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0D53CB33" w:rsidR="00D957BC" w:rsidRPr="00074CE2" w:rsidRDefault="00F84329" w:rsidP="00F84329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18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julho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061ABA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25DCCF7" w:rsidR="00D957BC" w:rsidRPr="00074CE2" w:rsidRDefault="008F7EE7" w:rsidP="002741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C300DD">
              <w:rPr>
                <w:rFonts w:eastAsia="Calibri"/>
                <w:sz w:val="22"/>
                <w:szCs w:val="22"/>
              </w:rPr>
              <w:t>3:00</w:t>
            </w:r>
            <w:r w:rsidR="00F84329"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F84329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F84329">
              <w:rPr>
                <w:rFonts w:eastAsia="Calibri"/>
                <w:sz w:val="22"/>
                <w:szCs w:val="22"/>
              </w:rPr>
              <w:t>00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13AC0" w:rsidRPr="00D52A69" w14:paraId="5768982F" w14:textId="77777777" w:rsidTr="00D0664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F13AC0" w:rsidRPr="00AC6238" w:rsidRDefault="00F13AC0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69E99DD9" w:rsidR="00F13AC0" w:rsidRPr="00400068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F13AC0" w:rsidRPr="009076AC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F13AC0" w:rsidRPr="00D52A69" w14:paraId="2FFD62DF" w14:textId="77777777" w:rsidTr="00D06647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F13AC0" w:rsidRPr="00AC6238" w:rsidRDefault="00F13AC0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F13AC0" w:rsidRPr="00400068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F13AC0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3EE4C476" w:rsidR="00F13AC0" w:rsidRPr="00CF10C0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F13AC0" w:rsidRPr="00D52A69" w14:paraId="72541D1F" w14:textId="77777777" w:rsidTr="00D0664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F13AC0" w:rsidRPr="00AC6238" w:rsidRDefault="00F13A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12FB1117" w:rsidR="00F13AC0" w:rsidRPr="00400068" w:rsidRDefault="00F13A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277652">
              <w:rPr>
                <w:rFonts w:cs="Arial"/>
                <w:sz w:val="22"/>
                <w:szCs w:val="22"/>
                <w:shd w:val="clear" w:color="auto" w:fill="FFFFFF"/>
              </w:rPr>
              <w:t>Mariana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Roberti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6951AA92" w:rsidR="00F13AC0" w:rsidRPr="00CF10C0" w:rsidRDefault="00F13AC0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C300DD" w:rsidRPr="00D52A69" w14:paraId="5BCDC2D2" w14:textId="77777777" w:rsidTr="005E39F7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75812" w14:textId="03EB0879" w:rsidR="00C300DD" w:rsidRPr="0086450C" w:rsidRDefault="00C300DD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A7205" w14:textId="6883448C" w:rsidR="00C300DD" w:rsidRDefault="00C300DD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Cristiano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50E99" w14:textId="5A201EB4" w:rsidR="00C300DD" w:rsidRDefault="00C300DD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7F434E" w:rsidRPr="00D52A69" w14:paraId="44B6BEC7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6343644D" w:rsidR="007F434E" w:rsidRPr="00193D38" w:rsidRDefault="00C300DD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995AF57" w:rsidR="007F434E" w:rsidRPr="00AC6238" w:rsidRDefault="00C300DD" w:rsidP="00C300D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Sec.</w:t>
            </w:r>
            <w:r w:rsidR="001C7E5E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tec. administrativa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F13AC0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13AC0" w:rsidRPr="00F13AC0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426947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61673507" w:rsidR="00695378" w:rsidRPr="00426947" w:rsidRDefault="00700C1A" w:rsidP="004269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26947">
              <w:rPr>
                <w:rFonts w:eastAsia="Calibri"/>
                <w:bCs/>
                <w:sz w:val="22"/>
                <w:szCs w:val="22"/>
              </w:rPr>
              <w:t>Verificado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quórum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426947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426947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426947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proofErr w:type="gramStart"/>
            <w:r w:rsidR="003B051D" w:rsidRPr="00426947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426947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>s</w:t>
            </w:r>
            <w:r w:rsidR="00436B8F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Zeferino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e Ricardo Reis Meira</w:t>
            </w:r>
            <w:proofErr w:type="gramEnd"/>
            <w:r w:rsidR="00024BA1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426947">
              <w:rPr>
                <w:rFonts w:eastAsia="Calibri"/>
                <w:sz w:val="22"/>
                <w:szCs w:val="22"/>
              </w:rPr>
              <w:t>justific</w:t>
            </w:r>
            <w:r w:rsidR="00BA5333" w:rsidRPr="00426947">
              <w:rPr>
                <w:rFonts w:eastAsia="Calibri"/>
                <w:sz w:val="22"/>
                <w:szCs w:val="22"/>
              </w:rPr>
              <w:t>aram</w:t>
            </w:r>
            <w:r w:rsidR="00F24672" w:rsidRPr="00426947">
              <w:rPr>
                <w:rFonts w:eastAsia="Calibri"/>
                <w:sz w:val="22"/>
                <w:szCs w:val="22"/>
              </w:rPr>
              <w:t xml:space="preserve"> sua</w:t>
            </w:r>
            <w:r w:rsidR="00BA5333" w:rsidRPr="00426947">
              <w:rPr>
                <w:rFonts w:eastAsia="Calibri"/>
                <w:sz w:val="22"/>
                <w:szCs w:val="22"/>
              </w:rPr>
              <w:t>s</w:t>
            </w:r>
            <w:r w:rsidR="00F24672" w:rsidRPr="00426947">
              <w:rPr>
                <w:rFonts w:eastAsia="Calibri"/>
                <w:sz w:val="22"/>
                <w:szCs w:val="22"/>
              </w:rPr>
              <w:t xml:space="preserve"> ausência</w:t>
            </w:r>
            <w:r w:rsidR="00BA5333" w:rsidRPr="00426947">
              <w:rPr>
                <w:rFonts w:eastAsia="Calibri"/>
                <w:sz w:val="22"/>
                <w:szCs w:val="22"/>
              </w:rPr>
              <w:t>s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>.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300DD">
              <w:rPr>
                <w:rFonts w:eastAsia="Calibri"/>
                <w:bCs/>
                <w:sz w:val="22"/>
                <w:szCs w:val="22"/>
              </w:rPr>
              <w:t>Não justificou sua ausência a conselheira Júlia Teixeira Fernandes.</w:t>
            </w:r>
          </w:p>
        </w:tc>
      </w:tr>
    </w:tbl>
    <w:p w14:paraId="52C7FD07" w14:textId="77777777" w:rsidR="00673C62" w:rsidRPr="00F13AC0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F13AC0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13AC0" w:rsidRPr="00F13AC0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426947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1C990F40" w:rsidR="00F13AC0" w:rsidRPr="00426947" w:rsidRDefault="00F13AC0" w:rsidP="00C300D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426947">
              <w:rPr>
                <w:rFonts w:eastAsia="Calibri"/>
                <w:sz w:val="22"/>
                <w:szCs w:val="22"/>
              </w:rPr>
              <w:t>A pauta foi</w:t>
            </w:r>
            <w:r w:rsidR="00C300DD">
              <w:rPr>
                <w:rFonts w:eastAsia="Calibri"/>
                <w:sz w:val="22"/>
                <w:szCs w:val="22"/>
              </w:rPr>
              <w:t xml:space="preserve"> lida aprovada por unanimidade.</w:t>
            </w:r>
          </w:p>
        </w:tc>
      </w:tr>
    </w:tbl>
    <w:p w14:paraId="369BD520" w14:textId="3C3551DE" w:rsidR="004E357B" w:rsidRPr="00F13AC0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2C5A1EDC" w:rsidR="00493491" w:rsidRPr="00F13AC0" w:rsidRDefault="00493491" w:rsidP="00F13A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 w:rsidRPr="00F13AC0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F13AC0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 w:rsidRPr="00F13AC0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DE6259">
              <w:rPr>
                <w:rFonts w:eastAsia="Calibri"/>
                <w:b/>
                <w:bCs/>
                <w:sz w:val="22"/>
                <w:szCs w:val="22"/>
              </w:rPr>
              <w:t>4</w:t>
            </w:r>
            <w:r w:rsidR="00DD2C4C" w:rsidRPr="00F13AC0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F13AC0" w:rsidRPr="00F13AC0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F13AC0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11BB3B21" w:rsidR="00E56F19" w:rsidRPr="00F13AC0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13AC0"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F13AC0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F13AC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C4246">
              <w:rPr>
                <w:rFonts w:eastAsia="Calibri"/>
                <w:bCs/>
                <w:sz w:val="22"/>
                <w:szCs w:val="22"/>
              </w:rPr>
              <w:t>4</w:t>
            </w:r>
            <w:r w:rsidR="00DD2C4C" w:rsidRPr="00F13AC0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F13AC0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F13AC0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5C4290D" w14:textId="03F658F4" w:rsidR="004D083A" w:rsidRPr="00F13AC0" w:rsidRDefault="004D08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13AC0" w:rsidRPr="00F13AC0" w14:paraId="558F04F0" w14:textId="77777777" w:rsidTr="00066CA1">
        <w:tc>
          <w:tcPr>
            <w:tcW w:w="9039" w:type="dxa"/>
            <w:shd w:val="clear" w:color="auto" w:fill="D9D9D9"/>
            <w:vAlign w:val="bottom"/>
          </w:tcPr>
          <w:p w14:paraId="2721C4FE" w14:textId="77777777" w:rsidR="00BF3347" w:rsidRPr="00F13AC0" w:rsidRDefault="00BF3347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8D0467" w14:textId="77777777" w:rsidR="00BF3347" w:rsidRDefault="00BF3347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C300DD" w:rsidRPr="00F13AC0" w14:paraId="651FBB58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3E372" w14:textId="77777777" w:rsidR="00C300DD" w:rsidRPr="00F46CB8" w:rsidRDefault="00C300DD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996761" w14:textId="0A8496CA" w:rsidR="00C300DD" w:rsidRPr="00F46CB8" w:rsidRDefault="00551C14" w:rsidP="006C424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551C14">
              <w:rPr>
                <w:rFonts w:eastAsia="Calibri"/>
                <w:b/>
                <w:sz w:val="22"/>
                <w:szCs w:val="22"/>
              </w:rPr>
              <w:t>VII Encontro Nacional de Coordenadores de CEF</w:t>
            </w:r>
          </w:p>
        </w:tc>
      </w:tr>
      <w:tr w:rsidR="00C300DD" w:rsidRPr="00F13AC0" w14:paraId="3AC18F4D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630746" w14:textId="77777777" w:rsidR="00C300DD" w:rsidRPr="00F46CB8" w:rsidRDefault="00C300DD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1AB5EA" w14:textId="14ABC481" w:rsidR="00C300DD" w:rsidRPr="00F46CB8" w:rsidRDefault="00C300DD" w:rsidP="001E6B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>Coordenadora Giselle Moll Mascarenhas</w:t>
            </w:r>
          </w:p>
        </w:tc>
      </w:tr>
      <w:tr w:rsidR="00C300DD" w:rsidRPr="00F13AC0" w14:paraId="317EC196" w14:textId="77777777" w:rsidTr="001E6B1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A346C7" w14:textId="77777777" w:rsidR="00C300DD" w:rsidRPr="001C471D" w:rsidRDefault="00C300DD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DF16E9" w14:textId="741DAE6C" w:rsidR="00C300DD" w:rsidRPr="001C471D" w:rsidRDefault="00C300DD" w:rsidP="00551C1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c</w:t>
            </w: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 xml:space="preserve">oordenadora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da CEF,</w:t>
            </w:r>
            <w:r w:rsidR="00685879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85879" w:rsidRPr="00F46CB8"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  <w:r w:rsidR="00685879"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85879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comunicou acerca da realização do </w:t>
            </w:r>
            <w:r w:rsidR="00551C14" w:rsidRPr="00551C14">
              <w:rPr>
                <w:rFonts w:eastAsia="Calibri"/>
                <w:bCs/>
                <w:color w:val="000000" w:themeColor="text1"/>
                <w:sz w:val="22"/>
                <w:szCs w:val="22"/>
              </w:rPr>
              <w:t>VII Encontro Nacional de Coordenadores de CEF</w:t>
            </w:r>
            <w:r w:rsidR="006C4246" w:rsidRPr="00551C14">
              <w:rPr>
                <w:rFonts w:eastAsia="Calibri"/>
                <w:bCs/>
                <w:color w:val="000000" w:themeColor="text1"/>
                <w:sz w:val="22"/>
                <w:szCs w:val="22"/>
              </w:rPr>
              <w:t>,</w:t>
            </w:r>
            <w:r w:rsidR="006C4246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551C14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que ocorrerá no dia 25 de julho, em Aracaju, Sergipe. </w:t>
            </w:r>
            <w:r w:rsidR="006C4246">
              <w:rPr>
                <w:rFonts w:eastAsia="Calibri"/>
                <w:bCs/>
                <w:color w:val="000000" w:themeColor="text1"/>
                <w:sz w:val="22"/>
                <w:szCs w:val="22"/>
              </w:rPr>
              <w:t>A</w:t>
            </w:r>
            <w:r w:rsidR="00685879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conselheira Larissa de Aguiar Cayres</w:t>
            </w:r>
            <w:r w:rsidR="006C4246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 o assessor da CEF, Cristiano Ramalho participarão</w:t>
            </w:r>
            <w:r w:rsidR="00685879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do evento junto com a coordenadora.</w:t>
            </w:r>
            <w:r w:rsidR="006C4246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Dente outros assuntos que serão pautados, destaca-se a discussão sobre as Diretrizes Curriculares Nacionais – </w:t>
            </w:r>
            <w:proofErr w:type="spellStart"/>
            <w:r w:rsidR="006C4246">
              <w:rPr>
                <w:rFonts w:eastAsia="Calibri"/>
                <w:bCs/>
                <w:color w:val="000000" w:themeColor="text1"/>
                <w:sz w:val="22"/>
                <w:szCs w:val="22"/>
              </w:rPr>
              <w:t>DCNs</w:t>
            </w:r>
            <w:proofErr w:type="spellEnd"/>
            <w:r w:rsidR="006C4246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28FE7386" w14:textId="77777777" w:rsidR="00C300DD" w:rsidRDefault="00C300DD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685879" w:rsidRPr="00F13AC0" w14:paraId="23F59ABD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93105D" w14:textId="4CA582D1" w:rsidR="00685879" w:rsidRPr="008B3F52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3F52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E7780F" w14:textId="4A943D8B" w:rsidR="00685879" w:rsidRPr="008B3F52" w:rsidRDefault="008B3F52" w:rsidP="001E6B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B3F52">
              <w:rPr>
                <w:rFonts w:eastAsia="Calibri"/>
                <w:b/>
                <w:sz w:val="22"/>
                <w:szCs w:val="22"/>
              </w:rPr>
              <w:t xml:space="preserve">Encerramento do projeto </w:t>
            </w:r>
            <w:r w:rsidR="00551C14" w:rsidRPr="008B3F52">
              <w:rPr>
                <w:rFonts w:eastAsia="Calibri"/>
                <w:b/>
                <w:sz w:val="22"/>
                <w:szCs w:val="22"/>
              </w:rPr>
              <w:t>Cocreation</w:t>
            </w:r>
          </w:p>
        </w:tc>
      </w:tr>
      <w:tr w:rsidR="00685879" w:rsidRPr="00F13AC0" w14:paraId="33BF3504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3DFC7C" w14:textId="77777777" w:rsidR="00685879" w:rsidRPr="008B3F52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3F52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0BE0E4" w14:textId="77777777" w:rsidR="00685879" w:rsidRPr="008B3F52" w:rsidRDefault="00685879" w:rsidP="001E6B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8B3F52">
              <w:rPr>
                <w:rFonts w:cs="Arial"/>
                <w:sz w:val="22"/>
                <w:szCs w:val="22"/>
                <w:shd w:val="clear" w:color="auto" w:fill="FFFFFF"/>
              </w:rPr>
              <w:t>Coordenadora Giselle Moll Mascarenhas</w:t>
            </w:r>
          </w:p>
        </w:tc>
      </w:tr>
      <w:tr w:rsidR="00685879" w:rsidRPr="00F13AC0" w14:paraId="2AE989FB" w14:textId="77777777" w:rsidTr="001E6B1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61980B" w14:textId="77777777" w:rsidR="00685879" w:rsidRPr="008B3F52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3F5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12C3AD" w14:textId="00EB5EB7" w:rsidR="00685879" w:rsidRPr="008B3F52" w:rsidRDefault="00685879" w:rsidP="008B3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B3F52">
              <w:rPr>
                <w:rFonts w:eastAsia="Calibri"/>
                <w:bCs/>
                <w:sz w:val="22"/>
                <w:szCs w:val="22"/>
              </w:rPr>
              <w:t xml:space="preserve">A </w:t>
            </w:r>
            <w:r w:rsidRPr="008B3F52">
              <w:rPr>
                <w:rFonts w:cs="Arial"/>
                <w:sz w:val="22"/>
                <w:szCs w:val="22"/>
                <w:shd w:val="clear" w:color="auto" w:fill="FFFFFF"/>
              </w:rPr>
              <w:t xml:space="preserve">coordenadora </w:t>
            </w:r>
            <w:r w:rsidRPr="008B3F52">
              <w:rPr>
                <w:rFonts w:eastAsia="Calibri"/>
                <w:bCs/>
                <w:sz w:val="22"/>
                <w:szCs w:val="22"/>
              </w:rPr>
              <w:t xml:space="preserve">da CEF, </w:t>
            </w:r>
            <w:r w:rsidRPr="008B3F52">
              <w:rPr>
                <w:rFonts w:cs="Arial"/>
                <w:sz w:val="22"/>
                <w:szCs w:val="22"/>
                <w:shd w:val="clear" w:color="auto" w:fill="FFFFFF"/>
              </w:rPr>
              <w:t>Giselle Moll Mascarenhas,</w:t>
            </w:r>
            <w:r w:rsidRPr="008B3F52">
              <w:rPr>
                <w:rFonts w:eastAsia="Calibri"/>
                <w:bCs/>
                <w:sz w:val="22"/>
                <w:szCs w:val="22"/>
              </w:rPr>
              <w:t xml:space="preserve"> falou </w:t>
            </w:r>
            <w:r w:rsidR="00551C14" w:rsidRPr="008B3F52">
              <w:rPr>
                <w:rFonts w:eastAsia="Calibri"/>
                <w:bCs/>
                <w:sz w:val="22"/>
                <w:szCs w:val="22"/>
              </w:rPr>
              <w:t>sobre o evento final do Cocreatio</w:t>
            </w:r>
            <w:r w:rsidR="008B3F52" w:rsidRPr="008B3F52">
              <w:rPr>
                <w:rFonts w:eastAsia="Calibri"/>
                <w:bCs/>
                <w:sz w:val="22"/>
                <w:szCs w:val="22"/>
              </w:rPr>
              <w:t>n</w:t>
            </w:r>
            <w:r w:rsidR="008B3F52">
              <w:rPr>
                <w:rFonts w:eastAsia="Calibri"/>
                <w:bCs/>
                <w:sz w:val="22"/>
                <w:szCs w:val="22"/>
              </w:rPr>
              <w:t xml:space="preserve"> 2023</w:t>
            </w:r>
            <w:r w:rsidR="008B3F52" w:rsidRPr="008B3F52">
              <w:rPr>
                <w:rFonts w:eastAsia="Calibri"/>
                <w:bCs/>
                <w:sz w:val="22"/>
                <w:szCs w:val="22"/>
              </w:rPr>
              <w:t>, que infelizmente, por problemas pessoais, não pôde participar. O projeto terá continuidade no próximo exercício.</w:t>
            </w:r>
          </w:p>
        </w:tc>
      </w:tr>
    </w:tbl>
    <w:p w14:paraId="44A2B418" w14:textId="77777777" w:rsidR="00C300DD" w:rsidRDefault="00C300DD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685879" w:rsidRPr="00F13AC0" w14:paraId="20943963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C5A994" w14:textId="463B3675" w:rsidR="00685879" w:rsidRPr="00F46CB8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074FFB" w14:textId="61AA905E" w:rsidR="00685879" w:rsidRPr="00F46CB8" w:rsidRDefault="00685879" w:rsidP="001E6B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CAU nas Escolas</w:t>
            </w:r>
          </w:p>
        </w:tc>
      </w:tr>
      <w:tr w:rsidR="00685879" w:rsidRPr="00F13AC0" w14:paraId="48F4F76F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6A3F56" w14:textId="77777777" w:rsidR="00685879" w:rsidRPr="00F46CB8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0CC52C" w14:textId="2BCB0734" w:rsidR="00685879" w:rsidRPr="00F46CB8" w:rsidRDefault="00685879" w:rsidP="001E6B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proofErr w:type="gramStart"/>
            <w:r>
              <w:rPr>
                <w:rFonts w:cs="Arial"/>
                <w:sz w:val="22"/>
                <w:szCs w:val="22"/>
                <w:shd w:val="clear" w:color="auto" w:fill="FFFFFF"/>
              </w:rPr>
              <w:t>Conselheira Larissa</w:t>
            </w:r>
            <w:proofErr w:type="gram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de Aguiar Cayres</w:t>
            </w:r>
          </w:p>
        </w:tc>
      </w:tr>
      <w:tr w:rsidR="00685879" w:rsidRPr="00F13AC0" w14:paraId="6FC482F9" w14:textId="77777777" w:rsidTr="001E6B1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C53DFB" w14:textId="77777777" w:rsidR="00685879" w:rsidRPr="001C471D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E7AC29" w14:textId="1F7DC898" w:rsidR="00685879" w:rsidRPr="001C471D" w:rsidRDefault="00685879" w:rsidP="00551C1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A conselheira Larissa de Aguiar Cayres falou sobre o andamento do projeto CAU nas E</w:t>
            </w:r>
            <w:r w:rsidR="001D783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scolas, </w:t>
            </w:r>
            <w:r w:rsidR="00551C14">
              <w:rPr>
                <w:rFonts w:eastAsia="Calibri"/>
                <w:bCs/>
                <w:color w:val="000000" w:themeColor="text1"/>
                <w:sz w:val="22"/>
                <w:szCs w:val="22"/>
              </w:rPr>
              <w:t>que no mês de julho deveriam ter sido realizados dois encontros, porém, por um erro de planejamento por parte da escola, foi feito somente um encontro. O projeto será retomado no mês de agosto.</w:t>
            </w:r>
          </w:p>
        </w:tc>
      </w:tr>
    </w:tbl>
    <w:p w14:paraId="1B0A83C7" w14:textId="77777777" w:rsidR="00685879" w:rsidRDefault="00685879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p w14:paraId="4396289E" w14:textId="77777777" w:rsidR="00551C14" w:rsidRDefault="00551C14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p w14:paraId="72A1087E" w14:textId="77777777" w:rsidR="00551C14" w:rsidRDefault="00551C14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p w14:paraId="26CFB479" w14:textId="77777777" w:rsidR="00551C14" w:rsidRDefault="00551C14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p w14:paraId="094B529D" w14:textId="77777777" w:rsidR="00551C14" w:rsidRDefault="00551C14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551C14" w:rsidRPr="00F13AC0" w14:paraId="74D77554" w14:textId="77777777" w:rsidTr="00B54897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2A56E6" w14:textId="6D336C3D" w:rsidR="00551C14" w:rsidRPr="00F46CB8" w:rsidRDefault="004F3B6A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54874C" w14:textId="71E27027" w:rsidR="00551C14" w:rsidRPr="00F46CB8" w:rsidRDefault="00E07066" w:rsidP="00B5489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E07066">
              <w:rPr>
                <w:rFonts w:eastAsia="Calibri"/>
                <w:b/>
                <w:sz w:val="22"/>
                <w:szCs w:val="22"/>
              </w:rPr>
              <w:t>Protocolo SICCAU nº 1535601/2022</w:t>
            </w:r>
          </w:p>
        </w:tc>
      </w:tr>
      <w:tr w:rsidR="00551C14" w:rsidRPr="00F13AC0" w14:paraId="7DE3DAF4" w14:textId="77777777" w:rsidTr="00B54897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BD0823" w14:textId="77777777" w:rsidR="00551C14" w:rsidRPr="00F46CB8" w:rsidRDefault="00551C14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EDDA7D" w14:textId="0785DD8D" w:rsidR="00551C14" w:rsidRPr="00F46CB8" w:rsidRDefault="00E07066" w:rsidP="00B54897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Assessor da CEF, Cristiano Ramalho</w:t>
            </w:r>
          </w:p>
        </w:tc>
      </w:tr>
      <w:tr w:rsidR="00551C14" w:rsidRPr="00F13AC0" w14:paraId="5C73650C" w14:textId="77777777" w:rsidTr="00B54897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53B1E9" w14:textId="77777777" w:rsidR="00551C14" w:rsidRPr="001C471D" w:rsidRDefault="00551C14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DD0772" w14:textId="1EBF3202" w:rsidR="00551C14" w:rsidRPr="001C471D" w:rsidRDefault="00E07066" w:rsidP="00E070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O assessor da CEF, Cristiano Ramalho, informou a Comissão acerca do processo de p</w:t>
            </w:r>
            <w:r w:rsidRPr="00E07066">
              <w:rPr>
                <w:rFonts w:cs="Arial"/>
                <w:sz w:val="22"/>
                <w:szCs w:val="22"/>
                <w:shd w:val="clear" w:color="auto" w:fill="FFFFFF"/>
              </w:rPr>
              <w:t>rotocolo SICCAU nº 1535601/2022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, que trata de questionamento realizado pelo arquiteto e urbanista </w:t>
            </w:r>
            <w:r w:rsidRPr="00E07066">
              <w:rPr>
                <w:sz w:val="22"/>
                <w:szCs w:val="22"/>
              </w:rPr>
              <w:t>Mario Eduardo Pereira de Araújo</w:t>
            </w:r>
            <w:r w:rsidRPr="00E07066"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questionando se pode interromper seu registro, uma vez a única atividade que exerce é a docência. O assessor da CEF informou que após verificar os instrumentos legais (Deliberação do CAU/BR), foi constatado que, como professor, o registro pode ser interrompido, mas caso o profissional venha a assumir um cargo de gestor dentro da instituição de ensino, seu registro deve estar ativo.</w:t>
            </w:r>
            <w:r w:rsidR="006A21E6">
              <w:rPr>
                <w:rFonts w:cs="Arial"/>
                <w:sz w:val="22"/>
                <w:szCs w:val="22"/>
                <w:shd w:val="clear" w:color="auto" w:fill="FFFFFF"/>
              </w:rPr>
              <w:t xml:space="preserve"> Porém, com registro interrompido, o profissional deixa de possuir pré-requisito para exercer diversas funções e atividades junto ao CAU. A CEF decidiu por encaminhar a resposta, no sentido do que foi discutido em reunião, ao profissional por meio de carta a ser redigida pelo assessor da Comissão e analisa pelos conselheiros.</w:t>
            </w:r>
          </w:p>
        </w:tc>
      </w:tr>
    </w:tbl>
    <w:p w14:paraId="3B564013" w14:textId="77777777" w:rsidR="000D43D6" w:rsidRDefault="000D43D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13D48" w:rsidRPr="00F13AC0" w14:paraId="7D252C8C" w14:textId="77777777" w:rsidTr="00B54897">
        <w:tc>
          <w:tcPr>
            <w:tcW w:w="9039" w:type="dxa"/>
            <w:shd w:val="clear" w:color="auto" w:fill="D9D9D9"/>
            <w:vAlign w:val="center"/>
          </w:tcPr>
          <w:p w14:paraId="7B6C19C2" w14:textId="481BC8C4" w:rsidR="00D13D48" w:rsidRPr="00F13AC0" w:rsidRDefault="00D13D48" w:rsidP="00B548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14:paraId="42D75FB5" w14:textId="77777777" w:rsidR="00D13D48" w:rsidRDefault="00D13D4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D13D48" w:rsidRPr="00521CCE" w14:paraId="07D2E5BB" w14:textId="77777777" w:rsidTr="00B5489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C43E45" w14:textId="77777777" w:rsidR="00D13D48" w:rsidRPr="00D13D48" w:rsidRDefault="00D13D48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13D48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95BF26" w14:textId="647436B7" w:rsidR="00D13D48" w:rsidRPr="00D13D48" w:rsidRDefault="00D13D48" w:rsidP="00B5489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D13D48">
              <w:rPr>
                <w:rFonts w:eastAsia="Calibri"/>
                <w:b/>
                <w:bCs/>
                <w:sz w:val="22"/>
                <w:szCs w:val="22"/>
              </w:rPr>
              <w:t>Protocolo SICCAU n.º 1648293/2022</w:t>
            </w:r>
          </w:p>
        </w:tc>
      </w:tr>
      <w:tr w:rsidR="00D13D48" w:rsidRPr="00521CCE" w14:paraId="2D4284B2" w14:textId="77777777" w:rsidTr="00B5489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C3F101" w14:textId="77777777" w:rsidR="00D13D48" w:rsidRPr="00D13D48" w:rsidRDefault="00D13D48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13D4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018470" w14:textId="297F7AD9" w:rsidR="00D13D48" w:rsidRPr="00D13D48" w:rsidRDefault="00D13D48" w:rsidP="00D13D4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D13D48">
              <w:rPr>
                <w:sz w:val="22"/>
                <w:szCs w:val="22"/>
                <w:shd w:val="clear" w:color="auto" w:fill="FFFFFF"/>
              </w:rPr>
              <w:t>Conselheira Giselle Moll Mascarenhas</w:t>
            </w:r>
          </w:p>
        </w:tc>
      </w:tr>
      <w:tr w:rsidR="00D13D48" w:rsidRPr="00521CCE" w14:paraId="711C2A09" w14:textId="77777777" w:rsidTr="00B5489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E9697E" w14:textId="77777777" w:rsidR="00D13D48" w:rsidRPr="00D13D48" w:rsidRDefault="00D13D48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13D4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80F5E4" w14:textId="5331F93B" w:rsidR="00D13D48" w:rsidRPr="00D13D48" w:rsidRDefault="00D13D48" w:rsidP="00B54897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D13D48">
              <w:rPr>
                <w:rFonts w:eastAsia="Calibri"/>
                <w:b/>
                <w:bCs/>
                <w:sz w:val="22"/>
                <w:szCs w:val="22"/>
              </w:rPr>
              <w:t>Deliberação n.º 008/2023</w:t>
            </w:r>
            <w:r w:rsidRPr="00D13D4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D13D48">
              <w:rPr>
                <w:rFonts w:eastAsia="Calibri"/>
                <w:b/>
                <w:bCs/>
                <w:sz w:val="22"/>
                <w:szCs w:val="22"/>
              </w:rPr>
              <w:t>– CEF-CAU/DF</w:t>
            </w:r>
            <w:r w:rsidRPr="00D13D48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1266140E" w14:textId="1080D700" w:rsidR="00D13D48" w:rsidRPr="00D13D48" w:rsidRDefault="00D13D48" w:rsidP="00B54897">
            <w:pPr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13D48">
              <w:rPr>
                <w:rFonts w:eastAsia="Verdana"/>
                <w:sz w:val="22"/>
                <w:szCs w:val="22"/>
              </w:rPr>
              <w:t xml:space="preserve">1 – Pelo DEFERIMENTO do registro da arquiteta e urbanista </w:t>
            </w:r>
            <w:proofErr w:type="spellStart"/>
            <w:r w:rsidRPr="00D13D48">
              <w:rPr>
                <w:bCs/>
                <w:sz w:val="22"/>
                <w:szCs w:val="22"/>
              </w:rPr>
              <w:t>Rossana</w:t>
            </w:r>
            <w:proofErr w:type="spellEnd"/>
            <w:r w:rsidRPr="00D13D48">
              <w:rPr>
                <w:bCs/>
                <w:sz w:val="22"/>
                <w:szCs w:val="22"/>
              </w:rPr>
              <w:t xml:space="preserve"> Maria </w:t>
            </w:r>
            <w:proofErr w:type="spellStart"/>
            <w:r w:rsidRPr="00D13D48">
              <w:rPr>
                <w:bCs/>
                <w:sz w:val="22"/>
                <w:szCs w:val="22"/>
              </w:rPr>
              <w:t>Delpino</w:t>
            </w:r>
            <w:proofErr w:type="spellEnd"/>
            <w:r w:rsidRPr="00D13D48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13D48">
              <w:rPr>
                <w:bCs/>
                <w:sz w:val="22"/>
                <w:szCs w:val="22"/>
              </w:rPr>
              <w:t>Sapena</w:t>
            </w:r>
            <w:proofErr w:type="spellEnd"/>
            <w:r w:rsidRPr="00D13D48">
              <w:rPr>
                <w:sz w:val="22"/>
                <w:szCs w:val="22"/>
              </w:rPr>
              <w:t xml:space="preserve"> no Sistema de Informação e Comunicação do Conselho de Arquitetura e Urbanismo - SICCAU</w:t>
            </w:r>
            <w:r w:rsidRPr="00D13D48"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6B9B3EC7" w14:textId="77777777" w:rsidR="00D13D48" w:rsidRDefault="00D13D4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D13D48" w:rsidRPr="00F22374" w14:paraId="6DB56560" w14:textId="77777777" w:rsidTr="00B54897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3DBE80" w14:textId="77777777" w:rsidR="00D13D48" w:rsidRPr="008B3F52" w:rsidRDefault="00D13D48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3F52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C2153B" w14:textId="0D99D8D7" w:rsidR="00D13D48" w:rsidRPr="008B3F52" w:rsidRDefault="00D13D48" w:rsidP="00B5489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B3F52">
              <w:rPr>
                <w:rFonts w:eastAsia="Calibri"/>
                <w:b/>
                <w:sz w:val="22"/>
                <w:szCs w:val="22"/>
              </w:rPr>
              <w:t xml:space="preserve">Protocolo SICCAU N.º </w:t>
            </w:r>
            <w:r w:rsidR="008B3F52" w:rsidRPr="008B3F52">
              <w:rPr>
                <w:rFonts w:eastAsia="Calibri"/>
                <w:b/>
                <w:bCs/>
                <w:sz w:val="22"/>
                <w:szCs w:val="22"/>
              </w:rPr>
              <w:t>1743111/2023</w:t>
            </w:r>
          </w:p>
        </w:tc>
      </w:tr>
      <w:tr w:rsidR="00D13D48" w:rsidRPr="00F22374" w14:paraId="34370972" w14:textId="77777777" w:rsidTr="00B54897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FF181F" w14:textId="77777777" w:rsidR="00D13D48" w:rsidRPr="008B3F52" w:rsidRDefault="00D13D48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3F5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4D4E07" w14:textId="77777777" w:rsidR="00D13D48" w:rsidRPr="008B3F52" w:rsidRDefault="00D13D48" w:rsidP="00B548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B3F52">
              <w:rPr>
                <w:rFonts w:eastAsia="Calibri"/>
                <w:bCs/>
                <w:sz w:val="22"/>
                <w:szCs w:val="22"/>
              </w:rPr>
              <w:t>Trata, o presente processo, de solicitação de registro de pós-graduação em Engenharia de Segurança do Trabalho.</w:t>
            </w:r>
          </w:p>
          <w:p w14:paraId="03B74A8C" w14:textId="77777777" w:rsidR="00D13D48" w:rsidRPr="008B3F52" w:rsidRDefault="00D13D48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29B394D5" w14:textId="1901967B" w:rsidR="00D13D48" w:rsidRPr="008B3F52" w:rsidRDefault="00D13D48" w:rsidP="00B548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B3F52">
              <w:rPr>
                <w:rFonts w:eastAsia="Calibri"/>
                <w:bCs/>
                <w:sz w:val="22"/>
                <w:szCs w:val="22"/>
              </w:rPr>
              <w:t>Após análise feita pela Gerência de Atendimento constatar que a solicitaç</w:t>
            </w:r>
            <w:r w:rsidR="008B3F52" w:rsidRPr="008B3F52">
              <w:rPr>
                <w:rFonts w:eastAsia="Calibri"/>
                <w:bCs/>
                <w:sz w:val="22"/>
                <w:szCs w:val="22"/>
              </w:rPr>
              <w:t>ão cumpriu os</w:t>
            </w:r>
            <w:r w:rsidRPr="008B3F52">
              <w:rPr>
                <w:rFonts w:eastAsia="Calibri"/>
                <w:bCs/>
                <w:sz w:val="22"/>
                <w:szCs w:val="22"/>
              </w:rPr>
              <w:t xml:space="preserve"> requisitos para o deferimento, foi exarada a </w:t>
            </w:r>
            <w:r w:rsidR="008B3F52">
              <w:rPr>
                <w:rFonts w:eastAsia="Calibri"/>
                <w:b/>
                <w:bCs/>
                <w:sz w:val="22"/>
                <w:szCs w:val="22"/>
              </w:rPr>
              <w:t>Deliberação n.º 009</w:t>
            </w:r>
            <w:r w:rsidRPr="008B3F52">
              <w:rPr>
                <w:rFonts w:eastAsia="Calibri"/>
                <w:b/>
                <w:bCs/>
                <w:sz w:val="22"/>
                <w:szCs w:val="22"/>
              </w:rPr>
              <w:t>/2023 – CEF-CAU/DF</w:t>
            </w:r>
            <w:r w:rsidRPr="008B3F52">
              <w:rPr>
                <w:rFonts w:eastAsia="Calibri"/>
                <w:bCs/>
                <w:sz w:val="22"/>
                <w:szCs w:val="22"/>
              </w:rPr>
              <w:t>, que delibera:</w:t>
            </w:r>
          </w:p>
          <w:p w14:paraId="69617D27" w14:textId="77777777" w:rsidR="00D13D48" w:rsidRPr="008B3F52" w:rsidRDefault="00D13D48" w:rsidP="00B548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5C0B2FD6" w14:textId="5B090FCC" w:rsidR="00D13D48" w:rsidRPr="008B3F52" w:rsidRDefault="00D13D48" w:rsidP="00B548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B3F52">
              <w:rPr>
                <w:rFonts w:eastAsia="Verdana"/>
                <w:sz w:val="22"/>
                <w:szCs w:val="22"/>
              </w:rPr>
              <w:t xml:space="preserve">1 – Pelo DEFERIMENTO do registro de Pós-Graduação de Engenharia de Segurança do Trabalho da arquiteta e urbanista </w:t>
            </w:r>
            <w:r w:rsidR="008B3F52" w:rsidRPr="008B3F52">
              <w:rPr>
                <w:rFonts w:eastAsia="Verdana"/>
                <w:sz w:val="22"/>
                <w:szCs w:val="22"/>
              </w:rPr>
              <w:t xml:space="preserve">Gabriela Gomes da Silva </w:t>
            </w:r>
            <w:r w:rsidRPr="008B3F52">
              <w:rPr>
                <w:rFonts w:eastAsia="Verdana"/>
                <w:sz w:val="22"/>
                <w:szCs w:val="22"/>
              </w:rPr>
              <w:t>no Sistema de Informação e Comunicação do Conselho de Arquitetura e Urbanismo - SICCAU</w:t>
            </w:r>
            <w:r w:rsidRPr="008B3F52">
              <w:rPr>
                <w:sz w:val="22"/>
                <w:szCs w:val="22"/>
              </w:rPr>
              <w:t>;</w:t>
            </w:r>
          </w:p>
        </w:tc>
      </w:tr>
    </w:tbl>
    <w:p w14:paraId="7C540481" w14:textId="77777777" w:rsidR="00D13D48" w:rsidRDefault="00D13D4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8B3F52" w:rsidRPr="00F13AC0" w14:paraId="29F7D27D" w14:textId="77777777" w:rsidTr="00B54897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4A734D" w14:textId="77777777" w:rsidR="008B3F52" w:rsidRPr="00591698" w:rsidRDefault="008B3F52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916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3644BC" w14:textId="102203F0" w:rsidR="008B3F52" w:rsidRPr="00591698" w:rsidRDefault="008B3F52" w:rsidP="00B5489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 w:rsidRPr="00591698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Protocolo SICCAU N.º </w:t>
            </w:r>
            <w:bookmarkStart w:id="0" w:name="_GoBack"/>
            <w:r w:rsidRPr="008B3F52">
              <w:rPr>
                <w:rFonts w:eastAsia="Calibri"/>
                <w:b/>
                <w:color w:val="000000" w:themeColor="text1"/>
                <w:sz w:val="22"/>
                <w:szCs w:val="22"/>
              </w:rPr>
              <w:t>1749123/2023</w:t>
            </w:r>
            <w:bookmarkEnd w:id="0"/>
          </w:p>
        </w:tc>
      </w:tr>
      <w:tr w:rsidR="008B3F52" w:rsidRPr="00F13AC0" w14:paraId="702A082E" w14:textId="77777777" w:rsidTr="00B54897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52D85C" w14:textId="77777777" w:rsidR="008B3F52" w:rsidRPr="00591698" w:rsidRDefault="008B3F52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916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42F7D2" w14:textId="54DF1D08" w:rsidR="008B3F52" w:rsidRPr="001D7A19" w:rsidRDefault="008B3F52" w:rsidP="001D7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591698">
              <w:rPr>
                <w:color w:val="000000" w:themeColor="text1"/>
                <w:sz w:val="22"/>
                <w:szCs w:val="22"/>
              </w:rPr>
              <w:t>Após apresentação do processo pela assessoria da CEF</w:t>
            </w:r>
            <w:r>
              <w:rPr>
                <w:color w:val="000000" w:themeColor="text1"/>
                <w:sz w:val="22"/>
                <w:szCs w:val="22"/>
              </w:rPr>
              <w:t xml:space="preserve"> por conta de necessidade de interpretação do assunto trazido na solicitação de </w:t>
            </w:r>
            <w:r w:rsidRPr="008B3F52">
              <w:rPr>
                <w:bCs/>
                <w:color w:val="000000" w:themeColor="text1"/>
                <w:sz w:val="22"/>
                <w:szCs w:val="22"/>
              </w:rPr>
              <w:t xml:space="preserve">Certidão para as Atividades de </w:t>
            </w:r>
            <w:proofErr w:type="spellStart"/>
            <w:r w:rsidRPr="008B3F52">
              <w:rPr>
                <w:bCs/>
                <w:color w:val="000000" w:themeColor="text1"/>
                <w:sz w:val="22"/>
                <w:szCs w:val="22"/>
              </w:rPr>
              <w:t>Georreferenciamento</w:t>
            </w:r>
            <w:proofErr w:type="spellEnd"/>
            <w:r w:rsidRPr="008B3F52">
              <w:rPr>
                <w:bCs/>
                <w:color w:val="000000" w:themeColor="text1"/>
                <w:sz w:val="22"/>
                <w:szCs w:val="22"/>
              </w:rPr>
              <w:t xml:space="preserve"> e Correlatas</w:t>
            </w:r>
            <w:r w:rsidRPr="008B3F52">
              <w:rPr>
                <w:color w:val="000000" w:themeColor="text1"/>
                <w:sz w:val="22"/>
                <w:szCs w:val="22"/>
              </w:rPr>
              <w:t xml:space="preserve">, </w:t>
            </w:r>
            <w:r w:rsidR="001D7A19" w:rsidRPr="008B3F52">
              <w:rPr>
                <w:rFonts w:eastAsia="Calibri"/>
                <w:bCs/>
                <w:sz w:val="22"/>
                <w:szCs w:val="22"/>
              </w:rPr>
              <w:t xml:space="preserve">foi exarada a </w:t>
            </w:r>
            <w:r w:rsidR="001D7A19">
              <w:rPr>
                <w:rFonts w:eastAsia="Calibri"/>
                <w:b/>
                <w:bCs/>
                <w:sz w:val="22"/>
                <w:szCs w:val="22"/>
              </w:rPr>
              <w:t>Deliberação n.º 009-B</w:t>
            </w:r>
            <w:r w:rsidR="001D7A19" w:rsidRPr="008B3F52">
              <w:rPr>
                <w:rFonts w:eastAsia="Calibri"/>
                <w:b/>
                <w:bCs/>
                <w:sz w:val="22"/>
                <w:szCs w:val="22"/>
              </w:rPr>
              <w:t>/2023 – CEF-CAU/DF</w:t>
            </w:r>
            <w:r w:rsidR="001D7A19" w:rsidRPr="008B3F52">
              <w:rPr>
                <w:rFonts w:eastAsia="Calibri"/>
                <w:bCs/>
                <w:sz w:val="22"/>
                <w:szCs w:val="22"/>
              </w:rPr>
              <w:t>, que delibera:</w:t>
            </w:r>
            <w:r w:rsidR="001D7A19">
              <w:rPr>
                <w:rFonts w:eastAsia="Calibri"/>
                <w:bCs/>
                <w:sz w:val="22"/>
                <w:szCs w:val="22"/>
              </w:rPr>
              <w:t xml:space="preserve"> P</w:t>
            </w:r>
            <w:r>
              <w:rPr>
                <w:color w:val="000000" w:themeColor="text1"/>
                <w:sz w:val="22"/>
                <w:szCs w:val="22"/>
              </w:rPr>
              <w:t>elo</w:t>
            </w:r>
            <w:r w:rsidRPr="00591698">
              <w:rPr>
                <w:color w:val="000000" w:themeColor="text1"/>
                <w:sz w:val="22"/>
                <w:szCs w:val="22"/>
              </w:rPr>
              <w:t xml:space="preserve"> </w:t>
            </w:r>
            <w:r w:rsidR="001D7A19" w:rsidRPr="00591698">
              <w:rPr>
                <w:color w:val="000000" w:themeColor="text1"/>
                <w:sz w:val="22"/>
                <w:szCs w:val="22"/>
              </w:rPr>
              <w:t>DEFERIMENTO</w:t>
            </w:r>
            <w:r w:rsidRPr="00591698">
              <w:rPr>
                <w:color w:val="000000" w:themeColor="text1"/>
                <w:sz w:val="22"/>
                <w:szCs w:val="22"/>
              </w:rPr>
              <w:t xml:space="preserve"> da </w:t>
            </w:r>
            <w:r>
              <w:rPr>
                <w:color w:val="000000" w:themeColor="text1"/>
                <w:sz w:val="22"/>
                <w:szCs w:val="22"/>
              </w:rPr>
              <w:t>certidão solicitada.</w:t>
            </w:r>
            <w:r w:rsidRPr="00591698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5B7F8E20" w14:textId="77777777" w:rsidR="00D13D48" w:rsidRDefault="00D13D4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6C6C890" w14:textId="77777777" w:rsidR="00C02560" w:rsidRPr="00F13AC0" w:rsidRDefault="00C0256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3B134E6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522AD" w:rsidRPr="00493491" w14:paraId="5DE3E99B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318BDE82" w14:textId="77777777" w:rsidR="006522AD" w:rsidRPr="00EB34A3" w:rsidRDefault="006522AD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t>Homologação do registro dos profissionais do Distrito Federal</w:t>
            </w:r>
          </w:p>
        </w:tc>
      </w:tr>
      <w:tr w:rsidR="006522AD" w:rsidRPr="00493491" w14:paraId="09068FED" w14:textId="77777777" w:rsidTr="00066CA1">
        <w:tc>
          <w:tcPr>
            <w:tcW w:w="2093" w:type="dxa"/>
            <w:shd w:val="clear" w:color="auto" w:fill="D9D9D9"/>
            <w:vAlign w:val="center"/>
          </w:tcPr>
          <w:p w14:paraId="0B85CAFC" w14:textId="77777777" w:rsidR="006522AD" w:rsidRPr="00EB34A3" w:rsidRDefault="006522AD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6C8D9B3" w14:textId="08224084" w:rsidR="006522AD" w:rsidRPr="000051E7" w:rsidRDefault="00F13AC0" w:rsidP="00066CA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Foram apresentadas </w:t>
            </w:r>
            <w:r w:rsidR="008B3F52">
              <w:rPr>
                <w:rFonts w:cs="Arial"/>
                <w:sz w:val="22"/>
                <w:szCs w:val="22"/>
                <w:shd w:val="clear" w:color="auto" w:fill="FFFFFF"/>
              </w:rPr>
              <w:t xml:space="preserve">36 </w:t>
            </w:r>
            <w:r w:rsidR="006522AD" w:rsidRPr="000051E7">
              <w:rPr>
                <w:rFonts w:cs="Arial"/>
                <w:sz w:val="22"/>
                <w:szCs w:val="22"/>
                <w:shd w:val="clear" w:color="auto" w:fill="FFFFFF"/>
              </w:rPr>
              <w:t>solicitações de registr</w:t>
            </w:r>
            <w:r w:rsidR="00FE6735" w:rsidRPr="000051E7">
              <w:rPr>
                <w:rFonts w:cs="Arial"/>
                <w:sz w:val="22"/>
                <w:szCs w:val="22"/>
                <w:shd w:val="clear" w:color="auto" w:fill="FFFFFF"/>
              </w:rPr>
              <w:t>o profissional, conforme lista citada</w:t>
            </w:r>
            <w:r w:rsidR="008B3F52">
              <w:rPr>
                <w:rFonts w:cs="Arial"/>
                <w:sz w:val="22"/>
                <w:szCs w:val="22"/>
                <w:shd w:val="clear" w:color="auto" w:fill="FFFFFF"/>
              </w:rPr>
              <w:t xml:space="preserve"> em relatório apresentado pela Gerência de Atendimento - GERATE</w:t>
            </w:r>
            <w:r w:rsidR="006522AD" w:rsidRPr="000051E7">
              <w:rPr>
                <w:rFonts w:cs="Arial"/>
                <w:sz w:val="22"/>
                <w:szCs w:val="22"/>
                <w:shd w:val="clear" w:color="auto" w:fill="FFFFFF"/>
              </w:rPr>
              <w:t>. As solicitaçõe</w:t>
            </w:r>
            <w:r w:rsidR="00FE6735" w:rsidRP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s têm data de cadastro </w:t>
            </w:r>
            <w:r w:rsidR="00FE6735" w:rsidRPr="008B3F52">
              <w:rPr>
                <w:rFonts w:cs="Arial"/>
                <w:sz w:val="22"/>
                <w:szCs w:val="22"/>
                <w:shd w:val="clear" w:color="auto" w:fill="FFFFFF"/>
              </w:rPr>
              <w:t>do dia 01</w:t>
            </w:r>
            <w:r w:rsidR="006522AD" w:rsidRPr="008B3F52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C02560" w:rsidRPr="008B3F52">
              <w:rPr>
                <w:rFonts w:cs="Arial"/>
                <w:sz w:val="22"/>
                <w:szCs w:val="22"/>
                <w:shd w:val="clear" w:color="auto" w:fill="FFFFFF"/>
              </w:rPr>
              <w:t>a 30</w:t>
            </w:r>
            <w:r w:rsidRPr="008B3F52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6522AD" w:rsidRPr="008B3F52">
              <w:rPr>
                <w:rFonts w:cs="Arial"/>
                <w:sz w:val="22"/>
                <w:szCs w:val="22"/>
                <w:shd w:val="clear" w:color="auto" w:fill="FFFFFF"/>
              </w:rPr>
              <w:t xml:space="preserve">de </w:t>
            </w:r>
            <w:r w:rsidR="008B3F52" w:rsidRPr="008B3F52">
              <w:rPr>
                <w:rFonts w:cs="Arial"/>
                <w:sz w:val="22"/>
                <w:szCs w:val="22"/>
                <w:shd w:val="clear" w:color="auto" w:fill="FFFFFF"/>
              </w:rPr>
              <w:t xml:space="preserve">junho </w:t>
            </w:r>
            <w:r w:rsidR="00FE6735" w:rsidRPr="008B3F52">
              <w:rPr>
                <w:rFonts w:cs="Arial"/>
                <w:sz w:val="22"/>
                <w:szCs w:val="22"/>
                <w:shd w:val="clear" w:color="auto" w:fill="FFFFFF"/>
              </w:rPr>
              <w:t xml:space="preserve">de </w:t>
            </w:r>
            <w:r w:rsidR="00FE6735" w:rsidRPr="000051E7">
              <w:rPr>
                <w:rFonts w:cs="Arial"/>
                <w:sz w:val="22"/>
                <w:szCs w:val="22"/>
                <w:shd w:val="clear" w:color="auto" w:fill="FFFFFF"/>
              </w:rPr>
              <w:t>2023</w:t>
            </w:r>
            <w:r w:rsidR="006522AD" w:rsidRPr="000051E7">
              <w:rPr>
                <w:rFonts w:cs="Arial"/>
                <w:sz w:val="22"/>
                <w:szCs w:val="22"/>
                <w:shd w:val="clear" w:color="auto" w:fill="FFFFFF"/>
              </w:rPr>
              <w:t>. A Comissão decidiu:</w:t>
            </w:r>
          </w:p>
          <w:p w14:paraId="02591DF0" w14:textId="77777777" w:rsidR="00995988" w:rsidRPr="000051E7" w:rsidRDefault="00995988" w:rsidP="00066CA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7BB41999" w14:textId="1C0C9DB9" w:rsidR="006522AD" w:rsidRPr="00914AF8" w:rsidRDefault="006522AD" w:rsidP="00066CA1">
            <w:pPr>
              <w:jc w:val="both"/>
              <w:rPr>
                <w:sz w:val="22"/>
                <w:szCs w:val="22"/>
              </w:rPr>
            </w:pPr>
            <w:r w:rsidRPr="00914AF8">
              <w:rPr>
                <w:b/>
                <w:sz w:val="22"/>
                <w:szCs w:val="22"/>
              </w:rPr>
              <w:t xml:space="preserve">Deliberação N.º </w:t>
            </w:r>
            <w:r w:rsidR="008B3F52" w:rsidRPr="008B3F52">
              <w:rPr>
                <w:b/>
                <w:sz w:val="22"/>
                <w:szCs w:val="22"/>
              </w:rPr>
              <w:t>010/20</w:t>
            </w:r>
            <w:r w:rsidRPr="008B3F52">
              <w:rPr>
                <w:b/>
                <w:sz w:val="22"/>
                <w:szCs w:val="22"/>
              </w:rPr>
              <w:t>2</w:t>
            </w:r>
            <w:r w:rsidR="008B3F52" w:rsidRPr="008B3F52">
              <w:rPr>
                <w:b/>
                <w:sz w:val="22"/>
                <w:szCs w:val="22"/>
              </w:rPr>
              <w:t>3</w:t>
            </w:r>
            <w:r w:rsidRPr="008B3F52">
              <w:rPr>
                <w:b/>
                <w:sz w:val="22"/>
                <w:szCs w:val="22"/>
              </w:rPr>
              <w:t xml:space="preserve"> </w:t>
            </w:r>
            <w:r w:rsidRPr="00914AF8">
              <w:rPr>
                <w:b/>
                <w:sz w:val="22"/>
                <w:szCs w:val="22"/>
              </w:rPr>
              <w:t>– CEF-CAU/DF</w:t>
            </w:r>
            <w:r w:rsidRPr="00914AF8">
              <w:rPr>
                <w:sz w:val="22"/>
                <w:szCs w:val="22"/>
              </w:rPr>
              <w:t>:</w:t>
            </w:r>
          </w:p>
          <w:p w14:paraId="4746FA8B" w14:textId="4EB0CB0F" w:rsidR="006522AD" w:rsidRPr="00BE5EDC" w:rsidRDefault="006522AD" w:rsidP="008B3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914AF8">
              <w:rPr>
                <w:rFonts w:eastAsia="Verdana"/>
                <w:sz w:val="22"/>
                <w:szCs w:val="22"/>
              </w:rPr>
              <w:t>1 - Pel</w:t>
            </w:r>
            <w:r w:rsidR="008B3F52">
              <w:rPr>
                <w:rFonts w:eastAsia="Verdana"/>
                <w:sz w:val="22"/>
                <w:szCs w:val="22"/>
              </w:rPr>
              <w:t>a homologação do registro dos 36</w:t>
            </w:r>
            <w:r w:rsidRPr="00914AF8">
              <w:rPr>
                <w:rFonts w:eastAsia="Verdana"/>
                <w:sz w:val="22"/>
                <w:szCs w:val="22"/>
              </w:rPr>
              <w:t xml:space="preserve"> profissionais citados em lista apresentada no relatório </w:t>
            </w:r>
            <w:r w:rsidR="008B3F52">
              <w:rPr>
                <w:rFonts w:eastAsia="Verdana"/>
                <w:sz w:val="22"/>
                <w:szCs w:val="22"/>
              </w:rPr>
              <w:t>da GERATE</w:t>
            </w:r>
            <w:r w:rsidRPr="00914AF8"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7A27006B" w14:textId="77777777" w:rsidR="00290B03" w:rsidRPr="002E0294" w:rsidRDefault="00290B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F455FE9" w:rsidR="0007016C" w:rsidRPr="00274164" w:rsidRDefault="00C02560" w:rsidP="00C0256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5B9DC0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</w:t>
      </w:r>
      <w:r w:rsidR="005B4A06">
        <w:rPr>
          <w:color w:val="000000"/>
          <w:sz w:val="22"/>
          <w:szCs w:val="22"/>
        </w:rPr>
        <w:t>d</w:t>
      </w:r>
      <w:r w:rsidRPr="00BE5EDC">
        <w:rPr>
          <w:color w:val="000000"/>
          <w:sz w:val="22"/>
          <w:szCs w:val="22"/>
        </w:rPr>
        <w:t xml:space="preserve">e reuniões deliberativas virtuais,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BC41E65" w14:textId="77777777" w:rsidR="005B4A06" w:rsidRPr="00BE5EDC" w:rsidRDefault="005B4A06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54C106DA" w:rsidR="00CD2F9A" w:rsidRPr="00BE5EDC" w:rsidRDefault="00290B03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Giselle Moll Mascarenhas</w:t>
      </w:r>
    </w:p>
    <w:p w14:paraId="246AC71A" w14:textId="1940363D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290B03">
        <w:rPr>
          <w:color w:val="000000"/>
          <w:sz w:val="22"/>
          <w:szCs w:val="22"/>
        </w:rPr>
        <w:t>a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49FFD" w14:textId="77777777" w:rsidR="00043C7A" w:rsidRDefault="00043C7A" w:rsidP="00C65095">
      <w:r>
        <w:separator/>
      </w:r>
    </w:p>
  </w:endnote>
  <w:endnote w:type="continuationSeparator" w:id="0">
    <w:p w14:paraId="69794AC8" w14:textId="77777777" w:rsidR="00043C7A" w:rsidRDefault="00043C7A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11C8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11C8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D111C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60F88" w14:textId="77777777" w:rsidR="00043C7A" w:rsidRDefault="00043C7A" w:rsidP="00C65095">
      <w:r>
        <w:separator/>
      </w:r>
    </w:p>
  </w:footnote>
  <w:footnote w:type="continuationSeparator" w:id="0">
    <w:p w14:paraId="0AED4AFC" w14:textId="77777777" w:rsidR="00043C7A" w:rsidRDefault="00043C7A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 o:ole="">
          <v:imagedata r:id="rId1" o:title=""/>
        </v:shape>
        <o:OLEObject Type="Embed" ProgID="CorelDraw.Graphic.16" ShapeID="_x0000_i1025" DrawAspect="Content" ObjectID="_1757241375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67362A5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F84329">
      <w:rPr>
        <w:rFonts w:ascii="Times New Roman" w:hAnsi="Times New Roman"/>
        <w:sz w:val="21"/>
        <w:szCs w:val="21"/>
      </w:rPr>
      <w:t>5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6E2DBDD5" w14:textId="77777777" w:rsidR="001C471D" w:rsidRPr="00700C1A" w:rsidRDefault="001C471D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</w:t>
    </w:r>
    <w:proofErr w:type="gramStart"/>
    <w:r w:rsidRPr="00B40364">
      <w:rPr>
        <w:rFonts w:ascii="Calibri" w:hAnsi="Calibri"/>
        <w:caps/>
      </w:rPr>
      <w:t>janeiro</w:t>
    </w:r>
    <w:proofErr w:type="gramEnd"/>
    <w:r w:rsidRPr="00B40364">
      <w:rPr>
        <w:rFonts w:ascii="Calibri" w:hAnsi="Calibri"/>
        <w:caps/>
      </w:rPr>
      <w:t xml:space="preserve">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03275"/>
    <w:multiLevelType w:val="hybridMultilevel"/>
    <w:tmpl w:val="FE56D0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7B5B17"/>
    <w:multiLevelType w:val="hybridMultilevel"/>
    <w:tmpl w:val="93E0A2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8"/>
  </w:num>
  <w:num w:numId="4">
    <w:abstractNumId w:val="19"/>
  </w:num>
  <w:num w:numId="5">
    <w:abstractNumId w:val="12"/>
  </w:num>
  <w:num w:numId="6">
    <w:abstractNumId w:val="15"/>
  </w:num>
  <w:num w:numId="7">
    <w:abstractNumId w:val="14"/>
  </w:num>
  <w:num w:numId="8">
    <w:abstractNumId w:val="21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20"/>
  </w:num>
  <w:num w:numId="17">
    <w:abstractNumId w:val="3"/>
  </w:num>
  <w:num w:numId="18">
    <w:abstractNumId w:val="9"/>
  </w:num>
  <w:num w:numId="19">
    <w:abstractNumId w:val="4"/>
  </w:num>
  <w:num w:numId="20">
    <w:abstractNumId w:val="17"/>
  </w:num>
  <w:num w:numId="21">
    <w:abstractNumId w:val="13"/>
  </w:num>
  <w:num w:numId="22">
    <w:abstractNumId w:val="22"/>
  </w:num>
  <w:num w:numId="23">
    <w:abstractNumId w:val="5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1E7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C7A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1ABA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8B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3D6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3D4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6C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98F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71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835"/>
    <w:rsid w:val="001D7A19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BE"/>
    <w:rsid w:val="001F51E3"/>
    <w:rsid w:val="001F5BCE"/>
    <w:rsid w:val="001F5CB1"/>
    <w:rsid w:val="001F624E"/>
    <w:rsid w:val="001F6A57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549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039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3AF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37B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6947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196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B6A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820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37B"/>
    <w:rsid w:val="00550B73"/>
    <w:rsid w:val="00550BE3"/>
    <w:rsid w:val="00550DCB"/>
    <w:rsid w:val="00550FEF"/>
    <w:rsid w:val="00551340"/>
    <w:rsid w:val="005518EF"/>
    <w:rsid w:val="00551996"/>
    <w:rsid w:val="00551C14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698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06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4EE"/>
    <w:rsid w:val="0060175F"/>
    <w:rsid w:val="006019A2"/>
    <w:rsid w:val="00601BB5"/>
    <w:rsid w:val="00601C68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94F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2AD"/>
    <w:rsid w:val="00652570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37D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879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1E6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46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3AE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7B6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3F52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0058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2CF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AF8"/>
    <w:rsid w:val="00914C9A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C43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88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9EB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0F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D5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847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66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97D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6BC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2D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17DF3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C8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33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3B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3347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560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0DD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881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0F44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E7A02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6F5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C4D"/>
    <w:rsid w:val="00D10F08"/>
    <w:rsid w:val="00D10F77"/>
    <w:rsid w:val="00D111C8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3D48"/>
    <w:rsid w:val="00D13E05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23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5E92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04AA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468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0B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259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066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388E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6C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AC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6CB8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329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735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15B30-E09B-494B-9912-50547CED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4055</TotalTime>
  <Pages>3</Pages>
  <Words>793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5067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Conta da Microsoft</cp:lastModifiedBy>
  <cp:revision>365</cp:revision>
  <cp:lastPrinted>2023-09-26T16:16:00Z</cp:lastPrinted>
  <dcterms:created xsi:type="dcterms:W3CDTF">2020-05-06T17:36:00Z</dcterms:created>
  <dcterms:modified xsi:type="dcterms:W3CDTF">2023-09-26T16:50:00Z</dcterms:modified>
</cp:coreProperties>
</file>