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8574A" w14:textId="77777777" w:rsidR="00F778F1" w:rsidRPr="003B760B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3B760B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B760B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3B760B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A9B8BC1" w:rsidR="00C079CA" w:rsidRPr="003B760B" w:rsidRDefault="00C079CA" w:rsidP="00435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3B760B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B76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3B760B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CBA4BA7" w:rsidR="00C079CA" w:rsidRPr="003B760B" w:rsidRDefault="00435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B760B">
              <w:rPr>
                <w:sz w:val="22"/>
                <w:szCs w:val="22"/>
              </w:rPr>
              <w:t>CAU/DF</w:t>
            </w:r>
          </w:p>
        </w:tc>
      </w:tr>
      <w:tr w:rsidR="00C079CA" w:rsidRPr="003B760B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B76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B760B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802BE85" w:rsidR="00C079CA" w:rsidRPr="003B760B" w:rsidRDefault="00EB0E28" w:rsidP="00EB0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ALTERAÇÃO DA</w:t>
            </w:r>
            <w:r w:rsidR="009828AC" w:rsidRPr="003B76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COMPOSIÇÃO DA </w:t>
            </w:r>
            <w:r w:rsidR="00F76D0B" w:rsidRPr="003B760B">
              <w:rPr>
                <w:sz w:val="22"/>
                <w:szCs w:val="22"/>
              </w:rPr>
              <w:t xml:space="preserve">COMISSÃO </w:t>
            </w:r>
            <w:r w:rsidR="00F76D0B" w:rsidRPr="003B760B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DE MONITORAMENTO DE PATROCÍNIO DE ATHIS</w:t>
            </w:r>
          </w:p>
        </w:tc>
      </w:tr>
    </w:tbl>
    <w:p w14:paraId="2A242D29" w14:textId="77777777" w:rsidR="00C079CA" w:rsidRPr="003B76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B760B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9E080E0" w:rsidR="00C079CA" w:rsidRPr="003B760B" w:rsidRDefault="00F36EB3" w:rsidP="00982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3B760B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3B760B">
              <w:rPr>
                <w:b/>
                <w:color w:val="000000"/>
                <w:sz w:val="22"/>
                <w:szCs w:val="22"/>
              </w:rPr>
              <w:t>O</w:t>
            </w:r>
            <w:r w:rsidRPr="003B760B">
              <w:rPr>
                <w:b/>
                <w:color w:val="000000"/>
                <w:sz w:val="22"/>
                <w:szCs w:val="22"/>
              </w:rPr>
              <w:t>DF Nº 0</w:t>
            </w:r>
            <w:r w:rsidR="00F778F1" w:rsidRPr="003B760B">
              <w:rPr>
                <w:b/>
                <w:color w:val="000000"/>
                <w:sz w:val="22"/>
                <w:szCs w:val="22"/>
              </w:rPr>
              <w:t>5</w:t>
            </w:r>
            <w:r w:rsidR="00EB0E28">
              <w:rPr>
                <w:b/>
                <w:color w:val="000000"/>
                <w:sz w:val="22"/>
                <w:szCs w:val="22"/>
              </w:rPr>
              <w:t>71</w:t>
            </w:r>
            <w:r w:rsidRPr="003B760B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3B760B">
              <w:rPr>
                <w:b/>
                <w:sz w:val="22"/>
                <w:szCs w:val="22"/>
              </w:rPr>
              <w:t>2</w:t>
            </w:r>
            <w:r w:rsidR="00EB0E28">
              <w:rPr>
                <w:b/>
                <w:sz w:val="22"/>
                <w:szCs w:val="22"/>
              </w:rPr>
              <w:t>4</w:t>
            </w:r>
          </w:p>
        </w:tc>
      </w:tr>
    </w:tbl>
    <w:p w14:paraId="7F3B8F4A" w14:textId="77777777" w:rsidR="00C079CA" w:rsidRPr="003B760B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B760B">
        <w:rPr>
          <w:color w:val="000000"/>
          <w:sz w:val="22"/>
          <w:szCs w:val="22"/>
        </w:rPr>
        <w:tab/>
      </w:r>
      <w:r w:rsidRPr="003B760B">
        <w:rPr>
          <w:color w:val="000000"/>
          <w:sz w:val="22"/>
          <w:szCs w:val="22"/>
        </w:rPr>
        <w:tab/>
      </w:r>
    </w:p>
    <w:p w14:paraId="4C3F0AB1" w14:textId="2C25BE52" w:rsidR="009828AC" w:rsidRPr="003B760B" w:rsidRDefault="0043589D" w:rsidP="009828AC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B760B">
        <w:rPr>
          <w:bCs/>
          <w:sz w:val="22"/>
          <w:szCs w:val="22"/>
        </w:rPr>
        <w:t xml:space="preserve">Aprova </w:t>
      </w:r>
      <w:r w:rsidR="009828AC" w:rsidRPr="003B760B">
        <w:rPr>
          <w:bCs/>
          <w:sz w:val="22"/>
          <w:szCs w:val="22"/>
        </w:rPr>
        <w:t>a</w:t>
      </w:r>
      <w:r w:rsidR="00EB0E28">
        <w:rPr>
          <w:bCs/>
          <w:sz w:val="22"/>
          <w:szCs w:val="22"/>
          <w:highlight w:val="white"/>
        </w:rPr>
        <w:t xml:space="preserve"> alteração da composição</w:t>
      </w:r>
      <w:r w:rsidR="009828AC" w:rsidRPr="003B760B">
        <w:rPr>
          <w:bCs/>
          <w:sz w:val="22"/>
          <w:szCs w:val="22"/>
          <w:highlight w:val="white"/>
        </w:rPr>
        <w:t xml:space="preserve"> da </w:t>
      </w:r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>Comissão de Monitoramento de Patrocínio de ATHIS do Conselho de Arquitetura e Urbanismo do Distrito Federal (CAU/DF).</w:t>
      </w:r>
    </w:p>
    <w:p w14:paraId="1382B755" w14:textId="77777777" w:rsidR="00C079CA" w:rsidRPr="003B76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27873664" w:rsidR="00330ED8" w:rsidRPr="003B760B" w:rsidRDefault="00330ED8" w:rsidP="00330ED8">
      <w:pPr>
        <w:rPr>
          <w:rFonts w:eastAsia="Verdana"/>
          <w:sz w:val="22"/>
          <w:szCs w:val="22"/>
        </w:rPr>
      </w:pPr>
      <w:r w:rsidRPr="003B760B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3B760B">
        <w:rPr>
          <w:rFonts w:eastAsia="Verdana"/>
          <w:sz w:val="22"/>
          <w:szCs w:val="22"/>
        </w:rPr>
        <w:t xml:space="preserve"> de maneira online por videoconferência</w:t>
      </w:r>
      <w:r w:rsidRPr="003B760B">
        <w:rPr>
          <w:rFonts w:eastAsia="Verdana"/>
          <w:sz w:val="22"/>
          <w:szCs w:val="22"/>
        </w:rPr>
        <w:t xml:space="preserve">, no dia </w:t>
      </w:r>
      <w:r w:rsidR="004A220C" w:rsidRPr="003B760B">
        <w:rPr>
          <w:rFonts w:eastAsia="Verdana"/>
          <w:sz w:val="22"/>
          <w:szCs w:val="22"/>
        </w:rPr>
        <w:t>2</w:t>
      </w:r>
      <w:r w:rsidR="00EB0E28">
        <w:rPr>
          <w:rFonts w:eastAsia="Verdana"/>
          <w:sz w:val="22"/>
          <w:szCs w:val="22"/>
        </w:rPr>
        <w:t>9</w:t>
      </w:r>
      <w:r w:rsidRPr="003B760B">
        <w:rPr>
          <w:rFonts w:eastAsia="Verdana"/>
          <w:sz w:val="22"/>
          <w:szCs w:val="22"/>
        </w:rPr>
        <w:t xml:space="preserve"> de</w:t>
      </w:r>
      <w:r w:rsidR="008F6927" w:rsidRPr="003B760B">
        <w:rPr>
          <w:rFonts w:eastAsia="Verdana"/>
          <w:sz w:val="22"/>
          <w:szCs w:val="22"/>
        </w:rPr>
        <w:t xml:space="preserve"> </w:t>
      </w:r>
      <w:r w:rsidR="527F40F9" w:rsidRPr="003B760B">
        <w:rPr>
          <w:rFonts w:eastAsia="Verdana"/>
          <w:sz w:val="22"/>
          <w:szCs w:val="22"/>
        </w:rPr>
        <w:t>j</w:t>
      </w:r>
      <w:r w:rsidR="00EB0E28">
        <w:rPr>
          <w:rFonts w:eastAsia="Verdana"/>
          <w:sz w:val="22"/>
          <w:szCs w:val="22"/>
        </w:rPr>
        <w:t>aneiro</w:t>
      </w:r>
      <w:r w:rsidR="008F6927" w:rsidRPr="003B760B">
        <w:rPr>
          <w:rFonts w:eastAsia="Verdana"/>
          <w:sz w:val="22"/>
          <w:szCs w:val="22"/>
        </w:rPr>
        <w:t xml:space="preserve"> de 202</w:t>
      </w:r>
      <w:r w:rsidR="00EB0E28">
        <w:rPr>
          <w:rFonts w:eastAsia="Verdana"/>
          <w:sz w:val="22"/>
          <w:szCs w:val="22"/>
        </w:rPr>
        <w:t>4</w:t>
      </w:r>
      <w:r w:rsidRPr="003B760B">
        <w:rPr>
          <w:rFonts w:eastAsia="Verdana"/>
          <w:sz w:val="22"/>
          <w:szCs w:val="22"/>
        </w:rPr>
        <w:t>, após análise do assunto em epígrafe, e</w:t>
      </w:r>
    </w:p>
    <w:p w14:paraId="104A491C" w14:textId="77777777" w:rsidR="009828AC" w:rsidRPr="003B760B" w:rsidRDefault="009828AC" w:rsidP="00330ED8">
      <w:pPr>
        <w:rPr>
          <w:rFonts w:eastAsia="Verdana"/>
          <w:sz w:val="22"/>
          <w:szCs w:val="22"/>
        </w:rPr>
      </w:pPr>
    </w:p>
    <w:p w14:paraId="25203AE9" w14:textId="1FD52CFD" w:rsidR="009828AC" w:rsidRPr="003B760B" w:rsidRDefault="009828AC" w:rsidP="009828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</w:t>
      </w:r>
      <w:r w:rsidR="00F76D0B" w:rsidRPr="003B760B">
        <w:rPr>
          <w:sz w:val="22"/>
          <w:szCs w:val="22"/>
        </w:rPr>
        <w:t>.</w:t>
      </w:r>
    </w:p>
    <w:p w14:paraId="7B809BDA" w14:textId="5BADCF01" w:rsidR="00EF6DFC" w:rsidRPr="003B760B" w:rsidRDefault="009828A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 xml:space="preserve"> </w:t>
      </w:r>
    </w:p>
    <w:p w14:paraId="4512AFD0" w14:textId="77777777" w:rsidR="00C079CA" w:rsidRPr="003B760B" w:rsidRDefault="00F36EB3">
      <w:pPr>
        <w:rPr>
          <w:b/>
          <w:sz w:val="22"/>
          <w:szCs w:val="22"/>
        </w:rPr>
      </w:pPr>
      <w:r w:rsidRPr="003B760B">
        <w:rPr>
          <w:b/>
          <w:sz w:val="22"/>
          <w:szCs w:val="22"/>
        </w:rPr>
        <w:t>DELIBEROU:</w:t>
      </w:r>
    </w:p>
    <w:p w14:paraId="659CA01C" w14:textId="77777777" w:rsidR="003F3240" w:rsidRPr="003B760B" w:rsidRDefault="003F3240">
      <w:pPr>
        <w:rPr>
          <w:b/>
          <w:sz w:val="22"/>
          <w:szCs w:val="22"/>
        </w:rPr>
      </w:pPr>
    </w:p>
    <w:p w14:paraId="351B1526" w14:textId="75A34B34" w:rsidR="009828AC" w:rsidRDefault="005C6C97" w:rsidP="009828AC">
      <w:pPr>
        <w:rPr>
          <w:sz w:val="22"/>
          <w:szCs w:val="22"/>
        </w:rPr>
      </w:pPr>
      <w:r w:rsidRPr="003B760B">
        <w:rPr>
          <w:sz w:val="22"/>
          <w:szCs w:val="22"/>
        </w:rPr>
        <w:t xml:space="preserve">1 – </w:t>
      </w:r>
      <w:r w:rsidR="00B139E8" w:rsidRPr="003B760B">
        <w:rPr>
          <w:sz w:val="22"/>
          <w:szCs w:val="22"/>
        </w:rPr>
        <w:t xml:space="preserve">Aprovar </w:t>
      </w:r>
      <w:r w:rsidR="00F76D0B" w:rsidRPr="003B760B">
        <w:rPr>
          <w:sz w:val="22"/>
          <w:szCs w:val="22"/>
        </w:rPr>
        <w:t xml:space="preserve">a </w:t>
      </w:r>
      <w:r w:rsidR="00EB0E28">
        <w:rPr>
          <w:sz w:val="22"/>
          <w:szCs w:val="22"/>
        </w:rPr>
        <w:t xml:space="preserve">alteração da composição da </w:t>
      </w:r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>Co</w:t>
      </w:r>
      <w:r w:rsidR="00EB0E28">
        <w:rPr>
          <w:rStyle w:val="normaltextrun"/>
          <w:color w:val="000000"/>
          <w:sz w:val="22"/>
          <w:szCs w:val="22"/>
          <w:shd w:val="clear" w:color="auto" w:fill="FFFFFF"/>
        </w:rPr>
        <w:t>missão de Monitoramento de Patrocínio</w:t>
      </w:r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 xml:space="preserve"> </w:t>
      </w:r>
      <w:r w:rsidR="00EB0E28">
        <w:rPr>
          <w:rStyle w:val="normaltextrun"/>
          <w:color w:val="000000"/>
          <w:sz w:val="22"/>
          <w:szCs w:val="22"/>
          <w:shd w:val="clear" w:color="auto" w:fill="FFFFFF"/>
        </w:rPr>
        <w:t xml:space="preserve">de ATHIS </w:t>
      </w:r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>com</w:t>
      </w:r>
      <w:r w:rsidR="009828AC" w:rsidRPr="003B760B">
        <w:rPr>
          <w:sz w:val="22"/>
          <w:szCs w:val="22"/>
        </w:rPr>
        <w:t xml:space="preserve"> a seguinte composição:</w:t>
      </w:r>
    </w:p>
    <w:p w14:paraId="29D61ADC" w14:textId="77777777" w:rsidR="00EB0E28" w:rsidRDefault="00EB0E28" w:rsidP="009828AC">
      <w:pPr>
        <w:rPr>
          <w:sz w:val="22"/>
          <w:szCs w:val="22"/>
        </w:rPr>
      </w:pPr>
    </w:p>
    <w:p w14:paraId="157B0009" w14:textId="2D88B2B2" w:rsidR="00EB0E28" w:rsidRPr="00F37B50" w:rsidRDefault="00EB0E28" w:rsidP="00EB0E28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>
        <w:rPr>
          <w:sz w:val="22"/>
          <w:szCs w:val="22"/>
        </w:rPr>
        <w:t>Conselheira</w:t>
      </w:r>
      <w:r w:rsidRPr="00F37B50">
        <w:rPr>
          <w:sz w:val="22"/>
          <w:szCs w:val="22"/>
        </w:rPr>
        <w:t xml:space="preserve">s do CAU/DF: </w:t>
      </w:r>
      <w:r w:rsidRPr="00EB0E28">
        <w:rPr>
          <w:sz w:val="22"/>
          <w:szCs w:val="22"/>
        </w:rPr>
        <w:t>Talita Alves Morais e Rabelo</w:t>
      </w:r>
      <w:r>
        <w:rPr>
          <w:sz w:val="22"/>
          <w:szCs w:val="22"/>
        </w:rPr>
        <w:t xml:space="preserve"> </w:t>
      </w:r>
      <w:r w:rsidRPr="003B760B">
        <w:rPr>
          <w:sz w:val="22"/>
          <w:szCs w:val="22"/>
        </w:rPr>
        <w:t xml:space="preserve">e </w:t>
      </w:r>
      <w:r w:rsidRPr="00EB0E28">
        <w:rPr>
          <w:sz w:val="22"/>
          <w:szCs w:val="22"/>
        </w:rPr>
        <w:t>Camille Mayer Nicola</w:t>
      </w:r>
      <w:r w:rsidRPr="00F37B50">
        <w:rPr>
          <w:sz w:val="22"/>
          <w:szCs w:val="22"/>
        </w:rPr>
        <w:t xml:space="preserve">; </w:t>
      </w:r>
    </w:p>
    <w:p w14:paraId="15D13215" w14:textId="615FA137" w:rsidR="00EB0E28" w:rsidRPr="003B760B" w:rsidRDefault="00EB0E28" w:rsidP="00EB0E28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>2. Empregad</w:t>
      </w:r>
      <w:r>
        <w:rPr>
          <w:sz w:val="22"/>
          <w:szCs w:val="22"/>
        </w:rPr>
        <w:t>a efetiva</w:t>
      </w:r>
      <w:bookmarkStart w:id="0" w:name="_GoBack"/>
      <w:bookmarkEnd w:id="0"/>
      <w:r w:rsidRPr="00F37B50">
        <w:rPr>
          <w:sz w:val="22"/>
          <w:szCs w:val="22"/>
        </w:rPr>
        <w:t xml:space="preserve"> do CAU/DF: </w:t>
      </w:r>
      <w:r>
        <w:rPr>
          <w:sz w:val="22"/>
          <w:szCs w:val="22"/>
        </w:rPr>
        <w:t>Daniela dos Santos Borges</w:t>
      </w:r>
      <w:r>
        <w:rPr>
          <w:sz w:val="22"/>
          <w:szCs w:val="22"/>
        </w:rPr>
        <w:t>;</w:t>
      </w:r>
    </w:p>
    <w:p w14:paraId="127FC8AC" w14:textId="3B107572" w:rsidR="00C079CA" w:rsidRPr="003B760B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3B76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3B76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 xml:space="preserve"> </w:t>
      </w:r>
    </w:p>
    <w:p w14:paraId="2D34D1FF" w14:textId="125873AD" w:rsidR="00584C4D" w:rsidRPr="003B760B" w:rsidRDefault="00EB0E28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A9478D">
        <w:rPr>
          <w:b/>
          <w:sz w:val="22"/>
          <w:szCs w:val="22"/>
        </w:rPr>
        <w:t>Com 12 votos favoráveis</w:t>
      </w:r>
      <w:r w:rsidRPr="00A9478D">
        <w:rPr>
          <w:sz w:val="22"/>
          <w:szCs w:val="22"/>
        </w:rPr>
        <w:t xml:space="preserve"> dos conselheiros: </w:t>
      </w:r>
      <w:r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Larissa de Aguiar Cayres</w:t>
      </w:r>
      <w:r w:rsidRPr="00A9478D">
        <w:rPr>
          <w:sz w:val="22"/>
          <w:szCs w:val="22"/>
        </w:rPr>
        <w:t>, 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Talita Alves Morais e Rabelo, </w:t>
      </w:r>
      <w:r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João Luiz Valim Batelli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Cláudia Naves David Amorim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Edson Santos da Silva</w:t>
      </w:r>
      <w:r w:rsidRPr="00A9478D">
        <w:rPr>
          <w:sz w:val="22"/>
          <w:szCs w:val="22"/>
        </w:rPr>
        <w:t xml:space="preserve">, </w:t>
      </w:r>
      <w:r w:rsidRPr="00A9478D">
        <w:rPr>
          <w:sz w:val="22"/>
          <w:szCs w:val="22"/>
          <w:highlight w:val="white"/>
        </w:rPr>
        <w:t>Cláudio Oliveira da Silva</w:t>
      </w:r>
      <w:r w:rsidRPr="00A9478D">
        <w:rPr>
          <w:sz w:val="22"/>
          <w:szCs w:val="22"/>
        </w:rPr>
        <w:t xml:space="preserve"> e </w:t>
      </w:r>
      <w:r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2E7FBF" w:rsidRPr="003B760B">
        <w:rPr>
          <w:bCs/>
          <w:sz w:val="22"/>
          <w:szCs w:val="22"/>
        </w:rPr>
        <w:t>.</w:t>
      </w:r>
    </w:p>
    <w:p w14:paraId="637981C7" w14:textId="77777777" w:rsidR="00CC5591" w:rsidRPr="003B760B" w:rsidRDefault="00CC5591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76D21FCE" w14:textId="77777777" w:rsidR="00723C27" w:rsidRPr="003B760B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D3333C4" w:rsidR="00C079CA" w:rsidRPr="003B760B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3B760B">
        <w:rPr>
          <w:rFonts w:eastAsia="Verdana"/>
          <w:sz w:val="22"/>
          <w:szCs w:val="22"/>
        </w:rPr>
        <w:t xml:space="preserve">Brasília/DF, </w:t>
      </w:r>
      <w:r w:rsidR="00BF32BB" w:rsidRPr="003B760B">
        <w:rPr>
          <w:rFonts w:eastAsia="Verdana"/>
          <w:sz w:val="22"/>
          <w:szCs w:val="22"/>
        </w:rPr>
        <w:t>2</w:t>
      </w:r>
      <w:r w:rsidR="00EB0E28">
        <w:rPr>
          <w:rFonts w:eastAsia="Verdana"/>
          <w:sz w:val="22"/>
          <w:szCs w:val="22"/>
        </w:rPr>
        <w:t>9</w:t>
      </w:r>
      <w:r w:rsidRPr="003B760B">
        <w:rPr>
          <w:rFonts w:eastAsia="Verdana"/>
          <w:sz w:val="22"/>
          <w:szCs w:val="22"/>
        </w:rPr>
        <w:t xml:space="preserve"> de </w:t>
      </w:r>
      <w:r w:rsidR="00BF32BB" w:rsidRPr="003B760B">
        <w:rPr>
          <w:rFonts w:eastAsia="Verdana"/>
          <w:sz w:val="22"/>
          <w:szCs w:val="22"/>
        </w:rPr>
        <w:t>j</w:t>
      </w:r>
      <w:r w:rsidR="00EB0E28">
        <w:rPr>
          <w:rFonts w:eastAsia="Verdana"/>
          <w:sz w:val="22"/>
          <w:szCs w:val="22"/>
        </w:rPr>
        <w:t>aneiro</w:t>
      </w:r>
      <w:r w:rsidR="008F6927" w:rsidRPr="003B760B">
        <w:rPr>
          <w:rFonts w:eastAsia="Verdana"/>
          <w:sz w:val="22"/>
          <w:szCs w:val="22"/>
        </w:rPr>
        <w:t xml:space="preserve"> de 202</w:t>
      </w:r>
      <w:r w:rsidR="00EB0E28">
        <w:rPr>
          <w:rFonts w:eastAsia="Verdana"/>
          <w:sz w:val="22"/>
          <w:szCs w:val="22"/>
        </w:rPr>
        <w:t>4</w:t>
      </w:r>
      <w:r w:rsidRPr="003B760B">
        <w:rPr>
          <w:rFonts w:eastAsia="Verdana"/>
          <w:sz w:val="22"/>
          <w:szCs w:val="22"/>
        </w:rPr>
        <w:t>.</w:t>
      </w:r>
    </w:p>
    <w:p w14:paraId="51D09E59" w14:textId="78D30713" w:rsidR="0050401B" w:rsidRPr="003B76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B760B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Pr="003B760B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33EACD7" w14:textId="77777777" w:rsidR="009828AC" w:rsidRPr="003B760B" w:rsidRDefault="009828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3B760B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6E8D6DA9" w:rsidR="00C079CA" w:rsidRPr="003B760B" w:rsidRDefault="00EB0E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Ricardo Reis Meira</w:t>
      </w:r>
    </w:p>
    <w:p w14:paraId="380B45F5" w14:textId="39716978" w:rsidR="00C079CA" w:rsidRPr="003B760B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3B760B">
        <w:rPr>
          <w:sz w:val="22"/>
          <w:szCs w:val="22"/>
        </w:rPr>
        <w:t xml:space="preserve">Presidente do CAU/DF </w:t>
      </w:r>
    </w:p>
    <w:sectPr w:rsidR="00C079CA" w:rsidRPr="003B760B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31902" w14:textId="77777777" w:rsidR="00BD2EE2" w:rsidRDefault="00BD2EE2">
      <w:r>
        <w:separator/>
      </w:r>
    </w:p>
  </w:endnote>
  <w:endnote w:type="continuationSeparator" w:id="0">
    <w:p w14:paraId="7022D1E7" w14:textId="77777777" w:rsidR="00BD2EE2" w:rsidRDefault="00BD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18AA97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B0E2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B0E2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76408" w14:textId="77777777" w:rsidR="00BD2EE2" w:rsidRDefault="00BD2EE2">
      <w:r>
        <w:separator/>
      </w:r>
    </w:p>
  </w:footnote>
  <w:footnote w:type="continuationSeparator" w:id="0">
    <w:p w14:paraId="0F2D9161" w14:textId="77777777" w:rsidR="00BD2EE2" w:rsidRDefault="00BD2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813612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FD1BEE"/>
    <w:multiLevelType w:val="hybridMultilevel"/>
    <w:tmpl w:val="E05E2D9A"/>
    <w:lvl w:ilvl="0" w:tplc="5E14AAEE">
      <w:start w:val="1"/>
      <w:numFmt w:val="lowerLetter"/>
      <w:lvlText w:val="%1)"/>
      <w:lvlJc w:val="left"/>
      <w:pPr>
        <w:ind w:left="261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330" w:hanging="360"/>
      </w:pPr>
    </w:lvl>
    <w:lvl w:ilvl="2" w:tplc="0416001B" w:tentative="1">
      <w:start w:val="1"/>
      <w:numFmt w:val="lowerRoman"/>
      <w:lvlText w:val="%3."/>
      <w:lvlJc w:val="right"/>
      <w:pPr>
        <w:ind w:left="4050" w:hanging="180"/>
      </w:pPr>
    </w:lvl>
    <w:lvl w:ilvl="3" w:tplc="0416000F" w:tentative="1">
      <w:start w:val="1"/>
      <w:numFmt w:val="decimal"/>
      <w:lvlText w:val="%4."/>
      <w:lvlJc w:val="left"/>
      <w:pPr>
        <w:ind w:left="4770" w:hanging="360"/>
      </w:pPr>
    </w:lvl>
    <w:lvl w:ilvl="4" w:tplc="04160019" w:tentative="1">
      <w:start w:val="1"/>
      <w:numFmt w:val="lowerLetter"/>
      <w:lvlText w:val="%5."/>
      <w:lvlJc w:val="left"/>
      <w:pPr>
        <w:ind w:left="5490" w:hanging="360"/>
      </w:pPr>
    </w:lvl>
    <w:lvl w:ilvl="5" w:tplc="0416001B" w:tentative="1">
      <w:start w:val="1"/>
      <w:numFmt w:val="lowerRoman"/>
      <w:lvlText w:val="%6."/>
      <w:lvlJc w:val="right"/>
      <w:pPr>
        <w:ind w:left="6210" w:hanging="180"/>
      </w:pPr>
    </w:lvl>
    <w:lvl w:ilvl="6" w:tplc="0416000F" w:tentative="1">
      <w:start w:val="1"/>
      <w:numFmt w:val="decimal"/>
      <w:lvlText w:val="%7."/>
      <w:lvlJc w:val="left"/>
      <w:pPr>
        <w:ind w:left="6930" w:hanging="360"/>
      </w:pPr>
    </w:lvl>
    <w:lvl w:ilvl="7" w:tplc="04160019" w:tentative="1">
      <w:start w:val="1"/>
      <w:numFmt w:val="lowerLetter"/>
      <w:lvlText w:val="%8."/>
      <w:lvlJc w:val="left"/>
      <w:pPr>
        <w:ind w:left="7650" w:hanging="360"/>
      </w:pPr>
    </w:lvl>
    <w:lvl w:ilvl="8" w:tplc="0416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6559B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75CA4"/>
    <w:rsid w:val="00287730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B760B"/>
    <w:rsid w:val="003F3240"/>
    <w:rsid w:val="004021A2"/>
    <w:rsid w:val="0040724C"/>
    <w:rsid w:val="0043589D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828AC"/>
    <w:rsid w:val="009D3CD0"/>
    <w:rsid w:val="00A13AF5"/>
    <w:rsid w:val="00A334C9"/>
    <w:rsid w:val="00AD4FED"/>
    <w:rsid w:val="00B139E8"/>
    <w:rsid w:val="00B139FC"/>
    <w:rsid w:val="00B577D8"/>
    <w:rsid w:val="00B730D8"/>
    <w:rsid w:val="00BB6464"/>
    <w:rsid w:val="00BD2EE2"/>
    <w:rsid w:val="00BF32BB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5591"/>
    <w:rsid w:val="00CD30A6"/>
    <w:rsid w:val="00CF77C0"/>
    <w:rsid w:val="00D061D6"/>
    <w:rsid w:val="00D1669B"/>
    <w:rsid w:val="00D205AC"/>
    <w:rsid w:val="00D36A26"/>
    <w:rsid w:val="00D41CEB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28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6D0B"/>
    <w:rsid w:val="00F778F1"/>
    <w:rsid w:val="00FB244C"/>
    <w:rsid w:val="00FC6749"/>
    <w:rsid w:val="00FD1517"/>
    <w:rsid w:val="00FD222A"/>
    <w:rsid w:val="00FE6DEB"/>
    <w:rsid w:val="2A242C3F"/>
    <w:rsid w:val="34520B73"/>
    <w:rsid w:val="527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D9BF6307-0E74-4137-B234-BEFD01DA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Default">
    <w:name w:val="Default"/>
    <w:rsid w:val="0043589D"/>
    <w:pPr>
      <w:autoSpaceDE w:val="0"/>
      <w:autoSpaceDN w:val="0"/>
      <w:adjustRightInd w:val="0"/>
      <w:jc w:val="left"/>
    </w:pPr>
    <w:rPr>
      <w:color w:val="000000"/>
    </w:rPr>
  </w:style>
  <w:style w:type="character" w:customStyle="1" w:styleId="normaltextrun">
    <w:name w:val="normaltextrun"/>
    <w:basedOn w:val="Fontepargpadro"/>
    <w:rsid w:val="00F76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D9958-F64B-49FD-87CB-DABF9B1B7776}"/>
</file>

<file path=customXml/itemProps2.xml><?xml version="1.0" encoding="utf-8"?>
<ds:datastoreItem xmlns:ds="http://schemas.openxmlformats.org/officeDocument/2006/customXml" ds:itemID="{605B6024-4C34-4D3A-B4F7-D82D39A270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559AA69-F9D5-4753-86C1-E072F260CD4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5.xml><?xml version="1.0" encoding="utf-8"?>
<ds:datastoreItem xmlns:ds="http://schemas.openxmlformats.org/officeDocument/2006/customXml" ds:itemID="{376186ED-6EC2-4888-8868-BBD3A4EB3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2023-04-06T14:28:00Z</cp:lastPrinted>
  <dcterms:created xsi:type="dcterms:W3CDTF">2023-07-17T16:30:00Z</dcterms:created>
  <dcterms:modified xsi:type="dcterms:W3CDTF">2024-01-30T19:06:00Z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