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8BF2D97" w:rsidR="000136BA" w:rsidRPr="00F129E1" w:rsidRDefault="000136BA" w:rsidP="00D1309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577333" w:rsidRPr="00577333">
              <w:rPr>
                <w:rFonts w:ascii="Times New Roman" w:hAnsi="Times New Roman"/>
                <w:bCs/>
                <w:sz w:val="22"/>
                <w:szCs w:val="22"/>
              </w:rPr>
              <w:t>884513/2019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EEC1B4B" w:rsidR="000136BA" w:rsidRPr="006563E8" w:rsidRDefault="003538FF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07972FF0" w:rsidR="000136BA" w:rsidRPr="00986306" w:rsidRDefault="000136BA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873763E" w:rsidR="000136BA" w:rsidRPr="00892D04" w:rsidRDefault="00577333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A4B330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577333">
        <w:rPr>
          <w:rFonts w:ascii="Times New Roman" w:hAnsi="Times New Roman"/>
          <w:sz w:val="22"/>
          <w:szCs w:val="22"/>
        </w:rPr>
        <w:t>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77333">
        <w:rPr>
          <w:rFonts w:ascii="Times New Roman" w:hAnsi="Times New Roman"/>
          <w:sz w:val="22"/>
          <w:szCs w:val="22"/>
        </w:rPr>
        <w:t>jul</w:t>
      </w:r>
      <w:r w:rsidR="00BA7C29">
        <w:rPr>
          <w:rFonts w:ascii="Times New Roman" w:hAnsi="Times New Roman"/>
          <w:sz w:val="22"/>
          <w:szCs w:val="22"/>
        </w:rPr>
        <w:t>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7CFF8E2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="00577333" w:rsidRPr="00577333">
        <w:rPr>
          <w:rFonts w:ascii="Times New Roman" w:hAnsi="Times New Roman"/>
          <w:sz w:val="22"/>
          <w:szCs w:val="22"/>
        </w:rPr>
        <w:t xml:space="preserve">de denúncia referente a suposto exercício ilegal da profissão na </w:t>
      </w:r>
      <w:proofErr w:type="spellStart"/>
      <w:r w:rsidR="003538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577333" w:rsidRPr="00577333">
        <w:rPr>
          <w:rFonts w:ascii="Times New Roman" w:hAnsi="Times New Roman"/>
          <w:sz w:val="22"/>
          <w:szCs w:val="22"/>
        </w:rPr>
        <w:t>localizada</w:t>
      </w:r>
      <w:proofErr w:type="spellEnd"/>
      <w:r w:rsidR="00577333" w:rsidRPr="00577333">
        <w:rPr>
          <w:rFonts w:ascii="Times New Roman" w:hAnsi="Times New Roman"/>
          <w:sz w:val="22"/>
          <w:szCs w:val="22"/>
        </w:rPr>
        <w:t xml:space="preserve"> na </w:t>
      </w:r>
      <w:r w:rsidR="003538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577333" w:rsidRPr="00577333">
        <w:rPr>
          <w:rFonts w:ascii="Times New Roman" w:hAnsi="Times New Roman"/>
          <w:sz w:val="22"/>
          <w:szCs w:val="22"/>
        </w:rPr>
        <w:t xml:space="preserve">, CEP n.º </w:t>
      </w:r>
      <w:r w:rsidR="003538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577333" w:rsidRPr="00577333">
        <w:rPr>
          <w:rFonts w:ascii="Times New Roman" w:hAnsi="Times New Roman"/>
          <w:sz w:val="22"/>
          <w:szCs w:val="22"/>
        </w:rPr>
        <w:t>. O processo originou-se a partir da denúncia n.º 22539 apresentada ao CAU/DF no dia 04 de junho de 2019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2B5BE03C" w:rsidR="006F67BC" w:rsidRPr="004B5E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7333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7333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7333">
        <w:rPr>
          <w:rFonts w:ascii="Times New Roman" w:hAnsi="Times New Roman"/>
          <w:sz w:val="22"/>
          <w:szCs w:val="22"/>
        </w:rPr>
        <w:t>a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577333">
        <w:rPr>
          <w:rFonts w:ascii="Times New Roman" w:hAnsi="Times New Roman"/>
          <w:sz w:val="22"/>
          <w:szCs w:val="22"/>
        </w:rPr>
        <w:t>Gabriela Cascelli Farinasso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C87F691" w14:textId="77777777" w:rsidR="00577333" w:rsidRPr="00577333" w:rsidRDefault="0057733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577333">
        <w:rPr>
          <w:rFonts w:ascii="Times New Roman" w:eastAsia="Verdana" w:hAnsi="Times New Roman"/>
          <w:bCs/>
          <w:sz w:val="22"/>
          <w:szCs w:val="22"/>
        </w:rPr>
        <w:t xml:space="preserve">Aprovar o relato e o voto da conselheira relatora: </w:t>
      </w:r>
    </w:p>
    <w:p w14:paraId="170AF870" w14:textId="77777777" w:rsidR="00577333" w:rsidRPr="00577333" w:rsidRDefault="0057733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1AE9B06A" w14:textId="77777777" w:rsidR="00577333" w:rsidRPr="00577333" w:rsidRDefault="0057733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577333">
        <w:rPr>
          <w:rFonts w:ascii="Times New Roman" w:eastAsia="Verdana" w:hAnsi="Times New Roman"/>
          <w:bCs/>
          <w:sz w:val="22"/>
          <w:szCs w:val="22"/>
        </w:rPr>
        <w:t>1 - Pelo ARQUIVAMENTO do processo;</w:t>
      </w:r>
    </w:p>
    <w:p w14:paraId="1221902D" w14:textId="77777777" w:rsidR="00577333" w:rsidRPr="00577333" w:rsidRDefault="0057733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81131A3" w14:textId="39FD7BDA" w:rsidR="00BA7C29" w:rsidRDefault="0057733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577333">
        <w:rPr>
          <w:rFonts w:ascii="Times New Roman" w:eastAsia="Verdana" w:hAnsi="Times New Roman"/>
          <w:bCs/>
          <w:sz w:val="22"/>
          <w:szCs w:val="22"/>
        </w:rPr>
        <w:t xml:space="preserve">2 – Pelo ENCAMINHAMENTO do processo para o Ministério do Trabalho, para que sejam investigadas as supostas ilegalidades que foram conhecidas, para o Sindicato dos Arquitetos do Distrito Federal e para o </w:t>
      </w:r>
      <w:r w:rsidR="003538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bookmarkStart w:id="0" w:name="_GoBack"/>
      <w:bookmarkEnd w:id="0"/>
      <w:r w:rsidRPr="00577333">
        <w:rPr>
          <w:rFonts w:ascii="Times New Roman" w:eastAsia="Verdana" w:hAnsi="Times New Roman"/>
          <w:bCs/>
          <w:sz w:val="22"/>
          <w:szCs w:val="22"/>
        </w:rPr>
        <w:t>, para que tomem conhecimento da situação e possam tomar as providências que acharem necessárias;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4583CA7B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577333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7333">
        <w:rPr>
          <w:rFonts w:ascii="Times New Roman" w:eastAsia="Verdana" w:hAnsi="Times New Roman"/>
          <w:sz w:val="22"/>
          <w:szCs w:val="22"/>
        </w:rPr>
        <w:t>jul</w:t>
      </w:r>
      <w:r w:rsidR="00BA7C29">
        <w:rPr>
          <w:rFonts w:ascii="Times New Roman" w:eastAsia="Verdana" w:hAnsi="Times New Roman"/>
          <w:sz w:val="22"/>
          <w:szCs w:val="22"/>
        </w:rPr>
        <w:t>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C3BD1A" w:rsidR="005B7F00" w:rsidRPr="00BE02F4" w:rsidRDefault="0057733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2CB6082" w:rsidR="005B7F00" w:rsidRPr="00BE02F4" w:rsidRDefault="0057733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6BB50B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52122CA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F24F9"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6F83E" w14:textId="77777777" w:rsidR="000C588A" w:rsidRDefault="000C588A" w:rsidP="00EE4FDD">
      <w:r>
        <w:separator/>
      </w:r>
    </w:p>
  </w:endnote>
  <w:endnote w:type="continuationSeparator" w:id="0">
    <w:p w14:paraId="2A61D928" w14:textId="77777777" w:rsidR="000C588A" w:rsidRDefault="000C588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538FF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538F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5A5D6" w14:textId="77777777" w:rsidR="000C588A" w:rsidRDefault="000C588A" w:rsidP="00EE4FDD">
      <w:r>
        <w:separator/>
      </w:r>
    </w:p>
  </w:footnote>
  <w:footnote w:type="continuationSeparator" w:id="0">
    <w:p w14:paraId="653FCF87" w14:textId="77777777" w:rsidR="000C588A" w:rsidRDefault="000C588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C588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05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C588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588A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38FF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2336E-D842-4B79-B694-1D115349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</Pages>
  <Words>351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164</cp:revision>
  <cp:lastPrinted>2023-08-25T13:36:00Z</cp:lastPrinted>
  <dcterms:created xsi:type="dcterms:W3CDTF">2020-11-12T18:59:00Z</dcterms:created>
  <dcterms:modified xsi:type="dcterms:W3CDTF">2024-02-06T14:28:00Z</dcterms:modified>
</cp:coreProperties>
</file>