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E513A" w14:textId="10F3F73A" w:rsidR="00D60AF1" w:rsidRPr="009C193A" w:rsidRDefault="00D60AF1">
      <w:pPr>
        <w:pStyle w:val="LO-normal1"/>
        <w:widowControl w:val="0"/>
        <w:spacing w:line="276" w:lineRule="auto"/>
        <w:jc w:val="left"/>
        <w:rPr>
          <w:rFonts w:cs="Times New Roman"/>
          <w:color w:val="000000" w:themeColor="text1"/>
          <w:sz w:val="23"/>
          <w:szCs w:val="23"/>
        </w:rPr>
      </w:pPr>
    </w:p>
    <w:p w14:paraId="5F7F0791" w14:textId="526FD6CF" w:rsidR="00D60AF1" w:rsidRPr="009C193A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  <w:rPr>
          <w:rFonts w:cs="Times New Roman"/>
          <w:color w:val="000000" w:themeColor="text1"/>
          <w:sz w:val="22"/>
          <w:szCs w:val="22"/>
        </w:rPr>
      </w:pPr>
      <w:r w:rsidRPr="009C193A">
        <w:rPr>
          <w:rFonts w:cs="Times New Roman"/>
          <w:color w:val="000000" w:themeColor="text1"/>
          <w:sz w:val="22"/>
          <w:szCs w:val="22"/>
        </w:rPr>
        <w:t xml:space="preserve">SÚMULA DA </w:t>
      </w:r>
      <w:r w:rsidR="00E12B5B" w:rsidRPr="009C193A">
        <w:rPr>
          <w:rFonts w:cs="Times New Roman"/>
          <w:color w:val="000000" w:themeColor="text1"/>
          <w:sz w:val="22"/>
          <w:szCs w:val="22"/>
        </w:rPr>
        <w:t>5</w:t>
      </w:r>
      <w:r w:rsidRPr="009C193A">
        <w:rPr>
          <w:rFonts w:cs="Times New Roman"/>
          <w:color w:val="000000" w:themeColor="text1"/>
          <w:sz w:val="22"/>
          <w:szCs w:val="22"/>
        </w:rP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182"/>
        <w:gridCol w:w="2693"/>
        <w:gridCol w:w="1843"/>
        <w:gridCol w:w="2378"/>
      </w:tblGrid>
      <w:tr w:rsidR="009C193A" w:rsidRPr="009C193A" w14:paraId="1AABB472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6A516D3E" w14:textId="77777777" w:rsidR="007A4233" w:rsidRPr="009C193A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DATA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D8CE5F" w14:textId="0B801D1A" w:rsidR="007A4233" w:rsidRPr="009C193A" w:rsidRDefault="002407E4" w:rsidP="0069636E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22</w:t>
            </w:r>
            <w:r w:rsidR="007A4233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de</w:t>
            </w:r>
            <w:r w:rsidR="00B27833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r w:rsidR="0069636E" w:rsidRPr="009C193A">
              <w:rPr>
                <w:rFonts w:cs="Times New Roman"/>
                <w:color w:val="000000" w:themeColor="text1"/>
                <w:sz w:val="22"/>
                <w:szCs w:val="22"/>
              </w:rPr>
              <w:t>junho</w:t>
            </w:r>
            <w:r w:rsidR="007A4233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de 202</w:t>
            </w:r>
            <w:r w:rsidR="006B5FF3" w:rsidRPr="009C193A">
              <w:rPr>
                <w:rFonts w:cs="Times New Roman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871ED1A" w14:textId="77777777" w:rsidR="007A4233" w:rsidRPr="009C193A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HORÁRIO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1C913" w14:textId="5BD222FB" w:rsidR="007A4233" w:rsidRPr="009C193A" w:rsidRDefault="00BC1B62" w:rsidP="009A59A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12h</w:t>
            </w:r>
            <w:r w:rsidR="002407E4" w:rsidRPr="009C193A">
              <w:rPr>
                <w:rFonts w:cs="Times New Roman"/>
                <w:color w:val="000000" w:themeColor="text1"/>
                <w:sz w:val="22"/>
                <w:szCs w:val="22"/>
              </w:rPr>
              <w:t>3</w:t>
            </w:r>
            <w:r w:rsidR="007A4233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0 às </w:t>
            </w: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1</w:t>
            </w:r>
            <w:r w:rsidR="009A59AF" w:rsidRPr="009C193A">
              <w:rPr>
                <w:rFonts w:cs="Times New Roman"/>
                <w:color w:val="000000" w:themeColor="text1"/>
                <w:sz w:val="22"/>
                <w:szCs w:val="22"/>
              </w:rPr>
              <w:t>4</w:t>
            </w:r>
            <w:r w:rsidR="007A4233" w:rsidRPr="009C193A">
              <w:rPr>
                <w:rFonts w:cs="Times New Roman"/>
                <w:color w:val="000000" w:themeColor="text1"/>
                <w:sz w:val="22"/>
                <w:szCs w:val="22"/>
              </w:rPr>
              <w:t>h</w:t>
            </w: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00</w:t>
            </w:r>
          </w:p>
        </w:tc>
      </w:tr>
      <w:tr w:rsidR="009C193A" w:rsidRPr="009C193A" w14:paraId="008DBE95" w14:textId="77777777" w:rsidTr="00E5783B">
        <w:trPr>
          <w:trHeight w:val="240"/>
        </w:trPr>
        <w:tc>
          <w:tcPr>
            <w:tcW w:w="218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8364B63" w14:textId="77777777" w:rsidR="007A4233" w:rsidRPr="009C193A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LOCAL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F6E3DD" w14:textId="5545653B" w:rsidR="007A4233" w:rsidRPr="009C193A" w:rsidRDefault="000E187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Sede do CAU/DF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907964" w14:textId="77777777" w:rsidR="007A4233" w:rsidRPr="009C193A" w:rsidRDefault="007A4233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rFonts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REPRESENTAÇÃO</w:t>
            </w:r>
          </w:p>
        </w:tc>
      </w:tr>
      <w:tr w:rsidR="009C193A" w:rsidRPr="009C193A" w14:paraId="368E0F31" w14:textId="77777777" w:rsidTr="00D45C79">
        <w:trPr>
          <w:trHeight w:val="240"/>
        </w:trPr>
        <w:tc>
          <w:tcPr>
            <w:tcW w:w="21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EAB0BC" w14:textId="46B18A44" w:rsidR="0089078D" w:rsidRPr="009C193A" w:rsidRDefault="0089078D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68B06B2" w14:textId="0105E1F7" w:rsidR="0089078D" w:rsidRPr="009C193A" w:rsidRDefault="0089078D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Mônica Andréa Blanco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CB1CE" w14:textId="59BA836A" w:rsidR="0089078D" w:rsidRPr="009C193A" w:rsidRDefault="0089078D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CAU/DF</w:t>
            </w:r>
          </w:p>
        </w:tc>
      </w:tr>
      <w:tr w:rsidR="009C193A" w:rsidRPr="009C193A" w14:paraId="6A8B0D5F" w14:textId="77777777" w:rsidTr="00D45C79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307CA2" w14:textId="074394D6" w:rsidR="0089078D" w:rsidRPr="009C193A" w:rsidRDefault="0089078D" w:rsidP="00035C0B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52A26D9" w14:textId="353ADAA8" w:rsidR="0089078D" w:rsidRPr="009C193A" w:rsidRDefault="00415162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Ricardo Reis Meira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211E10" w14:textId="7F8E25C0" w:rsidR="0089078D" w:rsidRPr="009C193A" w:rsidRDefault="00415162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CAU/DF</w:t>
            </w:r>
          </w:p>
        </w:tc>
      </w:tr>
      <w:tr w:rsidR="009C193A" w:rsidRPr="009C193A" w14:paraId="6E625C3C" w14:textId="77777777" w:rsidTr="00D45C79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086668" w14:textId="77777777" w:rsidR="0089078D" w:rsidRPr="009C193A" w:rsidRDefault="0089078D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1E4D6E30" w14:textId="077AF40F" w:rsidR="0089078D" w:rsidRPr="009C193A" w:rsidRDefault="00D0519C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>Luiz Eduardo Sarmento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8E914" w14:textId="6C2E6107" w:rsidR="0089078D" w:rsidRPr="009C193A" w:rsidRDefault="00D0519C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IAB/DF</w:t>
            </w:r>
          </w:p>
        </w:tc>
      </w:tr>
      <w:tr w:rsidR="009C193A" w:rsidRPr="009C193A" w14:paraId="4BDFF007" w14:textId="77777777" w:rsidTr="00D45C79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D51805" w14:textId="47BB8C09" w:rsidR="0089078D" w:rsidRPr="009C193A" w:rsidRDefault="0089078D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02075302" w14:textId="40C29F5A" w:rsidR="0089078D" w:rsidRPr="009C193A" w:rsidRDefault="0089078D" w:rsidP="00F20EA6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Abel Teixeira Escovedo (Coord. Adj.)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0834D6" w14:textId="483A5A4D" w:rsidR="0089078D" w:rsidRPr="009C193A" w:rsidRDefault="0089078D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Arquitetos-DF</w:t>
            </w:r>
          </w:p>
        </w:tc>
      </w:tr>
      <w:tr w:rsidR="009C193A" w:rsidRPr="009C193A" w14:paraId="78727041" w14:textId="77777777" w:rsidTr="00D45C79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38D201" w14:textId="77777777" w:rsidR="0089078D" w:rsidRPr="009C193A" w:rsidRDefault="0089078D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30DD3C1E" w14:textId="2E6DDCAC" w:rsidR="0089078D" w:rsidRPr="009C193A" w:rsidRDefault="00434FCA" w:rsidP="00707942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>Angelina Nardelli Quaglia Berçott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5816E0" w14:textId="146EE7E0" w:rsidR="0089078D" w:rsidRPr="009C193A" w:rsidRDefault="005D2551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ABAP-DF</w:t>
            </w:r>
          </w:p>
        </w:tc>
      </w:tr>
      <w:tr w:rsidR="009C193A" w:rsidRPr="009C193A" w14:paraId="66DDC6EA" w14:textId="77777777" w:rsidTr="00D45C79">
        <w:trPr>
          <w:trHeight w:val="240"/>
        </w:trPr>
        <w:tc>
          <w:tcPr>
            <w:tcW w:w="21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D4EDE4" w14:textId="77777777" w:rsidR="0089078D" w:rsidRPr="009C193A" w:rsidRDefault="0089078D" w:rsidP="000D37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3B71F3D" w14:textId="197C9FA1" w:rsidR="0089078D" w:rsidRPr="009C193A" w:rsidRDefault="0089078D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Sarah Torres Abreu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65814" w14:textId="1DA70423" w:rsidR="0089078D" w:rsidRPr="009C193A" w:rsidRDefault="0089078D" w:rsidP="000D375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FeNEA</w:t>
            </w:r>
          </w:p>
        </w:tc>
      </w:tr>
      <w:tr w:rsidR="009C193A" w:rsidRPr="009C193A" w14:paraId="4E28356C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ACDF20" w14:textId="779647AC" w:rsidR="00D0519C" w:rsidRPr="009C193A" w:rsidRDefault="00D0519C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CONVIDADOS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8F8B1FB" w14:textId="6AC8FE63" w:rsidR="00D0519C" w:rsidRPr="009C193A" w:rsidRDefault="007E022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Maribel Del Carmen Aliaga Fuentes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0BE7A" w14:textId="13ACA3AB" w:rsidR="00D0519C" w:rsidRPr="009C193A" w:rsidRDefault="007E022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IAB/DF</w:t>
            </w:r>
          </w:p>
        </w:tc>
      </w:tr>
      <w:tr w:rsidR="009C193A" w:rsidRPr="009C193A" w14:paraId="2BB6B36F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D5BC89" w14:textId="377B56EB" w:rsidR="000D3757" w:rsidRPr="009C193A" w:rsidRDefault="00035C0B" w:rsidP="0079514F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4AEA763" w14:textId="237C0DF6" w:rsidR="000D3757" w:rsidRPr="009C193A" w:rsidRDefault="00035C0B" w:rsidP="0079514F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Flávia Matos Dourado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587615" w14:textId="1047AA26" w:rsidR="000D3757" w:rsidRPr="009C193A" w:rsidRDefault="00035C0B" w:rsidP="007A07D3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68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Gerente geral</w:t>
            </w:r>
          </w:p>
        </w:tc>
      </w:tr>
      <w:tr w:rsidR="009C193A" w:rsidRPr="009C193A" w14:paraId="601C600D" w14:textId="77777777" w:rsidTr="00E5783B">
        <w:trPr>
          <w:trHeight w:val="240"/>
        </w:trPr>
        <w:tc>
          <w:tcPr>
            <w:tcW w:w="2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29FC60A8" w14:textId="77777777" w:rsidR="007A4233" w:rsidRPr="009C193A" w:rsidRDefault="007A423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b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4DC88" w14:textId="6B3E0DE8" w:rsidR="007A4233" w:rsidRPr="009C193A" w:rsidRDefault="00095492" w:rsidP="00F20EA6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Juliana Severo dos Santos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D1C89" w14:textId="0F6C4B73" w:rsidR="007A4233" w:rsidRPr="009C193A" w:rsidRDefault="00095492" w:rsidP="007A07D3">
            <w:pPr>
              <w:pStyle w:val="LO-normal1"/>
              <w:widowControl w:val="0"/>
              <w:shd w:val="clear" w:color="auto" w:fill="FFFFFF"/>
              <w:spacing w:before="4" w:line="276" w:lineRule="auto"/>
              <w:ind w:left="-68"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9C193A">
              <w:rPr>
                <w:rFonts w:cs="Times New Roman"/>
                <w:color w:val="000000" w:themeColor="text1"/>
                <w:sz w:val="20"/>
                <w:szCs w:val="20"/>
              </w:rPr>
              <w:t>Assistente Administrativa</w:t>
            </w:r>
          </w:p>
        </w:tc>
      </w:tr>
    </w:tbl>
    <w:p w14:paraId="2FF33C76" w14:textId="77777777" w:rsidR="00D60AF1" w:rsidRPr="009C193A" w:rsidRDefault="00D60AF1" w:rsidP="007A4233">
      <w:pPr>
        <w:pStyle w:val="LO-normal1"/>
        <w:widowControl w:val="0"/>
        <w:tabs>
          <w:tab w:val="left" w:pos="309"/>
          <w:tab w:val="right" w:pos="9354"/>
        </w:tabs>
        <w:jc w:val="center"/>
        <w:rPr>
          <w:rFonts w:cs="Times New Roman"/>
          <w:b/>
          <w:color w:val="000000" w:themeColor="text1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C193A" w:rsidRPr="009C193A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Pr="009C193A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9C193A" w:rsidRPr="009C193A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Pr="009C193A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6AC924F5" w14:textId="0D4DA20F" w:rsidR="00D60AF1" w:rsidRPr="009C193A" w:rsidRDefault="00D738CB" w:rsidP="0089680D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</w:pPr>
            <w:r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Foi verificado o</w:t>
            </w:r>
            <w:r w:rsidR="00711E20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quórum necessá</w:t>
            </w:r>
            <w:r w:rsidR="00A356D5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rio para realização da reunião.</w:t>
            </w:r>
            <w:r w:rsidR="00707942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</w:p>
        </w:tc>
      </w:tr>
    </w:tbl>
    <w:p w14:paraId="0EC7397D" w14:textId="77777777" w:rsidR="00D60AF1" w:rsidRPr="009C193A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rFonts w:cs="Times New Roman"/>
          <w:color w:val="000000" w:themeColor="text1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C193A" w:rsidRPr="009C193A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Pr="009C193A" w:rsidRDefault="00E144B8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C193A" w:rsidRPr="009C193A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Pr="009C193A" w:rsidRDefault="00E144B8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3CC61BE" w14:textId="00E34942" w:rsidR="001D7918" w:rsidRPr="009C193A" w:rsidRDefault="00E144B8" w:rsidP="007332F6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A pauta foi lida e aprovada </w:t>
            </w:r>
            <w:r w:rsidR="00E878C2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se</w:t>
            </w:r>
            <w:r w:rsidR="00655AE6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m alterações</w:t>
            </w:r>
            <w:r w:rsidR="00E878C2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.</w:t>
            </w:r>
            <w:r w:rsidR="005D2551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</w:p>
        </w:tc>
      </w:tr>
    </w:tbl>
    <w:p w14:paraId="5155D870" w14:textId="1EB63A95" w:rsidR="00D60AF1" w:rsidRPr="009C193A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000000" w:themeColor="text1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C193A" w:rsidRPr="009C193A" w14:paraId="12D5B18A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009CBA2" w14:textId="55C96F87" w:rsidR="00622683" w:rsidRPr="009C193A" w:rsidRDefault="00E03F72" w:rsidP="00707942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Aprovação da súmula</w:t>
            </w:r>
            <w:r w:rsidR="00653C39" w:rsidRPr="009C193A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da </w:t>
            </w:r>
            <w:r w:rsidR="00707942" w:rsidRPr="009C193A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4</w:t>
            </w:r>
            <w:r w:rsidR="006B5FF3" w:rsidRPr="009C193A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>ª Reunião</w:t>
            </w:r>
            <w:r w:rsidRPr="009C193A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Ordinária</w:t>
            </w:r>
            <w:r w:rsidR="00653C39" w:rsidRPr="009C193A">
              <w:rPr>
                <w:rFonts w:eastAsia="Times New Roman" w:cs="Times New Roman"/>
                <w:b/>
                <w:bCs/>
                <w:color w:val="000000" w:themeColor="text1"/>
                <w:sz w:val="22"/>
                <w:szCs w:val="22"/>
                <w:lang w:eastAsia="pt-BR"/>
              </w:rPr>
              <w:t xml:space="preserve"> do CEAU</w:t>
            </w:r>
          </w:p>
        </w:tc>
      </w:tr>
      <w:tr w:rsidR="009C193A" w:rsidRPr="009C193A" w14:paraId="086AC592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B08AAA4" w14:textId="77777777" w:rsidR="00622683" w:rsidRPr="009C193A" w:rsidRDefault="0062268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871CDC" w14:textId="4021F3B5" w:rsidR="00622683" w:rsidRPr="009C193A" w:rsidRDefault="0069636E" w:rsidP="00707942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</w:pPr>
            <w:r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A súmula da </w:t>
            </w:r>
            <w:r w:rsidR="00707942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4</w:t>
            </w:r>
            <w:r w:rsidR="00A50B28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ª reunião ordinária</w:t>
            </w:r>
            <w:r w:rsidR="002C7EF2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  <w:r w:rsidR="00A50B28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de 202</w:t>
            </w:r>
            <w:r w:rsidR="00A356D5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3</w:t>
            </w:r>
            <w:r w:rsidR="00A50B28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</w:t>
            </w:r>
            <w:r w:rsidR="005A70EF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do CEAU foi aprovada</w:t>
            </w:r>
            <w:r w:rsidR="002C7EF2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 xml:space="preserve"> por unan</w:t>
            </w:r>
            <w:r w:rsidR="002C7EF2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i</w:t>
            </w:r>
            <w:r w:rsidR="002C7EF2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midade</w:t>
            </w:r>
            <w:r w:rsidR="00ED1958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  <w:lang w:eastAsia="pt-BR" w:bidi="ar-SA"/>
              </w:rPr>
              <w:t>.</w:t>
            </w:r>
          </w:p>
        </w:tc>
      </w:tr>
    </w:tbl>
    <w:p w14:paraId="4F70E52D" w14:textId="77777777" w:rsidR="00ED1958" w:rsidRPr="009C193A" w:rsidRDefault="00ED1958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000000" w:themeColor="text1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C193A" w:rsidRPr="009C193A" w14:paraId="4AA2DF5D" w14:textId="77777777" w:rsidTr="00E602BE">
        <w:tc>
          <w:tcPr>
            <w:tcW w:w="9037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93D6C4" w14:textId="74BF3171" w:rsidR="006B5FF3" w:rsidRPr="009C193A" w:rsidRDefault="00707942" w:rsidP="000E187C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Contribuições para o calendário de eventos do 2º semestre</w:t>
            </w:r>
          </w:p>
        </w:tc>
      </w:tr>
      <w:tr w:rsidR="009C193A" w:rsidRPr="009C193A" w14:paraId="2C3AA6BE" w14:textId="77777777" w:rsidTr="00E602BE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55FDB88" w14:textId="77777777" w:rsidR="006B5FF3" w:rsidRPr="009C193A" w:rsidRDefault="006B5FF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975EE10" w14:textId="62D39AAB" w:rsidR="00D1309C" w:rsidRPr="009C193A" w:rsidRDefault="00496769" w:rsidP="00B10C91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O conselheiro </w:t>
            </w:r>
            <w:r w:rsidR="00E31A5F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do CAU/DF </w:t>
            </w: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Ricardo Reis Meira deu ciência do calendário de eventos do CAU/DF para o 2º semestre de 2023 e convidou os membros do CEAU/DF a participarem nos próximos eventos do conselho sugerindo tem</w:t>
            </w: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á</w:t>
            </w: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>ticas e atuando de forma colaborativa</w:t>
            </w:r>
            <w:r w:rsidR="002D6FE1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no planejamento de ações e eventos conjuntos</w:t>
            </w: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. </w:t>
            </w:r>
            <w:r w:rsidR="007507AC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</w:tbl>
    <w:p w14:paraId="1F2AB96E" w14:textId="00DE288A" w:rsidR="0078044D" w:rsidRPr="009C193A" w:rsidRDefault="0078044D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000000" w:themeColor="text1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C193A" w:rsidRPr="009C193A" w14:paraId="6E3A1494" w14:textId="77777777" w:rsidTr="0067515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5829926" w14:textId="49C6BBE4" w:rsidR="00B94DC3" w:rsidRPr="009C193A" w:rsidRDefault="00BF1F6D" w:rsidP="00B94DC3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Relato sobre a Casa do Artesão de Planaltina e a relação entre falta de arquitetos no GDF e os processos de intervenção em patrimônio tombado</w:t>
            </w:r>
          </w:p>
        </w:tc>
      </w:tr>
      <w:tr w:rsidR="009C193A" w:rsidRPr="009C193A" w14:paraId="77D4360C" w14:textId="77777777" w:rsidTr="0067515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534606F" w14:textId="77777777" w:rsidR="00B94DC3" w:rsidRPr="009C193A" w:rsidRDefault="00B94DC3" w:rsidP="00675157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64671B" w14:textId="48DAD52A" w:rsidR="00E04ABF" w:rsidRPr="009C193A" w:rsidRDefault="00E31A5F" w:rsidP="0036347D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O representante do IAB/DF Luiz Eduardo </w:t>
            </w:r>
            <w:r w:rsidR="00E04ABF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Sarmento </w:t>
            </w:r>
            <w:r w:rsidR="000820D9" w:rsidRPr="009C193A">
              <w:rPr>
                <w:rFonts w:cs="Times New Roman"/>
                <w:color w:val="000000" w:themeColor="text1"/>
                <w:sz w:val="22"/>
                <w:szCs w:val="22"/>
              </w:rPr>
              <w:t>relatou sobre</w:t>
            </w:r>
            <w:r w:rsidR="00B6762F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uma</w:t>
            </w:r>
            <w:r w:rsidR="000820D9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d</w:t>
            </w:r>
            <w:r w:rsidR="000820D9" w:rsidRPr="009C193A">
              <w:rPr>
                <w:rFonts w:cs="Times New Roman"/>
                <w:color w:val="000000" w:themeColor="text1"/>
                <w:sz w:val="22"/>
                <w:szCs w:val="22"/>
              </w:rPr>
              <w:t>e</w:t>
            </w:r>
            <w:r w:rsidR="000820D9" w:rsidRPr="009C193A">
              <w:rPr>
                <w:rFonts w:cs="Times New Roman"/>
                <w:color w:val="000000" w:themeColor="text1"/>
                <w:sz w:val="22"/>
                <w:szCs w:val="22"/>
              </w:rPr>
              <w:t>núncia de</w:t>
            </w:r>
            <w:r w:rsidR="00E04ABF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>irregularidades no proje</w:t>
            </w:r>
            <w:r w:rsidR="000820D9" w:rsidRPr="009C193A">
              <w:rPr>
                <w:rFonts w:cs="Times New Roman"/>
                <w:color w:val="000000" w:themeColor="text1"/>
                <w:sz w:val="22"/>
                <w:szCs w:val="22"/>
              </w:rPr>
              <w:t>to e obra de restauro da Cas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>a do Artesão de Planaltina, que está sendo analisa</w:t>
            </w:r>
            <w:r w:rsidR="00B6762F" w:rsidRPr="009C193A">
              <w:rPr>
                <w:rFonts w:cs="Times New Roman"/>
                <w:color w:val="000000" w:themeColor="text1"/>
                <w:sz w:val="22"/>
                <w:szCs w:val="22"/>
              </w:rPr>
              <w:t>da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pela Comissão de Exercício Profissional do CAU/DF. 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</w:rPr>
              <w:t>R</w:t>
            </w:r>
            <w:r w:rsidR="003A56AF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elatou que 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</w:rPr>
              <w:t>o projeto apresentado à fiscalização do CAU/DF</w:t>
            </w:r>
            <w:r w:rsidR="003A56AF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foi assinado por um profissional de engenharia e que o mesmo projeto foi apresentado posteriormente, 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sem alteração significativa, </w:t>
            </w:r>
            <w:r w:rsidR="003A56AF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mas 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</w:rPr>
              <w:t>com a assinat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</w:rPr>
              <w:t>u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</w:rPr>
              <w:t>ra de um arquiteto e urbanis</w:t>
            </w:r>
            <w:r w:rsidR="007764FD" w:rsidRPr="009C193A">
              <w:rPr>
                <w:rFonts w:cs="Times New Roman"/>
                <w:color w:val="000000" w:themeColor="text1"/>
                <w:sz w:val="22"/>
                <w:szCs w:val="22"/>
              </w:rPr>
              <w:t>ta, sendo um indício de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suposto 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>a</w:t>
            </w:r>
            <w:r w:rsidR="00EF754B"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>cobertamento praticado por arquite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>to e urbanista pela</w:t>
            </w:r>
            <w:r w:rsidR="00EF754B"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assunção de responsabilidade técnica por atividade fiscalizada pelo CAU executa</w:t>
            </w:r>
            <w:r w:rsidR="00BB7102"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>da por outro profissional.</w:t>
            </w:r>
            <w:r w:rsidR="00542F59"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126B37" w:rsidRPr="009C193A">
              <w:rPr>
                <w:rFonts w:cs="Times New Roman"/>
                <w:color w:val="000000" w:themeColor="text1"/>
                <w:sz w:val="22"/>
                <w:szCs w:val="22"/>
              </w:rPr>
              <w:t>Enc</w:t>
            </w:r>
            <w:r w:rsidR="00126B37" w:rsidRPr="009C193A">
              <w:rPr>
                <w:rFonts w:cs="Times New Roman"/>
                <w:color w:val="000000" w:themeColor="text1"/>
                <w:sz w:val="22"/>
                <w:szCs w:val="22"/>
              </w:rPr>
              <w:t>a</w:t>
            </w:r>
            <w:r w:rsidR="00126B37" w:rsidRPr="009C193A">
              <w:rPr>
                <w:rFonts w:cs="Times New Roman"/>
                <w:color w:val="000000" w:themeColor="text1"/>
                <w:sz w:val="22"/>
                <w:szCs w:val="22"/>
              </w:rPr>
              <w:t>minhamento</w:t>
            </w:r>
            <w:r w:rsidR="00542F59" w:rsidRPr="009C193A">
              <w:rPr>
                <w:rFonts w:cs="Times New Roman"/>
                <w:color w:val="000000" w:themeColor="text1"/>
                <w:sz w:val="22"/>
                <w:szCs w:val="22"/>
              </w:rPr>
              <w:t>s</w:t>
            </w:r>
            <w:r w:rsidR="00126B37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: 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>dar ciência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ao CEAU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>-CAU/DF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sobre o andamento do proce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>s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lastRenderedPageBreak/>
              <w:t>so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que está sendo analisado na CEP-CAU/DF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</w:t>
            </w:r>
            <w:r w:rsidR="0036347D">
              <w:rPr>
                <w:rFonts w:cs="Times New Roman"/>
                <w:color w:val="000000" w:themeColor="text1"/>
                <w:sz w:val="22"/>
                <w:szCs w:val="22"/>
              </w:rPr>
              <w:t xml:space="preserve">sobre a reforma da Casa do Artesão 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>e demais ações do CAU/DF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sobre </w:t>
            </w:r>
            <w:r w:rsidR="0036347D">
              <w:rPr>
                <w:rFonts w:cs="Times New Roman"/>
                <w:color w:val="000000" w:themeColor="text1"/>
                <w:sz w:val="22"/>
                <w:szCs w:val="22"/>
              </w:rPr>
              <w:t>essa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questão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>;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>ação fiscalizatória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do projeto de intervenção da Praça dos Três Pode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res; encaminhar ofício </w:t>
            </w:r>
            <w:r w:rsidR="0036347D">
              <w:rPr>
                <w:rFonts w:cs="Times New Roman"/>
                <w:color w:val="000000" w:themeColor="text1"/>
                <w:sz w:val="22"/>
                <w:szCs w:val="22"/>
              </w:rPr>
              <w:t xml:space="preserve">ao órgão competente 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>solicitando a relação dos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bens distritais tombados 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que 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>e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>s</w:t>
            </w:r>
            <w:r w:rsidR="00982401" w:rsidRPr="009C193A">
              <w:rPr>
                <w:rFonts w:cs="Times New Roman"/>
                <w:color w:val="000000" w:themeColor="text1"/>
                <w:sz w:val="22"/>
                <w:szCs w:val="22"/>
              </w:rPr>
              <w:t>tão</w:t>
            </w:r>
            <w:r w:rsidR="00B91AEA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sofrendo intervenção ou estão no planejamento para serem refor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mados; e encaminhar ofícios para diversos </w:t>
            </w:r>
            <w:r w:rsidR="00B91AEA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órgãos públicos 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>solicitando a relação de arquitetos e urb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>a</w:t>
            </w:r>
            <w:r w:rsidR="00774E35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nistas no quadro de servidores. </w:t>
            </w:r>
            <w:bookmarkStart w:id="0" w:name="_GoBack"/>
            <w:bookmarkEnd w:id="0"/>
          </w:p>
        </w:tc>
      </w:tr>
    </w:tbl>
    <w:p w14:paraId="15C15911" w14:textId="1988C7F0" w:rsidR="00B94DC3" w:rsidRPr="009C193A" w:rsidRDefault="00B94DC3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rFonts w:cs="Times New Roman"/>
          <w:b/>
          <w:color w:val="000000" w:themeColor="text1"/>
          <w:sz w:val="22"/>
          <w:szCs w:val="22"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C193A" w:rsidRPr="009C193A" w14:paraId="141317FF" w14:textId="77777777" w:rsidTr="00F20EA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49392665" w:rsidR="001771B3" w:rsidRPr="009C193A" w:rsidRDefault="001771B3" w:rsidP="00F20EA6">
            <w:pPr>
              <w:pStyle w:val="LO-normal1"/>
              <w:widowControl w:val="0"/>
              <w:spacing w:line="276" w:lineRule="auto"/>
              <w:jc w:val="center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Assuntos Gerais</w:t>
            </w:r>
          </w:p>
        </w:tc>
      </w:tr>
      <w:tr w:rsidR="009C193A" w:rsidRPr="009C193A" w14:paraId="7ED2FD23" w14:textId="77777777" w:rsidTr="00F20EA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Pr="009C193A" w:rsidRDefault="001771B3" w:rsidP="00F20EA6">
            <w:pPr>
              <w:pStyle w:val="LO-normal1"/>
              <w:widowControl w:val="0"/>
              <w:spacing w:line="276" w:lineRule="auto"/>
              <w:jc w:val="left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cs="Times New Roman"/>
                <w:b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06011091" w:rsidR="00616A0D" w:rsidRPr="009C193A" w:rsidRDefault="00042C0C" w:rsidP="009C193A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right="-107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</w:rPr>
              <w:t xml:space="preserve">Apresentação </w:t>
            </w:r>
            <w:r w:rsidR="009C193A" w:rsidRPr="009C193A">
              <w:rPr>
                <w:rFonts w:eastAsia="Calibri" w:cs="Times New Roman"/>
                <w:bCs/>
                <w:color w:val="000000" w:themeColor="text1"/>
                <w:sz w:val="22"/>
                <w:szCs w:val="22"/>
              </w:rPr>
              <w:t xml:space="preserve">da representante da FeNEA </w:t>
            </w:r>
            <w:r w:rsidR="009C193A" w:rsidRPr="009C193A">
              <w:rPr>
                <w:rFonts w:cs="Times New Roman"/>
                <w:color w:val="000000" w:themeColor="text1"/>
                <w:sz w:val="22"/>
                <w:szCs w:val="22"/>
              </w:rPr>
              <w:t>Sarah Torres Abreu e</w:t>
            </w:r>
            <w:r w:rsid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 informativo </w:t>
            </w:r>
            <w:r w:rsidR="009C193A" w:rsidRPr="009C193A">
              <w:rPr>
                <w:rFonts w:cs="Times New Roman"/>
                <w:color w:val="000000" w:themeColor="text1"/>
                <w:sz w:val="22"/>
                <w:szCs w:val="22"/>
              </w:rPr>
              <w:t xml:space="preserve">sobre a agenda de eventos das entidades. </w:t>
            </w:r>
          </w:p>
        </w:tc>
      </w:tr>
    </w:tbl>
    <w:p w14:paraId="680BDB60" w14:textId="6999F57B" w:rsidR="00D60AF1" w:rsidRPr="009C193A" w:rsidRDefault="00D60AF1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000000" w:themeColor="text1"/>
          <w:sz w:val="22"/>
          <w:szCs w:val="22"/>
        </w:rPr>
      </w:pPr>
    </w:p>
    <w:p w14:paraId="12DCB748" w14:textId="77777777" w:rsidR="00F20EA6" w:rsidRPr="009C193A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000000" w:themeColor="text1"/>
          <w:sz w:val="22"/>
          <w:szCs w:val="22"/>
        </w:rPr>
      </w:pPr>
    </w:p>
    <w:p w14:paraId="238A53B8" w14:textId="77777777" w:rsidR="00E602BE" w:rsidRPr="009C193A" w:rsidRDefault="00E602BE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000000" w:themeColor="text1"/>
          <w:sz w:val="22"/>
          <w:szCs w:val="22"/>
          <w:highlight w:val="white"/>
        </w:rPr>
      </w:pPr>
    </w:p>
    <w:p w14:paraId="5351FC19" w14:textId="77777777" w:rsidR="00F20EA6" w:rsidRPr="009C193A" w:rsidRDefault="00F20EA6">
      <w:pPr>
        <w:pStyle w:val="LO-normal1"/>
        <w:widowControl w:val="0"/>
        <w:shd w:val="clear" w:color="auto" w:fill="FFFFFF"/>
        <w:spacing w:line="324" w:lineRule="auto"/>
        <w:rPr>
          <w:rFonts w:cs="Times New Roman"/>
          <w:b/>
          <w:color w:val="000000" w:themeColor="text1"/>
          <w:sz w:val="22"/>
          <w:szCs w:val="22"/>
          <w:highlight w:val="white"/>
        </w:rPr>
      </w:pPr>
    </w:p>
    <w:p w14:paraId="120BB047" w14:textId="2092A10A" w:rsidR="00B94DC3" w:rsidRPr="009C193A" w:rsidRDefault="009C193A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color w:val="000000" w:themeColor="text1"/>
          <w:sz w:val="22"/>
          <w:szCs w:val="22"/>
        </w:rPr>
      </w:pPr>
      <w:r w:rsidRPr="009C193A">
        <w:rPr>
          <w:rFonts w:cs="Times New Roman"/>
          <w:b/>
          <w:color w:val="000000" w:themeColor="text1"/>
          <w:sz w:val="22"/>
          <w:szCs w:val="22"/>
        </w:rPr>
        <w:t>Abel Teixeira Escovedo</w:t>
      </w:r>
      <w:r w:rsidR="00B94DC3" w:rsidRPr="009C193A">
        <w:rPr>
          <w:rFonts w:cs="Times New Roman"/>
          <w:b/>
          <w:color w:val="000000" w:themeColor="text1"/>
          <w:sz w:val="22"/>
          <w:szCs w:val="22"/>
        </w:rPr>
        <w:t xml:space="preserve"> </w:t>
      </w:r>
    </w:p>
    <w:p w14:paraId="1B06E0F3" w14:textId="3438C46A" w:rsidR="00B94DC3" w:rsidRPr="009C193A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color w:val="000000" w:themeColor="text1"/>
          <w:sz w:val="22"/>
          <w:szCs w:val="22"/>
          <w:highlight w:val="white"/>
        </w:rPr>
      </w:pPr>
      <w:r w:rsidRPr="009C193A">
        <w:rPr>
          <w:rFonts w:cs="Times New Roman"/>
          <w:color w:val="000000" w:themeColor="text1"/>
          <w:sz w:val="22"/>
          <w:szCs w:val="22"/>
          <w:highlight w:val="white"/>
        </w:rPr>
        <w:t>Coordenador</w:t>
      </w:r>
      <w:r w:rsidR="009C193A" w:rsidRPr="009C193A">
        <w:rPr>
          <w:rFonts w:cs="Times New Roman"/>
          <w:color w:val="000000" w:themeColor="text1"/>
          <w:sz w:val="22"/>
          <w:szCs w:val="22"/>
          <w:highlight w:val="white"/>
        </w:rPr>
        <w:t>-adjunto</w:t>
      </w:r>
      <w:r w:rsidR="00155E58" w:rsidRPr="009C193A">
        <w:rPr>
          <w:rFonts w:cs="Times New Roman"/>
          <w:color w:val="000000" w:themeColor="text1"/>
          <w:sz w:val="22"/>
          <w:szCs w:val="22"/>
          <w:highlight w:val="white"/>
        </w:rPr>
        <w:t xml:space="preserve"> do</w:t>
      </w:r>
      <w:r w:rsidR="009A35D3" w:rsidRPr="009C193A">
        <w:rPr>
          <w:rFonts w:cs="Times New Roman"/>
          <w:color w:val="000000" w:themeColor="text1"/>
          <w:sz w:val="22"/>
          <w:szCs w:val="22"/>
          <w:highlight w:val="white"/>
        </w:rPr>
        <w:t xml:space="preserve"> CEAU/DF</w:t>
      </w:r>
      <w:r w:rsidR="009C193A" w:rsidRPr="009C193A">
        <w:rPr>
          <w:rFonts w:cs="Times New Roman"/>
          <w:color w:val="000000" w:themeColor="text1"/>
          <w:sz w:val="22"/>
          <w:szCs w:val="22"/>
          <w:highlight w:val="white"/>
        </w:rPr>
        <w:t xml:space="preserve"> </w:t>
      </w:r>
    </w:p>
    <w:p w14:paraId="4B0BC4FC" w14:textId="1E88AEEC" w:rsidR="00D60AF1" w:rsidRPr="009C193A" w:rsidRDefault="00B94DC3">
      <w:pPr>
        <w:pStyle w:val="LO-normal1"/>
        <w:widowControl w:val="0"/>
        <w:shd w:val="clear" w:color="auto" w:fill="FFFFFF"/>
        <w:spacing w:line="324" w:lineRule="auto"/>
        <w:jc w:val="center"/>
        <w:rPr>
          <w:rFonts w:cs="Times New Roman"/>
          <w:b/>
          <w:color w:val="000000" w:themeColor="text1"/>
          <w:sz w:val="22"/>
          <w:szCs w:val="22"/>
          <w:highlight w:val="white"/>
        </w:rPr>
      </w:pPr>
      <w:r w:rsidRPr="009C193A">
        <w:rPr>
          <w:rFonts w:cs="Times New Roman"/>
          <w:color w:val="000000" w:themeColor="text1"/>
          <w:sz w:val="22"/>
          <w:szCs w:val="22"/>
          <w:highlight w:val="white"/>
        </w:rPr>
        <w:t xml:space="preserve">Representante </w:t>
      </w:r>
      <w:r w:rsidR="009C193A" w:rsidRPr="009C193A">
        <w:rPr>
          <w:rFonts w:cs="Times New Roman"/>
          <w:color w:val="000000" w:themeColor="text1"/>
          <w:sz w:val="22"/>
          <w:szCs w:val="22"/>
          <w:highlight w:val="white"/>
        </w:rPr>
        <w:t>do Arquitetos-DF</w:t>
      </w:r>
      <w:r w:rsidR="00E144B8" w:rsidRPr="009C193A">
        <w:rPr>
          <w:rFonts w:cs="Times New Roman"/>
          <w:color w:val="000000" w:themeColor="text1"/>
          <w:sz w:val="22"/>
          <w:szCs w:val="22"/>
          <w:highlight w:val="white"/>
        </w:rPr>
        <w:t xml:space="preserve"> </w:t>
      </w:r>
    </w:p>
    <w:sectPr w:rsidR="00D60AF1" w:rsidRPr="009C193A" w:rsidSect="004E1FBC">
      <w:headerReference w:type="default" r:id="rId9"/>
      <w:footerReference w:type="even" r:id="rId10"/>
      <w:footerReference w:type="default" r:id="rId11"/>
      <w:pgSz w:w="11906" w:h="16838"/>
      <w:pgMar w:top="1701" w:right="1134" w:bottom="1134" w:left="1701" w:header="284" w:footer="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28A3A" w14:textId="77777777" w:rsidR="00EF0E1E" w:rsidRDefault="00EF0E1E">
      <w:r>
        <w:separator/>
      </w:r>
    </w:p>
  </w:endnote>
  <w:endnote w:type="continuationSeparator" w:id="0">
    <w:p w14:paraId="20C1851B" w14:textId="77777777" w:rsidR="00EF0E1E" w:rsidRDefault="00EF0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99BE0" w14:textId="77777777" w:rsidR="00F20EA6" w:rsidRPr="00E602BE" w:rsidRDefault="00F20EA6">
    <w:pPr>
      <w:pStyle w:val="Rodap"/>
    </w:pPr>
  </w:p>
  <w:p w14:paraId="037B7DCA" w14:textId="77777777" w:rsidR="00F20EA6" w:rsidRPr="00E602BE" w:rsidRDefault="00F20E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99E14" w14:textId="77777777" w:rsidR="00F20EA6" w:rsidRPr="00700C1A" w:rsidRDefault="00F20EA6" w:rsidP="00E602BE">
    <w:pPr>
      <w:jc w:val="center"/>
    </w:pPr>
  </w:p>
  <w:p w14:paraId="762222B4" w14:textId="77777777" w:rsidR="00F20EA6" w:rsidRDefault="00F20EA6" w:rsidP="00E602BE"/>
  <w:p w14:paraId="169A517F" w14:textId="77777777" w:rsidR="00F20EA6" w:rsidRDefault="00F20EA6" w:rsidP="00E602BE">
    <w:pPr>
      <w:pStyle w:val="Rodap"/>
    </w:pPr>
  </w:p>
  <w:p w14:paraId="39354396" w14:textId="77777777" w:rsidR="00F20EA6" w:rsidRDefault="00F20EA6" w:rsidP="00E602BE"/>
  <w:p w14:paraId="4B6EB226" w14:textId="2A423E96" w:rsidR="00F20EA6" w:rsidRDefault="00F20EA6" w:rsidP="00E602BE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 w:bidi="ar-SA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2ED15B55" wp14:editId="62A68B7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492EA1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6347D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6347D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70B541C8" w14:textId="77777777" w:rsidR="00F20EA6" w:rsidRDefault="00F20EA6" w:rsidP="00E602B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4A977A9" w14:textId="77777777" w:rsidR="00F20EA6" w:rsidRPr="00030DEF" w:rsidRDefault="00F20EA6" w:rsidP="00E602BE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41F09715" w14:textId="2EBD4A1F" w:rsidR="00F20EA6" w:rsidRPr="00E602BE" w:rsidRDefault="00F20EA6" w:rsidP="00E602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DA5F79" w14:textId="77777777" w:rsidR="00EF0E1E" w:rsidRDefault="00EF0E1E">
      <w:r>
        <w:separator/>
      </w:r>
    </w:p>
  </w:footnote>
  <w:footnote w:type="continuationSeparator" w:id="0">
    <w:p w14:paraId="11A53107" w14:textId="77777777" w:rsidR="00EF0E1E" w:rsidRDefault="00EF0E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B8E399" w14:textId="77777777" w:rsidR="00F20EA6" w:rsidRDefault="00F20EA6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F20EA6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F20EA6" w:rsidRPr="00E602BE" w:rsidRDefault="00F20EA6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sz w:val="22"/>
        <w:szCs w:val="22"/>
      </w:rPr>
    </w:pPr>
    <w:r w:rsidRPr="00E602BE">
      <w:object w:dxaOrig="10451" w:dyaOrig="990" w14:anchorId="0C51CA34">
        <v:shape id="ole_rId1" o:spid="_x0000_i1025" style="width:452pt;height:43.3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0151502" r:id="rId2"/>
      </w:object>
    </w:r>
  </w:p>
  <w:p w14:paraId="498515A5" w14:textId="77777777" w:rsidR="00F20EA6" w:rsidRPr="00E602BE" w:rsidRDefault="00F20E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F1"/>
    <w:rsid w:val="00001387"/>
    <w:rsid w:val="0000470B"/>
    <w:rsid w:val="00005592"/>
    <w:rsid w:val="000063D7"/>
    <w:rsid w:val="00016A73"/>
    <w:rsid w:val="00016BEB"/>
    <w:rsid w:val="00035C0B"/>
    <w:rsid w:val="00036DC2"/>
    <w:rsid w:val="00037EA9"/>
    <w:rsid w:val="00037FFB"/>
    <w:rsid w:val="00042C0C"/>
    <w:rsid w:val="00042EEE"/>
    <w:rsid w:val="00043AC1"/>
    <w:rsid w:val="0005542A"/>
    <w:rsid w:val="0005605D"/>
    <w:rsid w:val="00065C96"/>
    <w:rsid w:val="000820D9"/>
    <w:rsid w:val="00083FD6"/>
    <w:rsid w:val="00084BA0"/>
    <w:rsid w:val="000879C6"/>
    <w:rsid w:val="00095492"/>
    <w:rsid w:val="000B37BA"/>
    <w:rsid w:val="000B4375"/>
    <w:rsid w:val="000C3D18"/>
    <w:rsid w:val="000C4B71"/>
    <w:rsid w:val="000D3757"/>
    <w:rsid w:val="000E187C"/>
    <w:rsid w:val="000F2658"/>
    <w:rsid w:val="001024B3"/>
    <w:rsid w:val="001038AE"/>
    <w:rsid w:val="00106C4D"/>
    <w:rsid w:val="00112F08"/>
    <w:rsid w:val="001144D1"/>
    <w:rsid w:val="00117BEE"/>
    <w:rsid w:val="00125BFC"/>
    <w:rsid w:val="00126B37"/>
    <w:rsid w:val="00144F44"/>
    <w:rsid w:val="00154776"/>
    <w:rsid w:val="00155E58"/>
    <w:rsid w:val="00161A16"/>
    <w:rsid w:val="001771B3"/>
    <w:rsid w:val="001B058A"/>
    <w:rsid w:val="001B1FC9"/>
    <w:rsid w:val="001B5E68"/>
    <w:rsid w:val="001C2649"/>
    <w:rsid w:val="001C4881"/>
    <w:rsid w:val="001D7918"/>
    <w:rsid w:val="001F2F4C"/>
    <w:rsid w:val="0020292C"/>
    <w:rsid w:val="00212433"/>
    <w:rsid w:val="00215CB3"/>
    <w:rsid w:val="00217626"/>
    <w:rsid w:val="00220943"/>
    <w:rsid w:val="002210EA"/>
    <w:rsid w:val="00227A99"/>
    <w:rsid w:val="002407E4"/>
    <w:rsid w:val="00254DE5"/>
    <w:rsid w:val="00257859"/>
    <w:rsid w:val="0026002C"/>
    <w:rsid w:val="002639E7"/>
    <w:rsid w:val="00265B42"/>
    <w:rsid w:val="00276FB1"/>
    <w:rsid w:val="00284DFF"/>
    <w:rsid w:val="002876F5"/>
    <w:rsid w:val="002A0390"/>
    <w:rsid w:val="002A55E0"/>
    <w:rsid w:val="002B5AF3"/>
    <w:rsid w:val="002C49D7"/>
    <w:rsid w:val="002C7EF2"/>
    <w:rsid w:val="002D6FE1"/>
    <w:rsid w:val="002E322B"/>
    <w:rsid w:val="002E6CFF"/>
    <w:rsid w:val="002F3BD8"/>
    <w:rsid w:val="002F7B9A"/>
    <w:rsid w:val="00303F47"/>
    <w:rsid w:val="00307082"/>
    <w:rsid w:val="00311FE8"/>
    <w:rsid w:val="0031725D"/>
    <w:rsid w:val="00336D31"/>
    <w:rsid w:val="00350640"/>
    <w:rsid w:val="00356F43"/>
    <w:rsid w:val="00357732"/>
    <w:rsid w:val="00362394"/>
    <w:rsid w:val="0036265F"/>
    <w:rsid w:val="0036347D"/>
    <w:rsid w:val="00376253"/>
    <w:rsid w:val="00381FA1"/>
    <w:rsid w:val="0038621D"/>
    <w:rsid w:val="003A56AF"/>
    <w:rsid w:val="003B6553"/>
    <w:rsid w:val="003B7D87"/>
    <w:rsid w:val="003F55A8"/>
    <w:rsid w:val="003F6CC5"/>
    <w:rsid w:val="00411089"/>
    <w:rsid w:val="00415162"/>
    <w:rsid w:val="004231CC"/>
    <w:rsid w:val="004302C9"/>
    <w:rsid w:val="00434FCA"/>
    <w:rsid w:val="00443A23"/>
    <w:rsid w:val="00450FCD"/>
    <w:rsid w:val="0045233E"/>
    <w:rsid w:val="0045421C"/>
    <w:rsid w:val="004610E3"/>
    <w:rsid w:val="00466DEF"/>
    <w:rsid w:val="00483D87"/>
    <w:rsid w:val="00496769"/>
    <w:rsid w:val="004A2C2E"/>
    <w:rsid w:val="004C765A"/>
    <w:rsid w:val="004D2375"/>
    <w:rsid w:val="004E0F9F"/>
    <w:rsid w:val="004E1688"/>
    <w:rsid w:val="004E1FBC"/>
    <w:rsid w:val="004E2685"/>
    <w:rsid w:val="004E4509"/>
    <w:rsid w:val="004F7804"/>
    <w:rsid w:val="005014BC"/>
    <w:rsid w:val="00502CF3"/>
    <w:rsid w:val="00503FEF"/>
    <w:rsid w:val="0051003B"/>
    <w:rsid w:val="00526E02"/>
    <w:rsid w:val="00542DC6"/>
    <w:rsid w:val="00542F59"/>
    <w:rsid w:val="0055428E"/>
    <w:rsid w:val="00564D32"/>
    <w:rsid w:val="0057230C"/>
    <w:rsid w:val="00574160"/>
    <w:rsid w:val="005901CA"/>
    <w:rsid w:val="005A70EF"/>
    <w:rsid w:val="005B2FDC"/>
    <w:rsid w:val="005C6CC2"/>
    <w:rsid w:val="005C7902"/>
    <w:rsid w:val="005D0C1E"/>
    <w:rsid w:val="005D1698"/>
    <w:rsid w:val="005D2551"/>
    <w:rsid w:val="005E44ED"/>
    <w:rsid w:val="005E7B73"/>
    <w:rsid w:val="005F337C"/>
    <w:rsid w:val="006079C6"/>
    <w:rsid w:val="00616A0D"/>
    <w:rsid w:val="00622683"/>
    <w:rsid w:val="00632322"/>
    <w:rsid w:val="00634CC2"/>
    <w:rsid w:val="0063527C"/>
    <w:rsid w:val="00645B33"/>
    <w:rsid w:val="00653C39"/>
    <w:rsid w:val="00655AE6"/>
    <w:rsid w:val="00660DA8"/>
    <w:rsid w:val="0066152B"/>
    <w:rsid w:val="00663B12"/>
    <w:rsid w:val="0067425F"/>
    <w:rsid w:val="00684090"/>
    <w:rsid w:val="00686875"/>
    <w:rsid w:val="0068772C"/>
    <w:rsid w:val="0069636E"/>
    <w:rsid w:val="006A5109"/>
    <w:rsid w:val="006B081E"/>
    <w:rsid w:val="006B5FF3"/>
    <w:rsid w:val="006C2087"/>
    <w:rsid w:val="006C3693"/>
    <w:rsid w:val="006E41BF"/>
    <w:rsid w:val="006E427E"/>
    <w:rsid w:val="006E6ADA"/>
    <w:rsid w:val="006F1FD3"/>
    <w:rsid w:val="006F7944"/>
    <w:rsid w:val="007006D8"/>
    <w:rsid w:val="00700F56"/>
    <w:rsid w:val="00707942"/>
    <w:rsid w:val="00711E20"/>
    <w:rsid w:val="007130B4"/>
    <w:rsid w:val="007153EA"/>
    <w:rsid w:val="00731BBD"/>
    <w:rsid w:val="007328AE"/>
    <w:rsid w:val="007332F6"/>
    <w:rsid w:val="0074353D"/>
    <w:rsid w:val="007507AC"/>
    <w:rsid w:val="00752962"/>
    <w:rsid w:val="0076044A"/>
    <w:rsid w:val="00770080"/>
    <w:rsid w:val="00770954"/>
    <w:rsid w:val="00774839"/>
    <w:rsid w:val="00774E35"/>
    <w:rsid w:val="007764FD"/>
    <w:rsid w:val="0078044D"/>
    <w:rsid w:val="00791E12"/>
    <w:rsid w:val="00792FD7"/>
    <w:rsid w:val="0079363C"/>
    <w:rsid w:val="0079514F"/>
    <w:rsid w:val="007A07D3"/>
    <w:rsid w:val="007A4233"/>
    <w:rsid w:val="007A540B"/>
    <w:rsid w:val="007A6DA8"/>
    <w:rsid w:val="007B557A"/>
    <w:rsid w:val="007D364C"/>
    <w:rsid w:val="007E022B"/>
    <w:rsid w:val="007E119F"/>
    <w:rsid w:val="007E5B30"/>
    <w:rsid w:val="007F0AFF"/>
    <w:rsid w:val="00805444"/>
    <w:rsid w:val="008054C0"/>
    <w:rsid w:val="00806EB6"/>
    <w:rsid w:val="00810D9D"/>
    <w:rsid w:val="00811A7B"/>
    <w:rsid w:val="00821046"/>
    <w:rsid w:val="0082107E"/>
    <w:rsid w:val="00821810"/>
    <w:rsid w:val="008221C3"/>
    <w:rsid w:val="00823A05"/>
    <w:rsid w:val="00843930"/>
    <w:rsid w:val="00845BDA"/>
    <w:rsid w:val="00852FE9"/>
    <w:rsid w:val="0088574B"/>
    <w:rsid w:val="0089078D"/>
    <w:rsid w:val="00893BF9"/>
    <w:rsid w:val="0089680D"/>
    <w:rsid w:val="008A4AC5"/>
    <w:rsid w:val="008B1CEF"/>
    <w:rsid w:val="008B7341"/>
    <w:rsid w:val="008F2680"/>
    <w:rsid w:val="008F4833"/>
    <w:rsid w:val="008F5D24"/>
    <w:rsid w:val="00900508"/>
    <w:rsid w:val="00901923"/>
    <w:rsid w:val="00902B42"/>
    <w:rsid w:val="00926D8B"/>
    <w:rsid w:val="00931973"/>
    <w:rsid w:val="00936D0B"/>
    <w:rsid w:val="0094786B"/>
    <w:rsid w:val="00966A1B"/>
    <w:rsid w:val="00975C10"/>
    <w:rsid w:val="00982401"/>
    <w:rsid w:val="00987B5F"/>
    <w:rsid w:val="009A35D3"/>
    <w:rsid w:val="009A3981"/>
    <w:rsid w:val="009A59AF"/>
    <w:rsid w:val="009C193A"/>
    <w:rsid w:val="009D69F3"/>
    <w:rsid w:val="009D78D9"/>
    <w:rsid w:val="009E13F6"/>
    <w:rsid w:val="00A0172D"/>
    <w:rsid w:val="00A03AFF"/>
    <w:rsid w:val="00A10455"/>
    <w:rsid w:val="00A20C37"/>
    <w:rsid w:val="00A3216B"/>
    <w:rsid w:val="00A356D5"/>
    <w:rsid w:val="00A43A70"/>
    <w:rsid w:val="00A50B28"/>
    <w:rsid w:val="00A5357A"/>
    <w:rsid w:val="00A70346"/>
    <w:rsid w:val="00A72D04"/>
    <w:rsid w:val="00A8172A"/>
    <w:rsid w:val="00A97397"/>
    <w:rsid w:val="00AA272A"/>
    <w:rsid w:val="00AC36F5"/>
    <w:rsid w:val="00AE0E5A"/>
    <w:rsid w:val="00AE38D0"/>
    <w:rsid w:val="00B01DEF"/>
    <w:rsid w:val="00B02F13"/>
    <w:rsid w:val="00B032EC"/>
    <w:rsid w:val="00B1002A"/>
    <w:rsid w:val="00B10648"/>
    <w:rsid w:val="00B10C91"/>
    <w:rsid w:val="00B14861"/>
    <w:rsid w:val="00B243A8"/>
    <w:rsid w:val="00B24B96"/>
    <w:rsid w:val="00B27833"/>
    <w:rsid w:val="00B27AB4"/>
    <w:rsid w:val="00B31039"/>
    <w:rsid w:val="00B43FC1"/>
    <w:rsid w:val="00B450C6"/>
    <w:rsid w:val="00B46AC9"/>
    <w:rsid w:val="00B546E4"/>
    <w:rsid w:val="00B55B31"/>
    <w:rsid w:val="00B6762F"/>
    <w:rsid w:val="00B8028E"/>
    <w:rsid w:val="00B83B7B"/>
    <w:rsid w:val="00B91AEA"/>
    <w:rsid w:val="00B94DC3"/>
    <w:rsid w:val="00BB1138"/>
    <w:rsid w:val="00BB7102"/>
    <w:rsid w:val="00BC1B62"/>
    <w:rsid w:val="00BC545A"/>
    <w:rsid w:val="00BC5C10"/>
    <w:rsid w:val="00BC7D91"/>
    <w:rsid w:val="00BD67D7"/>
    <w:rsid w:val="00BE4AB9"/>
    <w:rsid w:val="00BE4BFE"/>
    <w:rsid w:val="00BF1F6D"/>
    <w:rsid w:val="00C42EDF"/>
    <w:rsid w:val="00C450E7"/>
    <w:rsid w:val="00C474C2"/>
    <w:rsid w:val="00C53CC4"/>
    <w:rsid w:val="00C751E2"/>
    <w:rsid w:val="00C7652A"/>
    <w:rsid w:val="00C8142E"/>
    <w:rsid w:val="00C94FA3"/>
    <w:rsid w:val="00CA00B7"/>
    <w:rsid w:val="00CA323B"/>
    <w:rsid w:val="00CA6BDB"/>
    <w:rsid w:val="00CB765A"/>
    <w:rsid w:val="00CC25C9"/>
    <w:rsid w:val="00CC4451"/>
    <w:rsid w:val="00CC647D"/>
    <w:rsid w:val="00CD0D68"/>
    <w:rsid w:val="00CE1BE8"/>
    <w:rsid w:val="00CE31E8"/>
    <w:rsid w:val="00CF50F0"/>
    <w:rsid w:val="00D0519C"/>
    <w:rsid w:val="00D118E6"/>
    <w:rsid w:val="00D1309C"/>
    <w:rsid w:val="00D13F32"/>
    <w:rsid w:val="00D145A7"/>
    <w:rsid w:val="00D3030C"/>
    <w:rsid w:val="00D36B0C"/>
    <w:rsid w:val="00D37BB6"/>
    <w:rsid w:val="00D42F3C"/>
    <w:rsid w:val="00D52037"/>
    <w:rsid w:val="00D56E00"/>
    <w:rsid w:val="00D60AF1"/>
    <w:rsid w:val="00D738CB"/>
    <w:rsid w:val="00D80266"/>
    <w:rsid w:val="00D96A7C"/>
    <w:rsid w:val="00DA0861"/>
    <w:rsid w:val="00DA292C"/>
    <w:rsid w:val="00DA5433"/>
    <w:rsid w:val="00DA7842"/>
    <w:rsid w:val="00DB2076"/>
    <w:rsid w:val="00DC3A6E"/>
    <w:rsid w:val="00DC6E24"/>
    <w:rsid w:val="00DD7572"/>
    <w:rsid w:val="00DE16DC"/>
    <w:rsid w:val="00DE7C6F"/>
    <w:rsid w:val="00DF05C4"/>
    <w:rsid w:val="00DF7C5F"/>
    <w:rsid w:val="00E00159"/>
    <w:rsid w:val="00E03A51"/>
    <w:rsid w:val="00E03F72"/>
    <w:rsid w:val="00E04ABF"/>
    <w:rsid w:val="00E12B5B"/>
    <w:rsid w:val="00E144B8"/>
    <w:rsid w:val="00E15D1C"/>
    <w:rsid w:val="00E313A3"/>
    <w:rsid w:val="00E31A5F"/>
    <w:rsid w:val="00E41F5E"/>
    <w:rsid w:val="00E43BC0"/>
    <w:rsid w:val="00E5783B"/>
    <w:rsid w:val="00E602BE"/>
    <w:rsid w:val="00E67230"/>
    <w:rsid w:val="00E878C2"/>
    <w:rsid w:val="00E914AC"/>
    <w:rsid w:val="00EA1110"/>
    <w:rsid w:val="00EA4A7D"/>
    <w:rsid w:val="00EA5946"/>
    <w:rsid w:val="00EB18AC"/>
    <w:rsid w:val="00EC3648"/>
    <w:rsid w:val="00ED1958"/>
    <w:rsid w:val="00ED1A65"/>
    <w:rsid w:val="00ED4A8E"/>
    <w:rsid w:val="00EE0124"/>
    <w:rsid w:val="00EE04DE"/>
    <w:rsid w:val="00EE51A7"/>
    <w:rsid w:val="00EF095A"/>
    <w:rsid w:val="00EF0E1E"/>
    <w:rsid w:val="00EF2E19"/>
    <w:rsid w:val="00EF754B"/>
    <w:rsid w:val="00F03C0E"/>
    <w:rsid w:val="00F0513E"/>
    <w:rsid w:val="00F20EA6"/>
    <w:rsid w:val="00F21C35"/>
    <w:rsid w:val="00F33194"/>
    <w:rsid w:val="00F3589C"/>
    <w:rsid w:val="00F457FE"/>
    <w:rsid w:val="00F52DF5"/>
    <w:rsid w:val="00F5504E"/>
    <w:rsid w:val="00F824E6"/>
    <w:rsid w:val="00F90AE8"/>
    <w:rsid w:val="00FC0567"/>
    <w:rsid w:val="00FC39BC"/>
    <w:rsid w:val="00FC59C8"/>
    <w:rsid w:val="00FE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uiPriority w:val="20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7E022B"/>
  </w:style>
  <w:style w:type="character" w:styleId="Forte">
    <w:name w:val="Strong"/>
    <w:basedOn w:val="Fontepargpadro"/>
    <w:uiPriority w:val="22"/>
    <w:qFormat/>
    <w:rsid w:val="00D130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uiPriority w:val="20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  <w:style w:type="character" w:customStyle="1" w:styleId="normaltextrun">
    <w:name w:val="normaltextrun"/>
    <w:basedOn w:val="Fontepargpadro"/>
    <w:rsid w:val="007E022B"/>
  </w:style>
  <w:style w:type="character" w:styleId="Forte">
    <w:name w:val="Strong"/>
    <w:basedOn w:val="Fontepargpadro"/>
    <w:uiPriority w:val="22"/>
    <w:qFormat/>
    <w:rsid w:val="00D130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95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2023-07-06T15:25:00Z</dcterms:created>
  <dcterms:modified xsi:type="dcterms:W3CDTF">2023-07-06T15:25:00Z</dcterms:modified>
  <dc:language>pt-BR</dc:language>
</cp:coreProperties>
</file>