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B8A1B4" w14:textId="057D3D82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000A3A">
        <w:rPr>
          <w:rFonts w:eastAsia="Times New Roman"/>
          <w:sz w:val="22"/>
          <w:szCs w:val="22"/>
        </w:rPr>
        <w:t>1</w:t>
      </w:r>
      <w:r w:rsidR="00860CC6">
        <w:rPr>
          <w:rFonts w:eastAsia="Times New Roman"/>
          <w:sz w:val="22"/>
          <w:szCs w:val="22"/>
        </w:rPr>
        <w:t>6</w:t>
      </w:r>
      <w:r w:rsidRPr="005601F6">
        <w:rPr>
          <w:rFonts w:eastAsia="Times New Roman"/>
          <w:sz w:val="22"/>
          <w:szCs w:val="22"/>
        </w:rPr>
        <w:t xml:space="preserve"> de </w:t>
      </w:r>
      <w:r w:rsidR="00860CC6">
        <w:rPr>
          <w:rFonts w:eastAsia="Times New Roman"/>
          <w:sz w:val="22"/>
          <w:szCs w:val="22"/>
        </w:rPr>
        <w:t>junho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000A3A">
        <w:rPr>
          <w:rFonts w:eastAsia="Times New Roman"/>
          <w:sz w:val="22"/>
          <w:szCs w:val="22"/>
        </w:rPr>
        <w:t>3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7C963BC8" w14:textId="77777777" w:rsidR="00094FB2" w:rsidRPr="00094FB2" w:rsidRDefault="00094FB2" w:rsidP="00094FB2">
      <w:pPr>
        <w:pStyle w:val="Corpodetexto"/>
        <w:ind w:right="227"/>
        <w:rPr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multas.”; </w:t>
      </w:r>
    </w:p>
    <w:p w14:paraId="2A806F6E" w14:textId="77777777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 </w:t>
      </w:r>
    </w:p>
    <w:p w14:paraId="1C3F8789" w14:textId="2E0C9041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 xml:space="preserve">Considerando que </w:t>
      </w:r>
      <w:r w:rsidR="00C546DC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arquitet</w:t>
      </w:r>
      <w:r w:rsidR="00C546DC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e urbanista </w:t>
      </w:r>
      <w:r w:rsidR="00BC1C09" w:rsidRPr="00BC1C09">
        <w:rPr>
          <w:sz w:val="22"/>
          <w:szCs w:val="22"/>
        </w:rPr>
        <w:t>Cristiane Evelin Bassotelli</w:t>
      </w:r>
      <w:r w:rsidR="00BC1C09" w:rsidRPr="00094FB2">
        <w:rPr>
          <w:sz w:val="22"/>
          <w:szCs w:val="22"/>
        </w:rPr>
        <w:t xml:space="preserve"> </w:t>
      </w:r>
      <w:r w:rsidRPr="00094FB2">
        <w:rPr>
          <w:sz w:val="22"/>
          <w:szCs w:val="22"/>
        </w:rPr>
        <w:t>solicitou a isenção de cob</w:t>
      </w:r>
      <w:r w:rsidR="00EB2EB2">
        <w:rPr>
          <w:sz w:val="22"/>
          <w:szCs w:val="22"/>
        </w:rPr>
        <w:t>rança das anuidades em atraso</w:t>
      </w:r>
      <w:r w:rsidR="00297649">
        <w:rPr>
          <w:sz w:val="22"/>
          <w:szCs w:val="22"/>
        </w:rPr>
        <w:t>;</w:t>
      </w:r>
      <w:bookmarkStart w:id="0" w:name="_GoBack"/>
      <w:bookmarkEnd w:id="0"/>
    </w:p>
    <w:p w14:paraId="4C3F4B91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342C761" w14:textId="77777777" w:rsidR="00094FB2" w:rsidRPr="00570CF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094FB2">
        <w:rPr>
          <w:rStyle w:val="normaltextrun"/>
          <w:rFonts w:eastAsia="MS Mincho"/>
          <w:sz w:val="22"/>
          <w:szCs w:val="22"/>
        </w:rPr>
        <w:t>Considerando que a Resolução Nº 193, de 24 de setembro de 2020, no seu art. 4º, estabelece que ficarão isentos apenas os arquitetos e urbanistas que:</w:t>
      </w:r>
      <w:r w:rsidRPr="00094FB2">
        <w:rPr>
          <w:rStyle w:val="eop"/>
          <w:sz w:val="22"/>
          <w:szCs w:val="22"/>
        </w:rPr>
        <w:t> </w:t>
      </w:r>
    </w:p>
    <w:p w14:paraId="23E79594" w14:textId="77777777" w:rsidR="00094FB2" w:rsidRPr="00094FB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20"/>
        </w:rPr>
      </w:pPr>
      <w:r>
        <w:rPr>
          <w:rStyle w:val="eop"/>
          <w:sz w:val="22"/>
          <w:szCs w:val="22"/>
        </w:rPr>
        <w:t> </w:t>
      </w:r>
    </w:p>
    <w:p w14:paraId="0662113B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 – que completarem 40 (quarenta) anos de contribuição, computado o tempo de contribuição aos então Conselhos Regionais de Engenharia, Arquitetura e Agronomia (CREA), considerados os anos transcorridos desde o mês de registro no CREA até o mês em que se completarem os 40 (quarenta) anos, desconsiderados eventuais períodos de interrupção, suspensão ou cancelamento de registro; e</w:t>
      </w:r>
    </w:p>
    <w:p w14:paraId="3DB4CFB0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II – portadores de doença grave prevista em Instrução Normativa da Secretaria da Receita Federal do Brasil que estiver em vigor para o Imposto de Renda(...)</w:t>
      </w:r>
    </w:p>
    <w:p w14:paraId="5C905F70" w14:textId="77777777" w:rsidR="00094FB2" w:rsidRPr="006B6405" w:rsidRDefault="00094FB2" w:rsidP="00094FB2">
      <w:pPr>
        <w:pStyle w:val="Corpodetexto"/>
        <w:rPr>
          <w:sz w:val="22"/>
          <w:szCs w:val="22"/>
        </w:rPr>
      </w:pPr>
    </w:p>
    <w:p w14:paraId="29AA36FD" w14:textId="60405E14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que a própria Lei de criação do CAU, Lei nº 12.378, de 2010, s.m.j., vincula a anuidade à inscrição no Conselho, mas não ao exercício profissional</w:t>
      </w:r>
      <w:r w:rsidR="00297649">
        <w:rPr>
          <w:sz w:val="22"/>
          <w:szCs w:val="22"/>
        </w:rPr>
        <w:t xml:space="preserve"> e que </w:t>
      </w:r>
      <w:r w:rsidR="00C546DC">
        <w:rPr>
          <w:sz w:val="22"/>
          <w:szCs w:val="22"/>
        </w:rPr>
        <w:t>a</w:t>
      </w:r>
      <w:r w:rsidR="00297649">
        <w:rPr>
          <w:sz w:val="22"/>
          <w:szCs w:val="22"/>
        </w:rPr>
        <w:t xml:space="preserve"> </w:t>
      </w:r>
      <w:r w:rsidR="00297649" w:rsidRPr="00094FB2">
        <w:rPr>
          <w:sz w:val="22"/>
          <w:szCs w:val="22"/>
        </w:rPr>
        <w:t>arquitet</w:t>
      </w:r>
      <w:r w:rsidR="00C546DC">
        <w:rPr>
          <w:sz w:val="22"/>
          <w:szCs w:val="22"/>
        </w:rPr>
        <w:t>a</w:t>
      </w:r>
      <w:r w:rsidR="00297649" w:rsidRPr="00094FB2">
        <w:rPr>
          <w:sz w:val="22"/>
          <w:szCs w:val="22"/>
        </w:rPr>
        <w:t xml:space="preserve"> e urbanista</w:t>
      </w:r>
      <w:r w:rsidR="00297649">
        <w:rPr>
          <w:sz w:val="22"/>
          <w:szCs w:val="22"/>
        </w:rPr>
        <w:t xml:space="preserve"> solicitante não atendeu os requisitos exigidos na legislação citada para a concessão de isenção de anuidade;</w:t>
      </w:r>
    </w:p>
    <w:p w14:paraId="568B6E7C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E1A5EE4" w14:textId="31567B7E" w:rsidR="00094FB2" w:rsidRPr="00EB2EB2" w:rsidRDefault="00094FB2" w:rsidP="00094FB2">
      <w:pPr>
        <w:pStyle w:val="Corpodetexto"/>
        <w:rPr>
          <w:b/>
          <w:bCs/>
          <w:sz w:val="22"/>
          <w:szCs w:val="22"/>
        </w:rPr>
      </w:pPr>
      <w:r w:rsidRPr="00094FB2">
        <w:rPr>
          <w:sz w:val="22"/>
          <w:szCs w:val="22"/>
        </w:rPr>
        <w:t>Considerando o</w:t>
      </w:r>
      <w:r w:rsidR="00906C2F">
        <w:rPr>
          <w:sz w:val="22"/>
          <w:szCs w:val="22"/>
        </w:rPr>
        <w:t xml:space="preserve"> relato e o</w:t>
      </w:r>
      <w:r w:rsidRPr="00094FB2">
        <w:rPr>
          <w:sz w:val="22"/>
          <w:szCs w:val="22"/>
        </w:rPr>
        <w:t xml:space="preserve"> voto d</w:t>
      </w:r>
      <w:r w:rsidR="00EB2EB2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conselheir</w:t>
      </w:r>
      <w:r w:rsidR="00EB2EB2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relator,</w:t>
      </w:r>
      <w:r w:rsidRPr="00EB2EB2">
        <w:rPr>
          <w:sz w:val="22"/>
          <w:szCs w:val="22"/>
        </w:rPr>
        <w:t xml:space="preserve"> </w:t>
      </w:r>
      <w:r w:rsidR="00FF56CC" w:rsidRPr="00ED4CC6">
        <w:rPr>
          <w:rFonts w:eastAsia="Calibri"/>
          <w:bCs/>
          <w:sz w:val="22"/>
          <w:szCs w:val="22"/>
        </w:rPr>
        <w:t>Luiz Caio Ávila Diniz</w:t>
      </w:r>
      <w:r w:rsidR="00BB15BF">
        <w:rPr>
          <w:sz w:val="22"/>
          <w:szCs w:val="22"/>
        </w:rPr>
        <w:t>, pelo indeferimento da solicitação;</w:t>
      </w:r>
    </w:p>
    <w:p w14:paraId="02EB378F" w14:textId="77777777" w:rsidR="0009227B" w:rsidRPr="00094FB2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094FB2" w:rsidRDefault="00430BB2">
      <w:pPr>
        <w:ind w:right="113"/>
        <w:rPr>
          <w:rFonts w:eastAsia="Verdana"/>
          <w:b/>
          <w:sz w:val="22"/>
          <w:szCs w:val="22"/>
        </w:rPr>
      </w:pPr>
      <w:r w:rsidRPr="00094FB2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094FB2" w:rsidRDefault="0009227B">
      <w:pPr>
        <w:ind w:right="113"/>
        <w:rPr>
          <w:rFonts w:eastAsia="Verdana"/>
          <w:sz w:val="22"/>
          <w:szCs w:val="22"/>
        </w:rPr>
      </w:pPr>
    </w:p>
    <w:p w14:paraId="41C8F396" w14:textId="3A2998C2" w:rsidR="0009227B" w:rsidRDefault="4FA93AA7">
      <w:r w:rsidRPr="00094FB2">
        <w:rPr>
          <w:rFonts w:eastAsia="Times New Roman"/>
          <w:sz w:val="22"/>
          <w:szCs w:val="22"/>
        </w:rPr>
        <w:t>1 –</w:t>
      </w:r>
      <w:r w:rsidR="009144AD" w:rsidRPr="00094FB2">
        <w:rPr>
          <w:rFonts w:eastAsia="Times New Roman"/>
          <w:sz w:val="22"/>
          <w:szCs w:val="22"/>
        </w:rPr>
        <w:t xml:space="preserve"> </w:t>
      </w:r>
      <w:r w:rsidR="00094FB2" w:rsidRPr="00094FB2">
        <w:rPr>
          <w:rFonts w:eastAsia="Times New Roman"/>
          <w:sz w:val="22"/>
          <w:szCs w:val="22"/>
        </w:rPr>
        <w:t xml:space="preserve">Pelo INDEFERIMENTO da solicitação de isenção de anuidades por parte </w:t>
      </w:r>
      <w:r w:rsidR="001949B1">
        <w:rPr>
          <w:rFonts w:eastAsia="Times New Roman"/>
          <w:sz w:val="22"/>
          <w:szCs w:val="22"/>
        </w:rPr>
        <w:t>d</w:t>
      </w:r>
      <w:r w:rsidR="00843339">
        <w:rPr>
          <w:rFonts w:eastAsia="Times New Roman"/>
          <w:sz w:val="22"/>
          <w:szCs w:val="22"/>
        </w:rPr>
        <w:t>a</w:t>
      </w:r>
      <w:r w:rsidR="001949B1">
        <w:rPr>
          <w:rFonts w:eastAsia="Times New Roman"/>
          <w:sz w:val="22"/>
          <w:szCs w:val="22"/>
        </w:rPr>
        <w:t xml:space="preserve"> arquitet</w:t>
      </w:r>
      <w:r w:rsidR="00843339">
        <w:rPr>
          <w:rFonts w:eastAsia="Times New Roman"/>
          <w:sz w:val="22"/>
          <w:szCs w:val="22"/>
        </w:rPr>
        <w:t>a</w:t>
      </w:r>
      <w:r w:rsidR="001949B1">
        <w:rPr>
          <w:rFonts w:eastAsia="Times New Roman"/>
          <w:sz w:val="22"/>
          <w:szCs w:val="22"/>
        </w:rPr>
        <w:t xml:space="preserve"> e urbanista solicitante</w:t>
      </w:r>
      <w:r w:rsidR="000022B4">
        <w:t>.</w:t>
      </w:r>
    </w:p>
    <w:p w14:paraId="06E48F2D" w14:textId="77777777" w:rsidR="000022B4" w:rsidRPr="000022B4" w:rsidRDefault="000022B4">
      <w:pPr>
        <w:rPr>
          <w:rFonts w:eastAsia="Times New Roman"/>
          <w:sz w:val="22"/>
          <w:szCs w:val="22"/>
        </w:rPr>
      </w:pPr>
    </w:p>
    <w:p w14:paraId="419540AC" w14:textId="755A21DE" w:rsidR="0009227B" w:rsidRPr="00094FB2" w:rsidRDefault="00430BB2">
      <w:pPr>
        <w:ind w:right="113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 xml:space="preserve">Com </w:t>
      </w:r>
      <w:r w:rsidR="00860CC6">
        <w:rPr>
          <w:b/>
          <w:sz w:val="22"/>
          <w:szCs w:val="22"/>
        </w:rPr>
        <w:t>4</w:t>
      </w:r>
      <w:r w:rsidRPr="00000A3A">
        <w:rPr>
          <w:b/>
          <w:sz w:val="22"/>
          <w:szCs w:val="22"/>
        </w:rPr>
        <w:t xml:space="preserve"> votos favoráveis</w:t>
      </w:r>
      <w:r w:rsidRPr="00094FB2">
        <w:rPr>
          <w:sz w:val="22"/>
          <w:szCs w:val="22"/>
        </w:rPr>
        <w:t>, 0 voto contrário</w:t>
      </w:r>
      <w:r w:rsidR="00D518FC" w:rsidRPr="00094FB2">
        <w:rPr>
          <w:sz w:val="22"/>
          <w:szCs w:val="22"/>
        </w:rPr>
        <w:t xml:space="preserve">, </w:t>
      </w:r>
      <w:r w:rsidRPr="00094FB2">
        <w:rPr>
          <w:sz w:val="22"/>
          <w:szCs w:val="22"/>
        </w:rPr>
        <w:t>0 abstenção</w:t>
      </w:r>
      <w:r w:rsidR="00D518FC" w:rsidRPr="00094FB2">
        <w:rPr>
          <w:sz w:val="22"/>
          <w:szCs w:val="22"/>
        </w:rPr>
        <w:t xml:space="preserve"> e </w:t>
      </w:r>
      <w:r w:rsidR="00860CC6">
        <w:rPr>
          <w:b/>
          <w:bCs/>
          <w:sz w:val="22"/>
          <w:szCs w:val="22"/>
        </w:rPr>
        <w:t>1</w:t>
      </w:r>
      <w:r w:rsidR="00D518FC" w:rsidRPr="00094FB2">
        <w:rPr>
          <w:b/>
          <w:bCs/>
          <w:sz w:val="22"/>
          <w:szCs w:val="22"/>
        </w:rPr>
        <w:t xml:space="preserve"> ausência</w:t>
      </w:r>
      <w:r w:rsidR="00000A3A">
        <w:rPr>
          <w:b/>
          <w:bCs/>
          <w:sz w:val="22"/>
          <w:szCs w:val="22"/>
        </w:rPr>
        <w:t>s</w:t>
      </w:r>
      <w:r w:rsidR="00D518FC" w:rsidRPr="00094FB2">
        <w:rPr>
          <w:sz w:val="22"/>
          <w:szCs w:val="22"/>
        </w:rPr>
        <w:t>.</w:t>
      </w:r>
    </w:p>
    <w:p w14:paraId="0D0B940D" w14:textId="77777777" w:rsidR="0009227B" w:rsidRPr="00094FB2" w:rsidRDefault="0009227B">
      <w:pPr>
        <w:widowControl w:val="0"/>
        <w:ind w:right="227"/>
        <w:rPr>
          <w:sz w:val="22"/>
          <w:szCs w:val="22"/>
        </w:rPr>
      </w:pPr>
    </w:p>
    <w:p w14:paraId="51A38E96" w14:textId="3808DC30" w:rsidR="0009227B" w:rsidRPr="00094FB2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Brasília/DF, </w:t>
      </w:r>
      <w:r w:rsidR="00000A3A">
        <w:rPr>
          <w:rFonts w:eastAsia="Verdana"/>
          <w:sz w:val="22"/>
          <w:szCs w:val="22"/>
        </w:rPr>
        <w:t>1</w:t>
      </w:r>
      <w:r w:rsidR="00860CC6">
        <w:rPr>
          <w:rFonts w:eastAsia="Verdana"/>
          <w:sz w:val="22"/>
          <w:szCs w:val="22"/>
        </w:rPr>
        <w:t>6</w:t>
      </w:r>
      <w:r w:rsidRPr="00094FB2">
        <w:rPr>
          <w:rFonts w:eastAsia="Verdana"/>
          <w:sz w:val="22"/>
          <w:szCs w:val="22"/>
        </w:rPr>
        <w:t xml:space="preserve"> de </w:t>
      </w:r>
      <w:r w:rsidR="00860CC6">
        <w:rPr>
          <w:rFonts w:eastAsia="Verdana"/>
          <w:sz w:val="22"/>
          <w:szCs w:val="22"/>
        </w:rPr>
        <w:t>junho</w:t>
      </w:r>
      <w:r w:rsidRPr="00094FB2">
        <w:rPr>
          <w:rFonts w:eastAsia="Verdana"/>
          <w:sz w:val="22"/>
          <w:szCs w:val="22"/>
        </w:rPr>
        <w:t xml:space="preserve"> de 202</w:t>
      </w:r>
      <w:r w:rsidR="00860CC6">
        <w:rPr>
          <w:rFonts w:eastAsia="Verdana"/>
          <w:sz w:val="22"/>
          <w:szCs w:val="22"/>
        </w:rPr>
        <w:t>3</w:t>
      </w:r>
      <w:r w:rsidRPr="00094FB2">
        <w:rPr>
          <w:rFonts w:eastAsia="Verdana"/>
          <w:sz w:val="22"/>
          <w:szCs w:val="22"/>
        </w:rPr>
        <w:t>.</w:t>
      </w:r>
    </w:p>
    <w:p w14:paraId="13688DA6" w14:textId="77777777" w:rsidR="005601F6" w:rsidRPr="00094FB2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06B1EC2" w14:textId="2E45CA97" w:rsidR="005601F6" w:rsidRPr="000022B4" w:rsidRDefault="005601F6" w:rsidP="000022B4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094FB2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094FB2">
        <w:rPr>
          <w:color w:val="000000"/>
          <w:sz w:val="22"/>
          <w:szCs w:val="22"/>
        </w:rPr>
        <w:t xml:space="preserve">. </w:t>
      </w:r>
    </w:p>
    <w:p w14:paraId="2887A3C9" w14:textId="0D83EE65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195D42BB" w14:textId="77777777" w:rsidR="000022B4" w:rsidRDefault="000022B4" w:rsidP="005601F6">
      <w:pPr>
        <w:jc w:val="center"/>
        <w:rPr>
          <w:rFonts w:eastAsia="Verdana"/>
          <w:sz w:val="22"/>
          <w:szCs w:val="22"/>
        </w:rPr>
      </w:pPr>
    </w:p>
    <w:p w14:paraId="76A32F68" w14:textId="077CF3CE" w:rsidR="005601F6" w:rsidRDefault="005601F6" w:rsidP="00A47713">
      <w:pPr>
        <w:rPr>
          <w:rFonts w:eastAsia="Verdana"/>
          <w:sz w:val="22"/>
          <w:szCs w:val="22"/>
        </w:rPr>
      </w:pPr>
    </w:p>
    <w:p w14:paraId="5FA1CAB3" w14:textId="77777777" w:rsidR="00C546DC" w:rsidRPr="00094FB2" w:rsidRDefault="00C546DC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094FB2">
        <w:rPr>
          <w:b/>
          <w:bCs/>
          <w:color w:val="000000"/>
          <w:sz w:val="22"/>
          <w:szCs w:val="22"/>
        </w:rPr>
        <w:t>Luís Fernando Zeferino</w:t>
      </w:r>
    </w:p>
    <w:p w14:paraId="0D7E27A0" w14:textId="52256239" w:rsidR="007215AA" w:rsidRPr="00094FB2" w:rsidRDefault="005601F6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Coordenador da CAF-CAU/DF </w:t>
      </w:r>
    </w:p>
    <w:p w14:paraId="0997E5F7" w14:textId="15B04F82" w:rsidR="00785DF5" w:rsidRPr="00BE02F4" w:rsidRDefault="00860CC6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5</w:t>
      </w:r>
      <w:r w:rsidR="00785DF5" w:rsidRPr="00BE02F4">
        <w:rPr>
          <w:b/>
          <w:bCs/>
          <w:sz w:val="22"/>
          <w:szCs w:val="22"/>
        </w:rPr>
        <w:t>ª REUNIÃO ORDINÁRIA DA C</w:t>
      </w:r>
      <w:r w:rsidR="00785DF5">
        <w:rPr>
          <w:b/>
          <w:bCs/>
          <w:sz w:val="22"/>
          <w:szCs w:val="22"/>
        </w:rPr>
        <w:t>AF</w:t>
      </w:r>
      <w:r w:rsidR="00785DF5" w:rsidRPr="00BE02F4">
        <w:rPr>
          <w:b/>
          <w:bCs/>
          <w:sz w:val="22"/>
          <w:szCs w:val="22"/>
        </w:rPr>
        <w:t>-CAU/DF</w:t>
      </w:r>
      <w:r w:rsidR="00785DF5" w:rsidRPr="00BE02F4">
        <w:rPr>
          <w:sz w:val="22"/>
          <w:szCs w:val="22"/>
        </w:rPr>
        <w:t xml:space="preserve"> </w:t>
      </w:r>
    </w:p>
    <w:p w14:paraId="235DEBC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652C04B7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64BDDA3D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626A365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4871280" w14:textId="77777777" w:rsidR="00785DF5" w:rsidRDefault="00785DF5" w:rsidP="00785DF5">
      <w:pPr>
        <w:ind w:right="113"/>
        <w:jc w:val="center"/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877"/>
        <w:gridCol w:w="3544"/>
        <w:gridCol w:w="567"/>
        <w:gridCol w:w="709"/>
        <w:gridCol w:w="565"/>
        <w:gridCol w:w="790"/>
      </w:tblGrid>
      <w:tr w:rsidR="00000A3A" w:rsidRPr="00BE02F4" w14:paraId="689F7341" w14:textId="77777777" w:rsidTr="007840B1">
        <w:trPr>
          <w:trHeight w:val="330"/>
        </w:trPr>
        <w:tc>
          <w:tcPr>
            <w:tcW w:w="24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5B8F9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A0C9C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69D86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000A3A" w:rsidRPr="00BE02F4" w14:paraId="373C8913" w14:textId="77777777" w:rsidTr="007840B1">
        <w:trPr>
          <w:trHeight w:val="406"/>
        </w:trPr>
        <w:tc>
          <w:tcPr>
            <w:tcW w:w="240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15794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35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DA6B83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5B6ED0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B6DC88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37255F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A190CB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000A3A" w:rsidRPr="00BE02F4" w14:paraId="6DD7EE8D" w14:textId="77777777" w:rsidTr="007840B1">
        <w:trPr>
          <w:trHeight w:val="316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6362C3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D0A9E9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1305A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CD498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8AF380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AC2A1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7B855A81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E77F8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 adjunto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140B86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Luiz Caio Ávila Diniz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0AF75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BF680B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076B0D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A2B1A2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5B5B656C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EE1214" w14:textId="7AFEB91B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  <w:r w:rsidR="00860CC6">
              <w:rPr>
                <w:sz w:val="22"/>
                <w:szCs w:val="22"/>
              </w:rPr>
              <w:t xml:space="preserve"> em titularidade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3875FC" w14:textId="3394D81B" w:rsidR="00000A3A" w:rsidRPr="00AE42B4" w:rsidRDefault="00860CC6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Angelina Nardelli Quaglia Berçott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1333E3" w14:textId="2EE4C403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BA888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143639" w14:textId="56914AD2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7115BB" w14:textId="1EF02B3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28D54AB8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4ECCCE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13DC3E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Pedro de Almeida Grilo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F51575" w14:textId="191041C3" w:rsidR="00000A3A" w:rsidRDefault="00860CC6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508A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6A2F7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AB8335" w14:textId="1FB7A08C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759BE15D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A02CBE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E13BD5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Júlia Teixeira Fernandes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C126CE" w14:textId="77777777" w:rsidR="00000A3A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FA912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9FDA6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8AEC6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000A3A" w:rsidRPr="00BE02F4" w14:paraId="777B36B8" w14:textId="77777777" w:rsidTr="007840B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21A498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8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B44624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F3B4B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68779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C0D504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B8C95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1165CD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000A3A" w:rsidRPr="00BE02F4" w14:paraId="5A2DECDD" w14:textId="77777777" w:rsidTr="007840B1">
        <w:trPr>
          <w:trHeight w:val="2816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EF3B76" w14:textId="77777777" w:rsidR="00000A3A" w:rsidRDefault="00000A3A" w:rsidP="007840B1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10C8F93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090D29D8" w14:textId="4F036494" w:rsidR="00000A3A" w:rsidRPr="00BE02F4" w:rsidRDefault="00860CC6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  <w:r w:rsidR="00000A3A" w:rsidRPr="00BE02F4">
              <w:rPr>
                <w:b/>
                <w:bCs/>
                <w:sz w:val="22"/>
                <w:szCs w:val="22"/>
              </w:rPr>
              <w:t>ª REUNIÃO ORDINÁRIA DA C</w:t>
            </w:r>
            <w:r w:rsidR="00000A3A">
              <w:rPr>
                <w:b/>
                <w:bCs/>
                <w:sz w:val="22"/>
                <w:szCs w:val="22"/>
              </w:rPr>
              <w:t>AF</w:t>
            </w:r>
            <w:r w:rsidR="00000A3A" w:rsidRPr="00BE02F4">
              <w:rPr>
                <w:b/>
                <w:bCs/>
                <w:sz w:val="22"/>
                <w:szCs w:val="22"/>
              </w:rPr>
              <w:t>-CAU/DF</w:t>
            </w:r>
            <w:r w:rsidR="00000A3A" w:rsidRPr="00BE02F4">
              <w:rPr>
                <w:sz w:val="22"/>
                <w:szCs w:val="22"/>
              </w:rPr>
              <w:t xml:space="preserve"> </w:t>
            </w:r>
          </w:p>
          <w:p w14:paraId="590AF0CD" w14:textId="5286F109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 w:rsidR="00860CC6">
              <w:rPr>
                <w:sz w:val="22"/>
                <w:szCs w:val="22"/>
              </w:rPr>
              <w:t>16</w:t>
            </w:r>
            <w:r w:rsidRPr="00BE02F4">
              <w:rPr>
                <w:sz w:val="22"/>
                <w:szCs w:val="22"/>
              </w:rPr>
              <w:t>/</w:t>
            </w:r>
            <w:r w:rsidR="00860CC6">
              <w:rPr>
                <w:sz w:val="22"/>
                <w:szCs w:val="22"/>
              </w:rPr>
              <w:t>06</w:t>
            </w:r>
            <w:r w:rsidRPr="00BE02F4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3</w:t>
            </w:r>
          </w:p>
          <w:p w14:paraId="13C4BE32" w14:textId="40489C1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094FB2">
              <w:rPr>
                <w:rFonts w:eastAsia="Times New Roman"/>
                <w:sz w:val="22"/>
                <w:szCs w:val="22"/>
              </w:rPr>
              <w:t>SOLICITAÇÃO DE ISENÇÃO DE ANUIDADE</w:t>
            </w:r>
          </w:p>
          <w:p w14:paraId="7DC12FD8" w14:textId="7D8847F6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 w:rsidR="00860CC6">
              <w:rPr>
                <w:sz w:val="22"/>
                <w:szCs w:val="22"/>
              </w:rPr>
              <w:t>4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0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 w:rsidR="00860CC6">
              <w:rPr>
                <w:sz w:val="22"/>
                <w:szCs w:val="22"/>
              </w:rPr>
              <w:t>01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77556DB2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235E4C2A" w14:textId="77777777" w:rsidR="00000A3A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739C9C8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404BCD05" w14:textId="77777777" w:rsidR="005601F6" w:rsidRPr="00094FB2" w:rsidRDefault="005601F6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sectPr w:rsidR="005601F6" w:rsidRPr="00094FB2">
      <w:headerReference w:type="default" r:id="rId7"/>
      <w:footerReference w:type="default" r:id="rId8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CCA51F" w14:textId="77777777" w:rsidR="00395A8C" w:rsidRDefault="00395A8C">
      <w:r>
        <w:separator/>
      </w:r>
    </w:p>
  </w:endnote>
  <w:endnote w:type="continuationSeparator" w:id="0">
    <w:p w14:paraId="3C4BD80F" w14:textId="77777777" w:rsidR="00395A8C" w:rsidRDefault="00395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4720F6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BC1C09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BC1C09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6C2E5D" w14:textId="77777777" w:rsidR="00395A8C" w:rsidRDefault="00395A8C">
      <w:r>
        <w:separator/>
      </w:r>
    </w:p>
  </w:footnote>
  <w:footnote w:type="continuationSeparator" w:id="0">
    <w:p w14:paraId="3158CCDD" w14:textId="77777777" w:rsidR="00395A8C" w:rsidRDefault="00395A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99C43A" w14:textId="5CA0C913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3.05pt;height:43.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50769814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0E15FE65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</w:t>
          </w:r>
          <w:r w:rsidR="003532AF">
            <w:rPr>
              <w:sz w:val="22"/>
              <w:szCs w:val="22"/>
            </w:rPr>
            <w:t>.</w:t>
          </w:r>
          <w:r w:rsidRPr="005601F6">
            <w:rPr>
              <w:sz w:val="22"/>
              <w:szCs w:val="22"/>
            </w:rPr>
            <w:t>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59327ED5" w:rsidR="005601F6" w:rsidRPr="005601F6" w:rsidRDefault="005601F6" w:rsidP="0038105F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BC1C09" w:rsidRPr="00BC1C09">
            <w:rPr>
              <w:sz w:val="22"/>
              <w:szCs w:val="22"/>
            </w:rPr>
            <w:t>1668265/2023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3404DA9F" w:rsidR="005601F6" w:rsidRPr="00B62C68" w:rsidRDefault="00BC1C09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 w:rsidRPr="00BC1C09">
            <w:rPr>
              <w:sz w:val="22"/>
              <w:szCs w:val="22"/>
            </w:rPr>
            <w:t>CRISTIANE EVELIN BASSOTELLI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5EB118B0" w:rsidR="005601F6" w:rsidRPr="005601F6" w:rsidRDefault="00094FB2" w:rsidP="005601F6">
          <w:pPr>
            <w:rPr>
              <w:sz w:val="22"/>
              <w:szCs w:val="22"/>
            </w:rPr>
          </w:pPr>
          <w:r w:rsidRPr="00094FB2">
            <w:rPr>
              <w:rFonts w:eastAsia="Times New Roman"/>
              <w:sz w:val="22"/>
              <w:szCs w:val="22"/>
            </w:rPr>
            <w:t>SOLICITAÇÃO DE ISENÇÃO DE ANUIDADE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74C4F9D4" w:rsidR="005601F6" w:rsidRPr="005601F6" w:rsidRDefault="005601F6" w:rsidP="00BC1C09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860CC6">
            <w:rPr>
              <w:b/>
              <w:bCs/>
              <w:sz w:val="22"/>
              <w:szCs w:val="22"/>
            </w:rPr>
            <w:t>1</w:t>
          </w:r>
          <w:r w:rsidR="00BC1C09">
            <w:rPr>
              <w:b/>
              <w:bCs/>
              <w:sz w:val="22"/>
              <w:szCs w:val="22"/>
            </w:rPr>
            <w:t>5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000A3A">
            <w:rPr>
              <w:b/>
              <w:bCs/>
              <w:sz w:val="22"/>
              <w:szCs w:val="22"/>
            </w:rPr>
            <w:t>3</w:t>
          </w:r>
          <w:r w:rsidRPr="005601F6">
            <w:rPr>
              <w:b/>
              <w:bCs/>
              <w:sz w:val="22"/>
              <w:szCs w:val="22"/>
            </w:rPr>
            <w:t xml:space="preserve">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A93AA7"/>
    <w:rsid w:val="00000A3A"/>
    <w:rsid w:val="000022B4"/>
    <w:rsid w:val="000024A1"/>
    <w:rsid w:val="00007421"/>
    <w:rsid w:val="000611B0"/>
    <w:rsid w:val="000621D8"/>
    <w:rsid w:val="00066E4C"/>
    <w:rsid w:val="0009227B"/>
    <w:rsid w:val="00094FB2"/>
    <w:rsid w:val="000C3DA5"/>
    <w:rsid w:val="000D4446"/>
    <w:rsid w:val="001172FE"/>
    <w:rsid w:val="00175775"/>
    <w:rsid w:val="001949B1"/>
    <w:rsid w:val="001A4377"/>
    <w:rsid w:val="001C018B"/>
    <w:rsid w:val="001E4F31"/>
    <w:rsid w:val="00242C6D"/>
    <w:rsid w:val="002750FD"/>
    <w:rsid w:val="00276B15"/>
    <w:rsid w:val="00286D5E"/>
    <w:rsid w:val="00297649"/>
    <w:rsid w:val="002E050B"/>
    <w:rsid w:val="00332F15"/>
    <w:rsid w:val="003532AF"/>
    <w:rsid w:val="0038105F"/>
    <w:rsid w:val="00385E2E"/>
    <w:rsid w:val="00395A8C"/>
    <w:rsid w:val="00430BB2"/>
    <w:rsid w:val="004315FD"/>
    <w:rsid w:val="00470EBF"/>
    <w:rsid w:val="00473B2E"/>
    <w:rsid w:val="004910C9"/>
    <w:rsid w:val="004A44CF"/>
    <w:rsid w:val="004D5A21"/>
    <w:rsid w:val="004E2D6F"/>
    <w:rsid w:val="00540F41"/>
    <w:rsid w:val="005601F6"/>
    <w:rsid w:val="0059486E"/>
    <w:rsid w:val="005F2BA2"/>
    <w:rsid w:val="0061510A"/>
    <w:rsid w:val="0066334F"/>
    <w:rsid w:val="0069149C"/>
    <w:rsid w:val="006A222D"/>
    <w:rsid w:val="007215AA"/>
    <w:rsid w:val="0073540B"/>
    <w:rsid w:val="00782E9C"/>
    <w:rsid w:val="00785DF5"/>
    <w:rsid w:val="00795754"/>
    <w:rsid w:val="0079742A"/>
    <w:rsid w:val="007A1F34"/>
    <w:rsid w:val="00843339"/>
    <w:rsid w:val="00860CC6"/>
    <w:rsid w:val="008A1AA7"/>
    <w:rsid w:val="008F54FA"/>
    <w:rsid w:val="00906C2F"/>
    <w:rsid w:val="00911A95"/>
    <w:rsid w:val="009144AD"/>
    <w:rsid w:val="00972A4B"/>
    <w:rsid w:val="00992DF1"/>
    <w:rsid w:val="00996B60"/>
    <w:rsid w:val="00A47713"/>
    <w:rsid w:val="00A62358"/>
    <w:rsid w:val="00AB0BF6"/>
    <w:rsid w:val="00AD1FB1"/>
    <w:rsid w:val="00B0148E"/>
    <w:rsid w:val="00B44A9F"/>
    <w:rsid w:val="00B62C68"/>
    <w:rsid w:val="00BB15BF"/>
    <w:rsid w:val="00BC1C09"/>
    <w:rsid w:val="00BC704E"/>
    <w:rsid w:val="00C5122B"/>
    <w:rsid w:val="00C546DC"/>
    <w:rsid w:val="00C61706"/>
    <w:rsid w:val="00C70818"/>
    <w:rsid w:val="00C92E06"/>
    <w:rsid w:val="00CA4E56"/>
    <w:rsid w:val="00D27B11"/>
    <w:rsid w:val="00D518FC"/>
    <w:rsid w:val="00D603C7"/>
    <w:rsid w:val="00D7641A"/>
    <w:rsid w:val="00DB29E2"/>
    <w:rsid w:val="00DF79C3"/>
    <w:rsid w:val="00E73409"/>
    <w:rsid w:val="00EA49A2"/>
    <w:rsid w:val="00EB2EB2"/>
    <w:rsid w:val="00EC3757"/>
    <w:rsid w:val="00F13442"/>
    <w:rsid w:val="00FB0254"/>
    <w:rsid w:val="00FF56CC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79C1A6-2486-4548-BC5A-03B82D5A3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</Pages>
  <Words>447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113</cp:revision>
  <cp:lastPrinted>2022-11-09T23:32:00Z</cp:lastPrinted>
  <dcterms:created xsi:type="dcterms:W3CDTF">2019-02-11T13:06:00Z</dcterms:created>
  <dcterms:modified xsi:type="dcterms:W3CDTF">2023-07-13T19:10:00Z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