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2BFB4BC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BB3409">
        <w:rPr>
          <w:rFonts w:ascii="Times New Roman" w:eastAsia="Verdana" w:hAnsi="Times New Roman"/>
          <w:sz w:val="22"/>
          <w:szCs w:val="22"/>
        </w:rPr>
        <w:t>16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47522"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47522">
        <w:rPr>
          <w:rFonts w:ascii="Times New Roman" w:hAnsi="Times New Roman"/>
          <w:sz w:val="22"/>
          <w:szCs w:val="22"/>
        </w:rPr>
        <w:t>e</w:t>
      </w:r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7AAC777" w14:textId="1849204D" w:rsidR="00716495" w:rsidRDefault="00716495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análise do relatório contábil da prestação de contas do 1º trimestre do exercício de 202</w:t>
      </w:r>
      <w:r w:rsidR="00BB3409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>, demonstrando situação orçamentária, financeira e patrimonial, apresentado pela assessoria contábil do CAU/DF;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7AB96E4C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716495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do CAU/DF referente ao </w:t>
      </w:r>
      <w:r w:rsidR="00716495">
        <w:rPr>
          <w:rFonts w:ascii="Times New Roman" w:eastAsia="Verdana" w:hAnsi="Times New Roman"/>
          <w:sz w:val="22"/>
          <w:szCs w:val="22"/>
        </w:rPr>
        <w:t xml:space="preserve">1º trimestre do </w:t>
      </w:r>
      <w:r w:rsidR="00716495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716495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60B66FB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2B1C29" w:rsidRPr="00F011A7">
        <w:rPr>
          <w:rFonts w:ascii="Times New Roman" w:hAnsi="Times New Roman"/>
          <w:b/>
          <w:sz w:val="22"/>
          <w:szCs w:val="22"/>
        </w:rPr>
        <w:t>4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>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6CC239E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B340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29AF">
        <w:rPr>
          <w:rFonts w:ascii="Times New Roman" w:eastAsia="Verdana" w:hAnsi="Times New Roman"/>
          <w:sz w:val="22"/>
          <w:szCs w:val="22"/>
        </w:rPr>
        <w:t>junho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4A9A4F3" w:rsidR="005B7F00" w:rsidRPr="00BE02F4" w:rsidRDefault="00F011A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31380AAB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14A88F9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0EB398D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23755B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6830DEB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5B0D42C" w:rsidR="005B7F00" w:rsidRPr="00BE02F4" w:rsidRDefault="00F011A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EE4A07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BB3409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F011A7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662BAA49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16495">
              <w:rPr>
                <w:rFonts w:ascii="Times New Roman" w:hAnsi="Times New Roman"/>
                <w:sz w:val="22"/>
                <w:szCs w:val="22"/>
              </w:rPr>
              <w:t>PRESTAÇÃO DE CONTAS C</w:t>
            </w:r>
            <w:r w:rsidR="00BB3409">
              <w:rPr>
                <w:rFonts w:ascii="Times New Roman" w:hAnsi="Times New Roman"/>
                <w:sz w:val="22"/>
                <w:szCs w:val="22"/>
              </w:rPr>
              <w:t>ONTÁBEIS DO 1º TRIMESTRE DE 2023</w:t>
            </w:r>
          </w:p>
          <w:p w14:paraId="16343499" w14:textId="3B582760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B1C29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81028" w14:textId="77777777" w:rsidR="00AE0B31" w:rsidRDefault="00AE0B31" w:rsidP="00EE4FDD">
      <w:r>
        <w:separator/>
      </w:r>
    </w:p>
  </w:endnote>
  <w:endnote w:type="continuationSeparator" w:id="0">
    <w:p w14:paraId="41841C73" w14:textId="77777777" w:rsidR="00AE0B31" w:rsidRDefault="00AE0B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63ACF" w14:textId="77777777" w:rsidR="00A12DC9" w:rsidRDefault="00A12DC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12DC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12DC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C8860" w14:textId="77777777" w:rsidR="00A12DC9" w:rsidRDefault="00A12DC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34786" w14:textId="77777777" w:rsidR="00AE0B31" w:rsidRDefault="00AE0B31" w:rsidP="00EE4FDD">
      <w:r>
        <w:separator/>
      </w:r>
    </w:p>
  </w:footnote>
  <w:footnote w:type="continuationSeparator" w:id="0">
    <w:p w14:paraId="6E2528A9" w14:textId="77777777" w:rsidR="00AE0B31" w:rsidRDefault="00AE0B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E0B3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50769396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3C36A4B" w:rsidR="00BC3B36" w:rsidRPr="00892D04" w:rsidRDefault="00147522" w:rsidP="00A12DC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 xml:space="preserve">PROTOCOLO </w:t>
          </w:r>
          <w:r w:rsidRPr="00147522">
            <w:rPr>
              <w:rFonts w:ascii="Times New Roman" w:hAnsi="Times New Roman"/>
              <w:sz w:val="22"/>
              <w:szCs w:val="22"/>
            </w:rPr>
            <w:t>S</w:t>
          </w:r>
          <w:r w:rsidR="00A12DC9">
            <w:rPr>
              <w:rFonts w:ascii="Times New Roman" w:hAnsi="Times New Roman"/>
              <w:sz w:val="22"/>
              <w:szCs w:val="22"/>
            </w:rPr>
            <w:t>EI</w:t>
          </w:r>
          <w:bookmarkStart w:id="0" w:name="_GoBack"/>
          <w:bookmarkEnd w:id="0"/>
          <w:r w:rsidRPr="00147522">
            <w:rPr>
              <w:rFonts w:ascii="Times New Roman" w:hAnsi="Times New Roman"/>
              <w:sz w:val="22"/>
              <w:szCs w:val="22"/>
            </w:rPr>
            <w:t xml:space="preserve">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</w:t>
          </w:r>
          <w:r w:rsidR="00A12DC9" w:rsidRPr="00A12DC9">
            <w:rPr>
              <w:rFonts w:ascii="Times New Roman" w:hAnsi="Times New Roman"/>
              <w:sz w:val="22"/>
              <w:szCs w:val="22"/>
            </w:rPr>
            <w:t>00153.000136/2023-71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0816728" w:rsidR="00BC3B36" w:rsidRPr="00986306" w:rsidRDefault="00782A2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PRESTAÇÃO DE CONTAS C</w:t>
          </w:r>
          <w:r w:rsidR="00BB3409">
            <w:rPr>
              <w:rFonts w:ascii="Times New Roman" w:hAnsi="Times New Roman"/>
              <w:sz w:val="22"/>
              <w:szCs w:val="22"/>
            </w:rPr>
            <w:t>ONTÁBEIS DO 1º TRIMESTRE DE 2023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1AE25E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B3409">
            <w:rPr>
              <w:rFonts w:ascii="Times New Roman" w:hAnsi="Times New Roman"/>
              <w:b/>
              <w:sz w:val="22"/>
              <w:szCs w:val="22"/>
            </w:rPr>
            <w:t>10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BB3409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E0B3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138F8-8295-4B0F-B51F-7516106FA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40</cp:revision>
  <cp:lastPrinted>2022-06-29T14:42:00Z</cp:lastPrinted>
  <dcterms:created xsi:type="dcterms:W3CDTF">2020-11-12T18:59:00Z</dcterms:created>
  <dcterms:modified xsi:type="dcterms:W3CDTF">2023-07-13T19:03:00Z</dcterms:modified>
</cp:coreProperties>
</file>