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2347A639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21729BC6" w:rsidR="00D45F74" w:rsidRDefault="00454FFF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FF701A">
        <w:rPr>
          <w:rFonts w:ascii="Times New Roman" w:hAnsi="Times New Roman"/>
          <w:sz w:val="20"/>
          <w:szCs w:val="20"/>
        </w:rPr>
        <w:t>pelo Senhor</w:t>
      </w:r>
      <w:r w:rsidR="00006E16" w:rsidRPr="00D57E86">
        <w:rPr>
          <w:rFonts w:ascii="Times New Roman" w:hAnsi="Times New Roman"/>
          <w:sz w:val="20"/>
          <w:szCs w:val="20"/>
        </w:rPr>
        <w:t xml:space="preserve"> </w:t>
      </w:r>
      <w:r w:rsidR="00C6435B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r w:rsidR="00C6435B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073BF5" w:rsidRPr="00073BF5">
        <w:rPr>
          <w:rFonts w:ascii="Times New Roman" w:hAnsi="Times New Roman"/>
          <w:sz w:val="20"/>
          <w:szCs w:val="20"/>
        </w:rPr>
        <w:t>em desfavor d</w:t>
      </w:r>
      <w:r w:rsidR="002A12DB">
        <w:rPr>
          <w:rFonts w:ascii="Times New Roman" w:hAnsi="Times New Roman"/>
          <w:sz w:val="20"/>
          <w:szCs w:val="20"/>
        </w:rPr>
        <w:t>o arquiteto</w:t>
      </w:r>
      <w:r w:rsidR="00073BF5" w:rsidRPr="00073BF5">
        <w:rPr>
          <w:rFonts w:ascii="Times New Roman" w:hAnsi="Times New Roman"/>
          <w:sz w:val="20"/>
          <w:szCs w:val="20"/>
        </w:rPr>
        <w:t xml:space="preserve"> e urbanista </w:t>
      </w:r>
      <w:r w:rsidR="00C6435B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r w:rsidR="00FF701A">
        <w:rPr>
          <w:rFonts w:ascii="Times New Roman" w:hAnsi="Times New Roman"/>
          <w:sz w:val="20"/>
          <w:szCs w:val="20"/>
        </w:rPr>
        <w:t>, CAU</w:t>
      </w:r>
      <w:r w:rsidR="00FF701A" w:rsidRPr="00FF701A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F701A" w:rsidRPr="00FF701A">
        <w:rPr>
          <w:rFonts w:ascii="Times New Roman" w:hAnsi="Times New Roman"/>
          <w:sz w:val="20"/>
          <w:szCs w:val="20"/>
        </w:rPr>
        <w:t>n</w:t>
      </w:r>
      <w:r w:rsidR="00FF701A">
        <w:rPr>
          <w:rFonts w:ascii="Times New Roman" w:hAnsi="Times New Roman"/>
          <w:sz w:val="20"/>
          <w:szCs w:val="20"/>
        </w:rPr>
        <w:t>.</w:t>
      </w:r>
      <w:r w:rsidR="00FF701A" w:rsidRPr="00FF701A">
        <w:rPr>
          <w:rFonts w:ascii="Times New Roman" w:hAnsi="Times New Roman"/>
          <w:sz w:val="20"/>
          <w:szCs w:val="20"/>
        </w:rPr>
        <w:t>°</w:t>
      </w:r>
      <w:proofErr w:type="spellEnd"/>
      <w:r w:rsidR="00FF701A">
        <w:rPr>
          <w:rFonts w:ascii="Times New Roman" w:hAnsi="Times New Roman"/>
          <w:sz w:val="20"/>
          <w:szCs w:val="20"/>
        </w:rPr>
        <w:t xml:space="preserve"> </w:t>
      </w:r>
      <w:r w:rsidR="00C6435B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</w:t>
      </w:r>
      <w:r w:rsidR="00FF701A" w:rsidRPr="00FF701A">
        <w:rPr>
          <w:rFonts w:ascii="Times New Roman" w:hAnsi="Times New Roman"/>
          <w:sz w:val="20"/>
          <w:szCs w:val="20"/>
        </w:rPr>
        <w:t xml:space="preserve">, por suposto cometimento de falta </w:t>
      </w:r>
      <w:proofErr w:type="spellStart"/>
      <w:r w:rsidR="00FF701A" w:rsidRPr="00FF701A">
        <w:rPr>
          <w:rFonts w:ascii="Times New Roman" w:hAnsi="Times New Roman"/>
          <w:sz w:val="20"/>
          <w:szCs w:val="20"/>
        </w:rPr>
        <w:t>ético-disciplinar</w:t>
      </w:r>
      <w:proofErr w:type="spellEnd"/>
      <w:r w:rsidR="00FF701A" w:rsidRPr="00FF701A">
        <w:rPr>
          <w:rFonts w:ascii="Times New Roman" w:hAnsi="Times New Roman"/>
          <w:sz w:val="20"/>
          <w:szCs w:val="20"/>
        </w:rPr>
        <w:t xml:space="preserve"> referente </w:t>
      </w:r>
      <w:r w:rsidR="00FF701A">
        <w:rPr>
          <w:rFonts w:ascii="Times New Roman" w:hAnsi="Times New Roman"/>
          <w:sz w:val="20"/>
          <w:szCs w:val="20"/>
        </w:rPr>
        <w:t xml:space="preserve">à </w:t>
      </w:r>
      <w:proofErr w:type="spellStart"/>
      <w:r w:rsidR="00FF701A">
        <w:rPr>
          <w:rFonts w:ascii="Times New Roman" w:hAnsi="Times New Roman"/>
          <w:sz w:val="20"/>
          <w:szCs w:val="20"/>
        </w:rPr>
        <w:t>prestação</w:t>
      </w:r>
      <w:proofErr w:type="spellEnd"/>
      <w:r w:rsidR="00FF701A">
        <w:rPr>
          <w:rFonts w:ascii="Times New Roman" w:hAnsi="Times New Roman"/>
          <w:sz w:val="20"/>
          <w:szCs w:val="20"/>
        </w:rPr>
        <w:t xml:space="preserve"> de </w:t>
      </w:r>
      <w:proofErr w:type="spellStart"/>
      <w:r w:rsidR="00FF701A">
        <w:rPr>
          <w:rFonts w:ascii="Times New Roman" w:hAnsi="Times New Roman"/>
          <w:sz w:val="20"/>
          <w:szCs w:val="20"/>
        </w:rPr>
        <w:t>serviços</w:t>
      </w:r>
      <w:proofErr w:type="spellEnd"/>
      <w:r w:rsidR="00FF701A">
        <w:rPr>
          <w:rFonts w:ascii="Times New Roman" w:hAnsi="Times New Roman"/>
          <w:sz w:val="20"/>
          <w:szCs w:val="20"/>
        </w:rPr>
        <w:t xml:space="preserve"> de arquitetura e u</w:t>
      </w:r>
      <w:r w:rsidR="00FF701A" w:rsidRPr="00FF701A">
        <w:rPr>
          <w:rFonts w:ascii="Times New Roman" w:hAnsi="Times New Roman"/>
          <w:sz w:val="20"/>
          <w:szCs w:val="20"/>
        </w:rPr>
        <w:t>rbanismo</w:t>
      </w:r>
      <w:r w:rsidR="00FF701A">
        <w:rPr>
          <w:rFonts w:ascii="Times New Roman" w:hAnsi="Times New Roman"/>
          <w:sz w:val="20"/>
          <w:szCs w:val="20"/>
        </w:rPr>
        <w:t xml:space="preserve"> e descumprimento contratual </w:t>
      </w:r>
      <w:r w:rsidR="00FF701A" w:rsidRPr="00FF701A">
        <w:rPr>
          <w:rFonts w:ascii="Times New Roman" w:hAnsi="Times New Roman"/>
          <w:sz w:val="20"/>
          <w:szCs w:val="20"/>
        </w:rPr>
        <w:t xml:space="preserve">de projeto de </w:t>
      </w:r>
      <w:proofErr w:type="spellStart"/>
      <w:r w:rsidR="00FF701A" w:rsidRPr="00FF701A">
        <w:rPr>
          <w:rFonts w:ascii="Times New Roman" w:hAnsi="Times New Roman"/>
          <w:sz w:val="20"/>
          <w:szCs w:val="20"/>
        </w:rPr>
        <w:t>edificação</w:t>
      </w:r>
      <w:proofErr w:type="spellEnd"/>
      <w:r w:rsidR="00FF701A" w:rsidRPr="00FF701A">
        <w:rPr>
          <w:rFonts w:ascii="Times New Roman" w:hAnsi="Times New Roman"/>
          <w:sz w:val="20"/>
          <w:szCs w:val="20"/>
        </w:rPr>
        <w:t xml:space="preserve"> localizada na </w:t>
      </w:r>
      <w:r w:rsidR="00C6435B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XXXXXXXXXXXXXXXXXXXXXXXXXXXXXXXXXXXXXXXXXX</w:t>
      </w:r>
      <w:r w:rsidR="00C6435B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C6435B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</w:t>
      </w:r>
      <w:bookmarkStart w:id="0" w:name="_GoBack"/>
      <w:bookmarkEnd w:id="0"/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0AC12A81" w14:textId="048576CD" w:rsidR="002A12DB" w:rsidRDefault="00FF701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Considerando a Deliberação N.º 008/2021 – CED-CAU/DF, que aprovou a ADMISSIBILIDADE da denúncia;</w:t>
      </w:r>
    </w:p>
    <w:p w14:paraId="64BFF9E7" w14:textId="5D697B70" w:rsidR="00FF701A" w:rsidRDefault="00FF701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Considerando que o arquiteto e urbanista denunciado cometeu faltas tipificadas nos artigos 17 e 18, IX e X</w:t>
      </w:r>
      <w:r w:rsidRPr="00FF701A">
        <w:rPr>
          <w:rFonts w:ascii="Times New Roman" w:hAnsi="Times New Roman"/>
          <w:sz w:val="20"/>
          <w:szCs w:val="20"/>
        </w:rPr>
        <w:t xml:space="preserve"> da Lei nº 12.378, de 2010, combinadas com os itens 3.2.11, 3.2.12 e 3.2.13 do Código de Ética e Disciplina do CAU</w:t>
      </w:r>
      <w:r>
        <w:rPr>
          <w:rFonts w:ascii="Times New Roman" w:hAnsi="Times New Roman"/>
          <w:sz w:val="20"/>
          <w:szCs w:val="20"/>
        </w:rPr>
        <w:t>/BR, considerando que o denunciado é reincidente e considerando que agiu com imprudência, negligência e dano material reversível, de acordo com o art. 72 da Resolução n.º 143 do CAU/BR;</w:t>
      </w:r>
    </w:p>
    <w:p w14:paraId="1F6936F2" w14:textId="7297F0D2" w:rsidR="00AC615C" w:rsidRPr="00D57E86" w:rsidRDefault="004A5517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F701A">
        <w:rPr>
          <w:rFonts w:ascii="Times New Roman" w:hAnsi="Times New Roman"/>
          <w:sz w:val="20"/>
          <w:szCs w:val="20"/>
        </w:rPr>
        <w:t>Ricardo Reis Meira</w:t>
      </w:r>
      <w:r w:rsidR="00073BF5">
        <w:rPr>
          <w:rFonts w:ascii="Times New Roman" w:hAnsi="Times New Roman"/>
          <w:sz w:val="20"/>
          <w:szCs w:val="20"/>
        </w:rPr>
        <w:t>: “</w:t>
      </w:r>
      <w:r w:rsidR="00FF701A">
        <w:rPr>
          <w:rFonts w:ascii="Times New Roman" w:hAnsi="Times New Roman"/>
          <w:sz w:val="20"/>
          <w:szCs w:val="20"/>
        </w:rPr>
        <w:t>pela suspensão por 180 dias e multa de sete anuidades</w:t>
      </w:r>
      <w:r w:rsidR="002A12DB">
        <w:rPr>
          <w:rFonts w:ascii="Times New Roman" w:hAnsi="Times New Roman"/>
          <w:sz w:val="20"/>
          <w:szCs w:val="20"/>
        </w:rPr>
        <w:t>”.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67FBADD4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>Aprovar o relato e voto do conselheiro relator pela</w:t>
      </w:r>
      <w:r w:rsidR="000A2EE3">
        <w:rPr>
          <w:rFonts w:ascii="Times New Roman" w:eastAsia="Verdana" w:hAnsi="Times New Roman"/>
          <w:bCs/>
          <w:sz w:val="20"/>
          <w:szCs w:val="20"/>
        </w:rPr>
        <w:t xml:space="preserve"> aplicação da penalidade de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FF701A">
        <w:rPr>
          <w:rFonts w:ascii="Times New Roman" w:eastAsia="Verdana" w:hAnsi="Times New Roman"/>
          <w:bCs/>
          <w:sz w:val="20"/>
          <w:szCs w:val="20"/>
        </w:rPr>
        <w:t xml:space="preserve">SUSPENSÃO </w:t>
      </w:r>
      <w:r w:rsidR="000A2EE3">
        <w:rPr>
          <w:rFonts w:ascii="Times New Roman" w:eastAsia="Verdana" w:hAnsi="Times New Roman"/>
          <w:bCs/>
          <w:sz w:val="20"/>
          <w:szCs w:val="20"/>
        </w:rPr>
        <w:t xml:space="preserve">DO REGISTRO </w:t>
      </w:r>
      <w:r w:rsidR="00FF701A">
        <w:rPr>
          <w:rFonts w:ascii="Times New Roman" w:eastAsia="Verdana" w:hAnsi="Times New Roman"/>
          <w:bCs/>
          <w:sz w:val="20"/>
          <w:szCs w:val="20"/>
        </w:rPr>
        <w:t>do profissional denunciado pelo período de 180 dias e MULTA no valor de sete anuidades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40FBB32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0724342C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</w:t>
      </w:r>
      <w:r w:rsidR="002A12DB">
        <w:rPr>
          <w:rFonts w:ascii="Times New Roman" w:hAnsi="Times New Roman"/>
          <w:color w:val="000000"/>
          <w:sz w:val="18"/>
          <w:szCs w:val="18"/>
        </w:rPr>
        <w:t>d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e </w:t>
      </w:r>
      <w:r w:rsidR="002A12DB">
        <w:rPr>
          <w:rFonts w:ascii="Times New Roman" w:hAnsi="Times New Roman"/>
          <w:color w:val="000000"/>
          <w:sz w:val="18"/>
          <w:szCs w:val="18"/>
        </w:rPr>
        <w:t>reuniões deliberativas virtuais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, </w:t>
      </w:r>
      <w:r w:rsidR="002A12DB">
        <w:rPr>
          <w:rFonts w:ascii="Times New Roman" w:hAnsi="Times New Roman"/>
          <w:b/>
          <w:bCs/>
          <w:color w:val="000000"/>
          <w:sz w:val="18"/>
          <w:szCs w:val="18"/>
        </w:rPr>
        <w:t>atesto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 xml:space="preserve">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4659869" w14:textId="77777777" w:rsidR="002A12DB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5149F3C" w14:textId="77777777" w:rsidR="00FF701A" w:rsidRDefault="00FF701A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32D6B21" w14:textId="77777777" w:rsidR="00FF701A" w:rsidRDefault="00FF701A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FE03E73" w14:textId="77777777" w:rsidR="002A12DB" w:rsidRPr="00D57E86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471D04B" w14:textId="77777777" w:rsidR="00B97401" w:rsidRPr="00D57E86" w:rsidRDefault="00B97401" w:rsidP="002A12DB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4271B663" w14:textId="1478C110" w:rsidR="00AD0207" w:rsidRPr="00D57E86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5A126EE3" w14:textId="77777777" w:rsidR="00A13A4A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1034DA4D" w:rsidR="00AD0207" w:rsidRPr="00D57E86" w:rsidRDefault="002A12D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2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4827666D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47C24A2A" w:rsidR="00D044D9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464109F2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2A12DB">
              <w:rPr>
                <w:rFonts w:ascii="Times New Roman" w:hAnsi="Times New Roman"/>
                <w:sz w:val="20"/>
                <w:szCs w:val="20"/>
              </w:rPr>
              <w:t>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03A40E12" w:rsidR="00E53CA2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6797FD96" w:rsidR="008E7B90" w:rsidRPr="00D57E86" w:rsidRDefault="002A12DB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4CE86305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4728141A" w:rsidR="00BD122F" w:rsidRPr="00D57E86" w:rsidRDefault="002A12DB" w:rsidP="002A12D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64A1DC9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B937A26" w:rsidR="00BD122F" w:rsidRPr="00D57E86" w:rsidRDefault="002A12DB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231A9EA3" w:rsidR="00AD0207" w:rsidRPr="00D57E86" w:rsidRDefault="002A12DB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5036363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09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03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2A12DB">
              <w:rPr>
                <w:rFonts w:ascii="Times New Roman" w:hAnsi="Times New Roman"/>
                <w:sz w:val="20"/>
                <w:szCs w:val="20"/>
              </w:rPr>
              <w:t>3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D57E8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151C5357" w:rsidR="00AD0207" w:rsidRPr="00D57E86" w:rsidRDefault="00AD0207" w:rsidP="002A12DB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2C963" w14:textId="77777777" w:rsidR="00CC6897" w:rsidRDefault="00CC6897" w:rsidP="00EE4FDD">
      <w:r>
        <w:separator/>
      </w:r>
    </w:p>
  </w:endnote>
  <w:endnote w:type="continuationSeparator" w:id="0">
    <w:p w14:paraId="07F5D95F" w14:textId="77777777" w:rsidR="00CC6897" w:rsidRDefault="00CC689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C6435B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C6435B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664F2" w14:textId="77777777" w:rsidR="00CC6897" w:rsidRDefault="00CC6897" w:rsidP="00EE4FDD">
      <w:r>
        <w:separator/>
      </w:r>
    </w:p>
  </w:footnote>
  <w:footnote w:type="continuationSeparator" w:id="0">
    <w:p w14:paraId="799996F0" w14:textId="77777777" w:rsidR="00CC6897" w:rsidRDefault="00CC689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CC6897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501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B2B60C7" w:rsidR="000F2E7A" w:rsidRPr="00D57E86" w:rsidRDefault="00CF767B" w:rsidP="00FF701A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FF701A">
            <w:rPr>
              <w:rFonts w:ascii="Times New Roman" w:hAnsi="Times New Roman"/>
              <w:sz w:val="20"/>
              <w:szCs w:val="20"/>
            </w:rPr>
            <w:t>615890/2017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5B3DE31F" w:rsidR="000F2E7A" w:rsidRPr="00D57E86" w:rsidRDefault="00C6435B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5B41BA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XXXXXXXXXXXXXXXXXXXXX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08F4CF3A" w:rsidR="000F2E7A" w:rsidRPr="00D57E86" w:rsidRDefault="00CD5FC5" w:rsidP="004621B3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FF701A">
            <w:rPr>
              <w:rFonts w:ascii="Times New Roman" w:hAnsi="Times New Roman"/>
              <w:b/>
              <w:sz w:val="20"/>
              <w:szCs w:val="20"/>
            </w:rPr>
            <w:t>02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621B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CC6897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3BF5"/>
    <w:rsid w:val="00074FA1"/>
    <w:rsid w:val="00075A0A"/>
    <w:rsid w:val="00075E12"/>
    <w:rsid w:val="00076746"/>
    <w:rsid w:val="00077A15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2EE3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17E58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06D1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2DB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3EFA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21B3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5B44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6E0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7BA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01D6"/>
    <w:rsid w:val="00A11EE1"/>
    <w:rsid w:val="00A12D83"/>
    <w:rsid w:val="00A12E46"/>
    <w:rsid w:val="00A12FA8"/>
    <w:rsid w:val="00A13A4A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97401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32B"/>
    <w:rsid w:val="00C55465"/>
    <w:rsid w:val="00C642E9"/>
    <w:rsid w:val="00C6435B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897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01A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53ECF-B6AD-46B0-A41F-5B200391C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</Pages>
  <Words>437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94</cp:revision>
  <cp:lastPrinted>2023-03-27T19:46:00Z</cp:lastPrinted>
  <dcterms:created xsi:type="dcterms:W3CDTF">2021-03-04T12:39:00Z</dcterms:created>
  <dcterms:modified xsi:type="dcterms:W3CDTF">2023-05-04T17:42:00Z</dcterms:modified>
</cp:coreProperties>
</file>