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E513A" w14:textId="10F3F73A" w:rsidR="00D60AF1" w:rsidRPr="00DD7572" w:rsidRDefault="00D60AF1">
      <w:pPr>
        <w:pStyle w:val="LO-normal1"/>
        <w:widowControl w:val="0"/>
        <w:spacing w:line="276" w:lineRule="auto"/>
        <w:jc w:val="left"/>
        <w:rPr>
          <w:rFonts w:cs="Times New Roman"/>
          <w:sz w:val="23"/>
          <w:szCs w:val="23"/>
        </w:rPr>
      </w:pPr>
    </w:p>
    <w:p w14:paraId="5F7F0791" w14:textId="3DC95C15" w:rsidR="00D60AF1" w:rsidRPr="00FE4076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  <w:rPr>
          <w:rFonts w:cs="Times New Roman"/>
          <w:sz w:val="22"/>
          <w:szCs w:val="22"/>
        </w:rPr>
      </w:pPr>
      <w:r w:rsidRPr="00FE4076">
        <w:rPr>
          <w:rFonts w:cs="Times New Roman"/>
          <w:sz w:val="22"/>
          <w:szCs w:val="22"/>
        </w:rPr>
        <w:t xml:space="preserve">SÚMULA DA </w:t>
      </w:r>
      <w:r w:rsidR="00FE4076" w:rsidRPr="00FE4076">
        <w:rPr>
          <w:rFonts w:cs="Times New Roman"/>
          <w:sz w:val="22"/>
          <w:szCs w:val="22"/>
        </w:rPr>
        <w:t>4</w:t>
      </w:r>
      <w:r w:rsidRPr="00FE4076">
        <w:rPr>
          <w:rFonts w:cs="Times New Roman"/>
          <w:sz w:val="22"/>
          <w:szCs w:val="22"/>
        </w:rP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525"/>
        <w:gridCol w:w="2696"/>
      </w:tblGrid>
      <w:tr w:rsidR="007A4233" w:rsidRPr="00FE4076" w14:paraId="1AABB472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7DC08B25" w:rsidR="007A4233" w:rsidRPr="00FE4076" w:rsidRDefault="00FE4076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23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 </w:t>
            </w:r>
            <w:r w:rsidRPr="00FE4076">
              <w:rPr>
                <w:rFonts w:cs="Times New Roman"/>
                <w:sz w:val="22"/>
                <w:szCs w:val="22"/>
              </w:rPr>
              <w:t>junho</w:t>
            </w:r>
            <w:r w:rsidR="007A4233" w:rsidRPr="00FE4076">
              <w:rPr>
                <w:rFonts w:cs="Times New Roman"/>
                <w:sz w:val="22"/>
                <w:szCs w:val="22"/>
              </w:rPr>
              <w:t xml:space="preserve"> de 202</w:t>
            </w:r>
            <w:r w:rsidR="002639E7" w:rsidRPr="00FE4076">
              <w:rPr>
                <w:rFonts w:cs="Times New Roman"/>
                <w:sz w:val="22"/>
                <w:szCs w:val="22"/>
              </w:rPr>
              <w:t>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HORÁRIO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36A226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 xml:space="preserve">12h30 às </w:t>
            </w:r>
            <w:r w:rsidR="008A4AC5" w:rsidRPr="00FE4076">
              <w:rPr>
                <w:rFonts w:cs="Times New Roman"/>
                <w:sz w:val="22"/>
                <w:szCs w:val="22"/>
              </w:rPr>
              <w:t>13</w:t>
            </w:r>
            <w:r w:rsidRPr="00FE4076">
              <w:rPr>
                <w:rFonts w:cs="Times New Roman"/>
                <w:sz w:val="22"/>
                <w:szCs w:val="22"/>
              </w:rPr>
              <w:t>h</w:t>
            </w:r>
            <w:r w:rsidR="002639E7" w:rsidRPr="00FE4076">
              <w:rPr>
                <w:rFonts w:cs="Times New Roman"/>
                <w:sz w:val="22"/>
                <w:szCs w:val="22"/>
              </w:rPr>
              <w:t>3</w:t>
            </w:r>
            <w:r w:rsidR="008A4AC5" w:rsidRPr="00FE4076">
              <w:rPr>
                <w:rFonts w:cs="Times New Roman"/>
                <w:sz w:val="22"/>
                <w:szCs w:val="22"/>
              </w:rPr>
              <w:t>0</w:t>
            </w:r>
          </w:p>
        </w:tc>
      </w:tr>
      <w:tr w:rsidR="007A4233" w:rsidRPr="00FE4076" w14:paraId="008DBE95" w14:textId="77777777" w:rsidTr="00922BB4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LOCAL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Videoconferência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FE4076" w:rsidRDefault="007A4233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/>
                <w:bCs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REPRESENTAÇÃO</w:t>
            </w:r>
          </w:p>
        </w:tc>
      </w:tr>
      <w:tr w:rsidR="00FC39BC" w:rsidRPr="00FE4076" w14:paraId="6D3D83AF" w14:textId="77777777" w:rsidTr="007D6AD8">
        <w:trPr>
          <w:trHeight w:val="240"/>
        </w:trPr>
        <w:tc>
          <w:tcPr>
            <w:tcW w:w="2182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3C3D3A3A" w14:textId="4EA58429" w:rsidR="00FC39BC" w:rsidRPr="00FE4076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PARTICIPANTES</w:t>
            </w: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EF92B9" w14:textId="1D80BECE" w:rsidR="00FC39BC" w:rsidRPr="0079514F" w:rsidRDefault="004E1688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79514F">
              <w:rPr>
                <w:rFonts w:cs="Times New Roman"/>
                <w:sz w:val="22"/>
                <w:szCs w:val="22"/>
              </w:rPr>
              <w:t>Mônica Andréa Blanco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DC79E7" w14:textId="40DED061" w:rsidR="00FC39BC" w:rsidRPr="00FE4076" w:rsidRDefault="004E1688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Cs/>
                <w:sz w:val="22"/>
                <w:szCs w:val="22"/>
              </w:rPr>
            </w:pPr>
            <w:r w:rsidRPr="00FE4076">
              <w:rPr>
                <w:rFonts w:cs="Times New Roman"/>
                <w:bCs/>
                <w:sz w:val="22"/>
                <w:szCs w:val="22"/>
              </w:rPr>
              <w:t>Presidente do CAU/DF</w:t>
            </w:r>
          </w:p>
        </w:tc>
      </w:tr>
      <w:tr w:rsidR="00FC39BC" w:rsidRPr="00FE4076" w14:paraId="4BDFF007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8D51805" w14:textId="47BB8C09" w:rsidR="00FC39BC" w:rsidRPr="00FE4076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075302" w14:textId="74385C63" w:rsidR="00FC39BC" w:rsidRPr="0079514F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79514F">
              <w:rPr>
                <w:rFonts w:cs="Times New Roman"/>
                <w:sz w:val="22"/>
                <w:szCs w:val="22"/>
              </w:rPr>
              <w:t>Lúcia Helena Ferreira Moura (Coord)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834D6" w14:textId="7D5786D5" w:rsidR="00FC39BC" w:rsidRPr="00FE4076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ABAP/DF</w:t>
            </w:r>
          </w:p>
        </w:tc>
      </w:tr>
      <w:tr w:rsidR="00FC39BC" w:rsidRPr="00FE4076" w14:paraId="3AF86549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BC7663E" w14:textId="77777777" w:rsidR="00FC39BC" w:rsidRPr="00FE4076" w:rsidRDefault="00FC39BC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BAA3DCB" w14:textId="3513EC80" w:rsidR="00FC39BC" w:rsidRPr="0079514F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79514F">
              <w:rPr>
                <w:rFonts w:cs="Times New Roman"/>
                <w:sz w:val="22"/>
                <w:szCs w:val="22"/>
              </w:rPr>
              <w:t>Mariana Roberti Bomtempo (</w:t>
            </w:r>
            <w:r w:rsidR="007A6DA8" w:rsidRPr="0079514F">
              <w:rPr>
                <w:rFonts w:cs="Times New Roman"/>
                <w:sz w:val="22"/>
                <w:szCs w:val="22"/>
              </w:rPr>
              <w:t>Coord. a</w:t>
            </w:r>
            <w:r w:rsidRPr="0079514F">
              <w:rPr>
                <w:rFonts w:cs="Times New Roman"/>
                <w:sz w:val="22"/>
                <w:szCs w:val="22"/>
              </w:rPr>
              <w:t>dj)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147B3" w14:textId="42A24AAD" w:rsidR="00FC39BC" w:rsidRPr="00FE4076" w:rsidRDefault="00FC39BC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Arquitetos-DF</w:t>
            </w:r>
          </w:p>
        </w:tc>
      </w:tr>
      <w:tr w:rsidR="0079514F" w:rsidRPr="00FE4076" w14:paraId="41515DA5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A377FC9" w14:textId="77777777" w:rsidR="0079514F" w:rsidRPr="00FE4076" w:rsidRDefault="0079514F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E2E30FD" w14:textId="54EDE099" w:rsidR="0079514F" w:rsidRPr="0079514F" w:rsidRDefault="0079514F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Juliette Anna Fanny Lenoir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1A3434" w14:textId="36B044A7" w:rsidR="0079514F" w:rsidRDefault="0079514F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IAB-DF</w:t>
            </w:r>
          </w:p>
        </w:tc>
      </w:tr>
      <w:tr w:rsidR="0079514F" w:rsidRPr="00FE4076" w14:paraId="5F1C2974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13CAE235" w14:textId="77777777" w:rsidR="0079514F" w:rsidRPr="00FE4076" w:rsidRDefault="0079514F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954CBEA" w14:textId="2571655E" w:rsidR="0079514F" w:rsidRPr="00FE4076" w:rsidRDefault="0079514F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79514F">
              <w:rPr>
                <w:rFonts w:cs="Times New Roman"/>
                <w:sz w:val="22"/>
                <w:szCs w:val="22"/>
              </w:rPr>
              <w:t>Antônio Rodrigues da Silva Filho (Joe)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FC6D7" w14:textId="2EB2E1C4" w:rsidR="0079514F" w:rsidRPr="00FE4076" w:rsidRDefault="0079514F" w:rsidP="00922BB4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ABEA</w:t>
            </w:r>
          </w:p>
        </w:tc>
      </w:tr>
      <w:tr w:rsidR="0079514F" w:rsidRPr="00FE4076" w14:paraId="1DF03823" w14:textId="77777777" w:rsidTr="00FC39BC">
        <w:trPr>
          <w:trHeight w:val="240"/>
        </w:trPr>
        <w:tc>
          <w:tcPr>
            <w:tcW w:w="2182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0CC903E6" w14:textId="77777777" w:rsidR="0079514F" w:rsidRPr="00FE4076" w:rsidRDefault="0079514F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42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6A758A9" w14:textId="758A521A" w:rsidR="0079514F" w:rsidRPr="00FE4076" w:rsidRDefault="0079514F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FF0000"/>
                <w:sz w:val="22"/>
                <w:szCs w:val="22"/>
              </w:rPr>
            </w:pPr>
            <w:r w:rsidRPr="0079514F">
              <w:rPr>
                <w:rFonts w:cs="Times New Roman"/>
                <w:sz w:val="22"/>
                <w:szCs w:val="22"/>
              </w:rPr>
              <w:t>Ana de Paula Fonseca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11786" w14:textId="1854563D" w:rsidR="0079514F" w:rsidRPr="00FE4076" w:rsidRDefault="0079514F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</w:rPr>
              <w:t>AEarq</w:t>
            </w:r>
            <w:r w:rsidR="00B546E4">
              <w:rPr>
                <w:rFonts w:cs="Times New Roman"/>
                <w:sz w:val="22"/>
                <w:szCs w:val="22"/>
              </w:rPr>
              <w:t>/DF</w:t>
            </w:r>
          </w:p>
        </w:tc>
      </w:tr>
      <w:tr w:rsidR="007A4233" w:rsidRPr="00FE4076" w14:paraId="601C600D" w14:textId="77777777" w:rsidTr="00922BB4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FE4076" w:rsidRDefault="007A4233" w:rsidP="00922BB4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SECRETARIADO</w:t>
            </w:r>
          </w:p>
        </w:tc>
        <w:tc>
          <w:tcPr>
            <w:tcW w:w="42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285B2443" w:rsidR="007A4233" w:rsidRPr="00FE4076" w:rsidRDefault="00FE4076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Phellipe Marccelo Macedo Rodrigues</w:t>
            </w:r>
          </w:p>
        </w:tc>
        <w:tc>
          <w:tcPr>
            <w:tcW w:w="2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13581A89" w:rsidR="007A4233" w:rsidRPr="00FE4076" w:rsidRDefault="00FE4076" w:rsidP="00922BB4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sz w:val="22"/>
                <w:szCs w:val="22"/>
              </w:rPr>
              <w:t>Secretário do Colegiado</w:t>
            </w:r>
          </w:p>
        </w:tc>
      </w:tr>
    </w:tbl>
    <w:p w14:paraId="2FF33C76" w14:textId="77777777" w:rsidR="00D60AF1" w:rsidRPr="00FE4076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FE4076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Verificação do quórum</w:t>
            </w:r>
          </w:p>
        </w:tc>
      </w:tr>
      <w:tr w:rsidR="00D60AF1" w:rsidRPr="00FE4076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43084D5" w14:textId="77777777" w:rsidR="00106C4D" w:rsidRPr="00B546E4" w:rsidRDefault="00711E20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B546E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Houve quórum necessário para realização da reunião. Os seguintes membros não foram representados na reunião: </w:t>
            </w:r>
          </w:p>
          <w:p w14:paraId="1B9A778C" w14:textId="77777777" w:rsidR="00106C4D" w:rsidRPr="00B546E4" w:rsidRDefault="00106C4D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</w:p>
          <w:p w14:paraId="6AC924F5" w14:textId="7A43FA6F" w:rsidR="00D60AF1" w:rsidRPr="00FE4076" w:rsidRDefault="0079514F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B546E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Comissão de </w:t>
            </w:r>
            <w:r w:rsidRPr="00B546E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Ensino e Formação</w:t>
            </w:r>
            <w:r w:rsidRPr="00B546E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Pr="00B546E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– CEF-</w:t>
            </w:r>
            <w:r w:rsidRPr="00B546E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CAU/DF</w:t>
            </w:r>
            <w:r w:rsidRPr="00B546E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,</w:t>
            </w:r>
            <w:r w:rsidR="00B546E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="00810D9D" w:rsidRPr="00B546E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Comissão de </w:t>
            </w:r>
            <w:r w:rsidR="00AE38D0" w:rsidRPr="00B546E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Exercício Profissional</w:t>
            </w:r>
            <w:r w:rsidR="00810D9D" w:rsidRPr="00B546E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Pr="00B546E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CEP-</w:t>
            </w:r>
            <w:r w:rsidR="00810D9D" w:rsidRPr="00B546E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CAU/DF</w:t>
            </w:r>
            <w:r w:rsidR="00B546E4" w:rsidRPr="00B546E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e a Federação Nacional dos Estudantes de Arquitetura - FeNEA</w:t>
            </w:r>
            <w:r w:rsidR="00043AC1" w:rsidRPr="00B546E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0EC7397D" w14:textId="77777777" w:rsidR="00D60AF1" w:rsidRPr="00FE4076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rFonts w:cs="Times New Roman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:rsidRPr="00FE4076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Leitura e aprovação da pauta</w:t>
            </w:r>
          </w:p>
        </w:tc>
      </w:tr>
      <w:tr w:rsidR="00D60AF1" w:rsidRPr="00FE4076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Pr="00FE4076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60D17909" w:rsidR="001D7918" w:rsidRPr="00FE4076" w:rsidRDefault="00E144B8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 pauta foi lida e aprovada </w:t>
            </w:r>
            <w:r w:rsidR="00E878C2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se</w:t>
            </w:r>
            <w:r w:rsidR="00655AE6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m alterações</w:t>
            </w:r>
            <w:r w:rsidR="00E878C2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5155D870" w14:textId="1EB63A95" w:rsidR="00D60AF1" w:rsidRPr="00FE4076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22683" w:rsidRPr="00FE4076" w14:paraId="12D5B18A" w14:textId="77777777" w:rsidTr="00FD0901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9CBA2" w14:textId="5780EB40" w:rsidR="00622683" w:rsidRPr="00FE4076" w:rsidRDefault="00622683" w:rsidP="00FD0901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Aprovação da</w:t>
            </w:r>
            <w:r w:rsidR="00FE4076"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s</w:t>
            </w:r>
            <w:r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súmula</w:t>
            </w:r>
            <w:r w:rsidR="00FE4076"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s</w:t>
            </w:r>
            <w:r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da 1ª</w:t>
            </w:r>
            <w:r w:rsidR="00FE4076"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,</w:t>
            </w:r>
            <w:r w:rsidR="00106C4D"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2ª</w:t>
            </w:r>
            <w:r w:rsidR="00FE4076"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e 3ª</w:t>
            </w:r>
            <w:r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Reuni</w:t>
            </w:r>
            <w:r w:rsidR="00FE4076"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ões</w:t>
            </w:r>
            <w:r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Ordinária</w:t>
            </w:r>
            <w:r w:rsidR="00FE4076"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s</w:t>
            </w:r>
            <w:r w:rsidRPr="00FE4076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do CEAU</w:t>
            </w:r>
          </w:p>
        </w:tc>
      </w:tr>
      <w:tr w:rsidR="00622683" w:rsidRPr="00FE4076" w14:paraId="086AC592" w14:textId="77777777" w:rsidTr="00FD0901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8AAA4" w14:textId="77777777" w:rsidR="00622683" w:rsidRPr="00FE4076" w:rsidRDefault="00622683" w:rsidP="00FD0901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FE4076">
              <w:rPr>
                <w:rFonts w:cs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78E5B6F" w14:textId="3E61B61C" w:rsidR="00A97397" w:rsidRPr="008F5D24" w:rsidRDefault="00A97397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Durante a leitura das súmulas, os assuntos tratados nas respectivas reuniões foram retomados no sentido de dar encaminhamento às demandas levantadas:</w:t>
            </w:r>
          </w:p>
          <w:p w14:paraId="03564E3A" w14:textId="63C67748" w:rsidR="00A97397" w:rsidRPr="008F5D24" w:rsidRDefault="00A97397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</w:p>
          <w:p w14:paraId="50C6F732" w14:textId="77777777" w:rsidR="00A97397" w:rsidRPr="008F5D24" w:rsidRDefault="00A97397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A97397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Na 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leitura</w:t>
            </w:r>
            <w:r w:rsidRPr="00A97397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da 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sú</w:t>
            </w:r>
            <w:r w:rsidRPr="00A97397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mula 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da</w:t>
            </w:r>
            <w:r w:rsidRPr="00A97397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2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ª Reunião Ordinária do CEAU </w:t>
            </w:r>
            <w:r w:rsidRPr="00A97397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foi 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decidido</w:t>
            </w:r>
            <w:r w:rsidRPr="00A97397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sobre a necessidade de finalizar os encaminhamentos apresentados pela AEarq: </w:t>
            </w:r>
          </w:p>
          <w:p w14:paraId="0F6A46AB" w14:textId="77777777" w:rsidR="00A97397" w:rsidRPr="008F5D24" w:rsidRDefault="00A97397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</w:p>
          <w:p w14:paraId="245EED79" w14:textId="6558622C" w:rsidR="00A97397" w:rsidRPr="008F5D24" w:rsidRDefault="00A97397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1 - D</w:t>
            </w:r>
            <w:r w:rsidRPr="00A97397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ivulgação por lista de e-mail para os colegas arquitetos e sobretudo os jovens profissionais da responsabilidade de auto declaração da aprovação de projeto</w:t>
            </w:r>
            <w:r w:rsidR="001F2F4C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</w:t>
            </w:r>
            <w:r w:rsidRPr="00A97397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junto a CAP; </w:t>
            </w:r>
          </w:p>
          <w:p w14:paraId="19AE649D" w14:textId="20F4AB32" w:rsidR="00A97397" w:rsidRPr="008F5D24" w:rsidRDefault="00A97397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2 - R</w:t>
            </w:r>
            <w:r w:rsidRPr="00A97397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edação de minuta de carta pelos representantes da A</w:t>
            </w:r>
            <w:r w:rsidR="001F2F4C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</w:t>
            </w:r>
            <w:r w:rsidRPr="00A97397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arq, ABEA e a coordenação do C</w:t>
            </w:r>
            <w:r w:rsidR="001F2F4C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EAU</w:t>
            </w:r>
            <w:r w:rsidRPr="00A97397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, a ser submetida às demais entidades e encaminhada a SEDUH; </w:t>
            </w:r>
          </w:p>
          <w:p w14:paraId="314423E9" w14:textId="539EF45F" w:rsidR="00A97397" w:rsidRPr="00A97397" w:rsidRDefault="00A97397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3 - O</w:t>
            </w:r>
            <w:r w:rsidRPr="00A97397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rganização de evento pelo CEAU em data a ser agendada para o momento oportuno. </w:t>
            </w:r>
          </w:p>
          <w:p w14:paraId="4FDAF6E6" w14:textId="1E3EA50E" w:rsidR="00A97397" w:rsidRPr="008F5D24" w:rsidRDefault="00A97397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</w:p>
          <w:p w14:paraId="7D4817AA" w14:textId="69727847" w:rsidR="00A97397" w:rsidRPr="008F5D24" w:rsidRDefault="00A97397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A97397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Na 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leitura</w:t>
            </w:r>
            <w:r w:rsidRPr="00A97397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da 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sú</w:t>
            </w:r>
            <w:r w:rsidRPr="00A97397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mula 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da</w:t>
            </w:r>
            <w:r w:rsidRPr="00A97397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3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ª Reunião Ordinária do CEAU foi retirada a proposta de evento pela presidente do CAU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/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DF, Monica 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Andréa 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Blanco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,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sobre precificação e reserva técnica, por considerar a impossibilidade de agenda para outros eventos em 2022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;</w:t>
            </w:r>
          </w:p>
          <w:p w14:paraId="6C1E44A8" w14:textId="77777777" w:rsidR="00A97397" w:rsidRPr="008F5D24" w:rsidRDefault="00A97397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</w:p>
          <w:p w14:paraId="06871CDC" w14:textId="3B56931B" w:rsidR="00622683" w:rsidRPr="008F5D24" w:rsidRDefault="00106C4D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</w:pP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As</w:t>
            </w:r>
            <w:r w:rsidR="00622683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súmula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</w:t>
            </w:r>
            <w:r w:rsidR="00622683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da 1</w:t>
            </w:r>
            <w:r w:rsidR="00FE4076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ª, 2ª e 3</w:t>
            </w:r>
            <w:r w:rsidR="00622683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ª Reuni</w:t>
            </w:r>
            <w:r w:rsidR="00FE4076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ões</w:t>
            </w:r>
            <w:r w:rsidR="00622683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Ordinária</w:t>
            </w:r>
            <w:r w:rsidR="00FE4076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s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="00FE4076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foram aprovadas por unanimidade.</w:t>
            </w:r>
          </w:p>
        </w:tc>
      </w:tr>
    </w:tbl>
    <w:p w14:paraId="00E1D59F" w14:textId="7B3A7030" w:rsidR="00CF50F0" w:rsidRDefault="00CF50F0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p w14:paraId="0BEEE876" w14:textId="6758B6A1" w:rsidR="001F2F4C" w:rsidRDefault="001F2F4C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CF50F0" w:rsidRPr="00FE4076" w14:paraId="754947B0" w14:textId="77777777" w:rsidTr="007006D8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FBA9DEC" w14:textId="324AD0D6" w:rsidR="00CF50F0" w:rsidRPr="00FE4076" w:rsidRDefault="001F2F4C" w:rsidP="00F80980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Proposta de e</w:t>
            </w:r>
            <w:r w:rsidR="00FE4076" w:rsidRPr="00FE4076">
              <w:rPr>
                <w:rFonts w:cs="Times New Roman"/>
                <w:b/>
                <w:sz w:val="22"/>
                <w:szCs w:val="22"/>
              </w:rPr>
              <w:t>vento</w:t>
            </w:r>
          </w:p>
        </w:tc>
      </w:tr>
      <w:tr w:rsidR="00CF50F0" w:rsidRPr="00FE4076" w14:paraId="318BF99B" w14:textId="77777777" w:rsidTr="007006D8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7502CCB" w14:textId="77777777" w:rsidR="00CF50F0" w:rsidRPr="00FE4076" w:rsidRDefault="00CF50F0" w:rsidP="00F80980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9D312FA" w14:textId="2A1BA3E6" w:rsidR="00CF50F0" w:rsidRPr="00FE4076" w:rsidRDefault="001F2F4C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Foi apresentada, em 2021, uma p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roposta de evento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pela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ABAP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/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DF,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a ser realizada em parceria com as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entidades do CEAU e CAU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/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DF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. A proposta foi transferida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para 2022. Propõe-se que o evento que seja feito de forma a aprofundar as questões sobre áreas verdes urbanas, incluindo debate sobre o PPCUB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. Foi proposto, ainda, na 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1ª Reunião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Ordinária do CEAU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de 2022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a c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riação de 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um 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G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rupo de 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T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rabalho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para conhecer as propostas do PPCUB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, a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ser integrado pel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ABAP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/DF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(Lúcia Helena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</w:t>
            </w: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Ferreira Moura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)</w:t>
            </w:r>
            <w:r w:rsidR="002210EA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,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ABEA (Joe), IAB</w:t>
            </w:r>
            <w:r w:rsidR="002210EA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-DF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(</w:t>
            </w:r>
            <w:r w:rsidR="002210EA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Juliette Anna Fanny Lenoir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) e os demais membros que tiverem disponibilidade. Ainda, a organização do evento proposto e o debate será feito juntamente com as entidades do Fórum de Entidades em Defesa do Patrimônio Cultural Brasileiro com apoio operacional do CAU</w:t>
            </w:r>
            <w:r w:rsidR="002210EA"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/</w:t>
            </w:r>
            <w:r w:rsidRPr="001F2F4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DF.</w:t>
            </w:r>
          </w:p>
        </w:tc>
      </w:tr>
    </w:tbl>
    <w:p w14:paraId="609E6B38" w14:textId="77777777" w:rsidR="0079363C" w:rsidRPr="00FE4076" w:rsidRDefault="0079363C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74353D" w:rsidRPr="00FE4076" w14:paraId="501FC692" w14:textId="77777777" w:rsidTr="006B56BA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F371B52" w14:textId="00D2B242" w:rsidR="0074353D" w:rsidRPr="00FE4076" w:rsidRDefault="00A5357A" w:rsidP="006B56BA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pt-BR"/>
              </w:rPr>
              <w:t>Carta à SEDUH -</w:t>
            </w:r>
            <w:r w:rsidR="0079363C" w:rsidRPr="00FE4076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pt-BR"/>
              </w:rPr>
              <w:t xml:space="preserve"> PPCUB</w:t>
            </w:r>
          </w:p>
        </w:tc>
      </w:tr>
      <w:tr w:rsidR="0074353D" w:rsidRPr="00FE4076" w14:paraId="4FC58998" w14:textId="77777777" w:rsidTr="006B56BA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E11A834" w14:textId="77777777" w:rsidR="0074353D" w:rsidRPr="00FE4076" w:rsidRDefault="0074353D" w:rsidP="006B56BA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66EB293" w14:textId="7CF42DC4" w:rsidR="00632322" w:rsidRPr="00FE4076" w:rsidRDefault="00303F47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FF0000"/>
                <w:sz w:val="22"/>
                <w:szCs w:val="22"/>
              </w:rPr>
            </w:pPr>
            <w:r w:rsidRPr="008F5D24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A coordenadora do CEAU falou sobre a necessidade de tornar participativo e público a elaboração do Plano de Preservação do Conjunto Urbanístico de Brasília – PPCUB. O CEAU tem a intenção de enviar uma carta à Secretaria de Estado de Desenvolvimento Urbano e Habitacional - SEDUH a fim de solicitar a participação das entidades nos desenvolvimentos dos trabalhos relacionados ao PPCUB e com isso, solicitar ao órgão que encaminhe a minuta do Plano para contribuições. Uma minuta da carta será encaminhada aos representantes das entidades e em caso de aprovação, será enviada à SEDUH.</w:t>
            </w:r>
          </w:p>
        </w:tc>
      </w:tr>
    </w:tbl>
    <w:p w14:paraId="49990A90" w14:textId="77777777" w:rsidR="0074353D" w:rsidRPr="00FE4076" w:rsidRDefault="0074353D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1771B3" w:rsidRPr="00FE4076" w14:paraId="141317FF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07945A93" w:rsidR="001771B3" w:rsidRPr="00FE4076" w:rsidRDefault="001771B3" w:rsidP="00CC0BFB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Assuntos Gerais</w:t>
            </w:r>
          </w:p>
        </w:tc>
      </w:tr>
      <w:tr w:rsidR="001771B3" w:rsidRPr="00FE4076" w14:paraId="7ED2FD23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Pr="00FE4076" w:rsidRDefault="001771B3" w:rsidP="00CC0BF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sz w:val="22"/>
                <w:szCs w:val="22"/>
              </w:rPr>
            </w:pPr>
            <w:r w:rsidRPr="00FE4076">
              <w:rPr>
                <w:rFonts w:cs="Times New Roman"/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6D0E8858" w:rsidR="00811A7B" w:rsidRPr="00FE4076" w:rsidRDefault="00EA4A7D" w:rsidP="008F5D24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sz w:val="22"/>
                <w:szCs w:val="22"/>
              </w:rPr>
            </w:pPr>
            <w:r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>Foi debatida a possibilidade de as entidades do CEAU elaborarem uma carta aos candidatos ao governo no sentido de expor suas preocupações e questionamentos acerca da arquitetura e do urbanismo. Foi acordado que serão consultadas as</w:t>
            </w:r>
            <w:r w:rsidR="0045421C">
              <w:rPr>
                <w:rFonts w:eastAsia="Calibri" w:cs="Times New Roman"/>
                <w:bCs/>
                <w:sz w:val="22"/>
                <w:szCs w:val="22"/>
                <w:lang w:eastAsia="pt-BR" w:bidi="ar-SA"/>
              </w:rPr>
              <w:t xml:space="preserve"> bases para verificar o interesse das entidades em criar e encaminhar uma carta nesse sentido. Nas próximas reuniões, o assunto retornará para definir possíveis encaminhamentos.</w:t>
            </w:r>
          </w:p>
        </w:tc>
      </w:tr>
    </w:tbl>
    <w:p w14:paraId="4FE726EC" w14:textId="77777777" w:rsidR="0045233E" w:rsidRPr="00FE4076" w:rsidRDefault="0045233E" w:rsidP="0045233E">
      <w:pPr>
        <w:pStyle w:val="LO-normal1"/>
        <w:widowControl w:val="0"/>
        <w:spacing w:line="324" w:lineRule="auto"/>
        <w:jc w:val="center"/>
        <w:rPr>
          <w:rFonts w:cs="Times New Roman"/>
          <w:b/>
          <w:sz w:val="22"/>
          <w:szCs w:val="22"/>
        </w:rPr>
      </w:pPr>
    </w:p>
    <w:p w14:paraId="0EAFCD50" w14:textId="22F29913" w:rsidR="00D60AF1" w:rsidRPr="00FE4076" w:rsidRDefault="0045233E" w:rsidP="0045233E">
      <w:pPr>
        <w:pStyle w:val="LO-normal1"/>
        <w:widowControl w:val="0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sz w:val="22"/>
          <w:szCs w:val="22"/>
        </w:rPr>
        <w:t xml:space="preserve">Considerando a conjuntura epidemiológica e reuniões deliberativas virtuais decorrentes, </w:t>
      </w:r>
      <w:r w:rsidRPr="00FE4076">
        <w:rPr>
          <w:rFonts w:cs="Times New Roman"/>
          <w:b/>
          <w:bCs/>
          <w:sz w:val="22"/>
          <w:szCs w:val="22"/>
        </w:rPr>
        <w:t>atesto a veracidade e a autenticidade das informações prestadas</w:t>
      </w:r>
    </w:p>
    <w:p w14:paraId="3995B711" w14:textId="3F9CD8EC" w:rsidR="0045233E" w:rsidRPr="00FE4076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b/>
          <w:sz w:val="22"/>
          <w:szCs w:val="22"/>
          <w:highlight w:val="white"/>
        </w:rPr>
        <w:t xml:space="preserve"> </w:t>
      </w:r>
    </w:p>
    <w:p w14:paraId="617531FF" w14:textId="77777777" w:rsidR="00D60AF1" w:rsidRPr="00FE4076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b/>
          <w:sz w:val="22"/>
          <w:szCs w:val="22"/>
          <w:highlight w:val="white"/>
        </w:rPr>
        <w:t xml:space="preserve"> </w:t>
      </w:r>
    </w:p>
    <w:p w14:paraId="680BDB60" w14:textId="77777777" w:rsidR="00D60AF1" w:rsidRPr="00FE4076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</w:p>
    <w:p w14:paraId="48A3327D" w14:textId="70AAA8F3" w:rsidR="009A35D3" w:rsidRPr="00FE4076" w:rsidRDefault="00C751E2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b/>
          <w:sz w:val="22"/>
          <w:szCs w:val="22"/>
          <w:highlight w:val="white"/>
        </w:rPr>
        <w:t>LÚCIA HELENA FERREIRA MOURA</w:t>
      </w:r>
    </w:p>
    <w:p w14:paraId="59FAEEB9" w14:textId="5E206D4F" w:rsidR="00D60AF1" w:rsidRPr="00FE4076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sz w:val="22"/>
          <w:szCs w:val="22"/>
          <w:highlight w:val="white"/>
        </w:rPr>
        <w:t>Coordenador</w:t>
      </w:r>
      <w:r w:rsidR="00C751E2" w:rsidRPr="00FE4076">
        <w:rPr>
          <w:rFonts w:cs="Times New Roman"/>
          <w:sz w:val="22"/>
          <w:szCs w:val="22"/>
          <w:highlight w:val="white"/>
        </w:rPr>
        <w:t>a</w:t>
      </w:r>
      <w:r w:rsidRPr="00FE4076">
        <w:rPr>
          <w:rFonts w:cs="Times New Roman"/>
          <w:sz w:val="22"/>
          <w:szCs w:val="22"/>
          <w:highlight w:val="white"/>
        </w:rPr>
        <w:t xml:space="preserve"> do CEAU/DF</w:t>
      </w:r>
    </w:p>
    <w:p w14:paraId="0AA5194F" w14:textId="77777777" w:rsidR="00D60AF1" w:rsidRPr="00FE4076" w:rsidRDefault="00E144B8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b/>
          <w:sz w:val="22"/>
          <w:szCs w:val="22"/>
          <w:highlight w:val="white"/>
        </w:rPr>
        <w:t xml:space="preserve"> </w:t>
      </w:r>
    </w:p>
    <w:p w14:paraId="4B0BC4FC" w14:textId="0563F3D0" w:rsidR="00D60AF1" w:rsidRPr="00FE4076" w:rsidRDefault="00E144B8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sz w:val="22"/>
          <w:szCs w:val="22"/>
          <w:highlight w:val="white"/>
        </w:rPr>
      </w:pPr>
      <w:r w:rsidRPr="00FE4076">
        <w:rPr>
          <w:rFonts w:cs="Times New Roman"/>
          <w:sz w:val="22"/>
          <w:szCs w:val="22"/>
          <w:highlight w:val="white"/>
        </w:rPr>
        <w:t xml:space="preserve"> </w:t>
      </w:r>
    </w:p>
    <w:sectPr w:rsidR="00D60AF1" w:rsidRPr="00FE4076">
      <w:headerReference w:type="default" r:id="rId8"/>
      <w:footerReference w:type="default" r:id="rId9"/>
      <w:pgSz w:w="11906" w:h="16838"/>
      <w:pgMar w:top="1701" w:right="1134" w:bottom="1134" w:left="1701" w:header="284" w:footer="22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43C04" w14:textId="77777777" w:rsidR="008054C0" w:rsidRDefault="008054C0">
      <w:r>
        <w:separator/>
      </w:r>
    </w:p>
  </w:endnote>
  <w:endnote w:type="continuationSeparator" w:id="0">
    <w:p w14:paraId="4EE27481" w14:textId="77777777" w:rsidR="008054C0" w:rsidRDefault="00805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7EB3F" w14:textId="77777777" w:rsidR="00D60AF1" w:rsidRDefault="00E144B8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0" allowOverlap="1" wp14:anchorId="38C6E2C4" wp14:editId="40F643AF">
              <wp:simplePos x="0" y="0"/>
              <wp:positionH relativeFrom="column">
                <wp:posOffset>-15240</wp:posOffset>
              </wp:positionH>
              <wp:positionV relativeFrom="paragraph">
                <wp:posOffset>-81915</wp:posOffset>
              </wp:positionV>
              <wp:extent cx="5735955" cy="20955"/>
              <wp:effectExtent l="0" t="0" r="0" b="0"/>
              <wp:wrapNone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5735160" cy="2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7DA0DC1B" id="Figura1" o:spid="_x0000_s1026" style="position:absolute;margin-left:-1.2pt;margin-top:-6.45pt;width:451.65pt;height:1.65pt;rotation:180;flip:x;z-index:-50331647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" o:allowincell="f" path="m,l21600,21600e" filled="f" strokecolor="#1c3942" strokeweight="1.5pt">
              <v:path arrowok="t"/>
            </v:shape>
          </w:pict>
        </mc:Fallback>
      </mc:AlternateConten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fldChar w:fldCharType="begin"/>
    </w:r>
    <w:r>
      <w:instrText>NUMPAGES</w:instrText>
    </w:r>
    <w:r>
      <w:fldChar w:fldCharType="separate"/>
    </w:r>
    <w:r>
      <w:t>2</w:t>
    </w:r>
    <w:r>
      <w:fldChar w:fldCharType="end"/>
    </w:r>
  </w:p>
  <w:p w14:paraId="02A8C5D5" w14:textId="77777777" w:rsidR="00D60AF1" w:rsidRDefault="00D60AF1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1FBA1CD3" w14:textId="77777777" w:rsidR="00D60AF1" w:rsidRDefault="00E144B8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41F09715" w14:textId="77777777" w:rsidR="00D60AF1" w:rsidRDefault="00E144B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611B5" w14:textId="77777777" w:rsidR="008054C0" w:rsidRDefault="008054C0">
      <w:r>
        <w:separator/>
      </w:r>
    </w:p>
  </w:footnote>
  <w:footnote w:type="continuationSeparator" w:id="0">
    <w:p w14:paraId="3696915E" w14:textId="77777777" w:rsidR="008054C0" w:rsidRDefault="00805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8E399" w14:textId="77777777" w:rsidR="00D60AF1" w:rsidRDefault="00D60AF1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D60AF1" w:rsidRDefault="00D60AF1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D60AF1" w:rsidRDefault="00E144B8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object w:dxaOrig="10451" w:dyaOrig="990" w14:anchorId="0C51CA34">
        <v:shape id="ole_rId1" o:spid="_x0000_i1025" style="width:452pt;height:42.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1940190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92031242">
    <w:abstractNumId w:val="0"/>
  </w:num>
  <w:num w:numId="2" w16cid:durableId="13596944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AF1"/>
    <w:rsid w:val="00001387"/>
    <w:rsid w:val="0000470B"/>
    <w:rsid w:val="000063D7"/>
    <w:rsid w:val="00016BEB"/>
    <w:rsid w:val="00036DC2"/>
    <w:rsid w:val="00043AC1"/>
    <w:rsid w:val="00065C96"/>
    <w:rsid w:val="00083FD6"/>
    <w:rsid w:val="00084BA0"/>
    <w:rsid w:val="000B4375"/>
    <w:rsid w:val="000C3D18"/>
    <w:rsid w:val="001038AE"/>
    <w:rsid w:val="00106C4D"/>
    <w:rsid w:val="001144D1"/>
    <w:rsid w:val="00117BEE"/>
    <w:rsid w:val="00144F44"/>
    <w:rsid w:val="001771B3"/>
    <w:rsid w:val="001B1FC9"/>
    <w:rsid w:val="001C2649"/>
    <w:rsid w:val="001C4881"/>
    <w:rsid w:val="001D7918"/>
    <w:rsid w:val="001F2F4C"/>
    <w:rsid w:val="0020292C"/>
    <w:rsid w:val="00215CB3"/>
    <w:rsid w:val="00217626"/>
    <w:rsid w:val="002210EA"/>
    <w:rsid w:val="00227A99"/>
    <w:rsid w:val="00254DE5"/>
    <w:rsid w:val="00257859"/>
    <w:rsid w:val="0026002C"/>
    <w:rsid w:val="002639E7"/>
    <w:rsid w:val="00276FB1"/>
    <w:rsid w:val="002A55E0"/>
    <w:rsid w:val="002B5AF3"/>
    <w:rsid w:val="002C49D7"/>
    <w:rsid w:val="002E6CFF"/>
    <w:rsid w:val="00303F47"/>
    <w:rsid w:val="00311FE8"/>
    <w:rsid w:val="0031725D"/>
    <w:rsid w:val="00336D31"/>
    <w:rsid w:val="00350640"/>
    <w:rsid w:val="00357732"/>
    <w:rsid w:val="00376253"/>
    <w:rsid w:val="003B7D87"/>
    <w:rsid w:val="00411089"/>
    <w:rsid w:val="004231CC"/>
    <w:rsid w:val="004302C9"/>
    <w:rsid w:val="00443A23"/>
    <w:rsid w:val="0045233E"/>
    <w:rsid w:val="0045421C"/>
    <w:rsid w:val="004610E3"/>
    <w:rsid w:val="00466DEF"/>
    <w:rsid w:val="004A2C2E"/>
    <w:rsid w:val="004D2375"/>
    <w:rsid w:val="004E1688"/>
    <w:rsid w:val="004E2685"/>
    <w:rsid w:val="004E4509"/>
    <w:rsid w:val="005014BC"/>
    <w:rsid w:val="0051003B"/>
    <w:rsid w:val="00542DC6"/>
    <w:rsid w:val="0057230C"/>
    <w:rsid w:val="005B2FDC"/>
    <w:rsid w:val="005D1698"/>
    <w:rsid w:val="00622683"/>
    <w:rsid w:val="00632322"/>
    <w:rsid w:val="00645B33"/>
    <w:rsid w:val="00655AE6"/>
    <w:rsid w:val="0066152B"/>
    <w:rsid w:val="0067425F"/>
    <w:rsid w:val="00684090"/>
    <w:rsid w:val="0068772C"/>
    <w:rsid w:val="006A5109"/>
    <w:rsid w:val="006B081E"/>
    <w:rsid w:val="006C3693"/>
    <w:rsid w:val="006E6ADA"/>
    <w:rsid w:val="006F7944"/>
    <w:rsid w:val="007006D8"/>
    <w:rsid w:val="00700F56"/>
    <w:rsid w:val="00711E20"/>
    <w:rsid w:val="007328AE"/>
    <w:rsid w:val="0074353D"/>
    <w:rsid w:val="00752962"/>
    <w:rsid w:val="0076044A"/>
    <w:rsid w:val="00770954"/>
    <w:rsid w:val="00791E12"/>
    <w:rsid w:val="0079363C"/>
    <w:rsid w:val="0079514F"/>
    <w:rsid w:val="007A4233"/>
    <w:rsid w:val="007A540B"/>
    <w:rsid w:val="007A6DA8"/>
    <w:rsid w:val="007B557A"/>
    <w:rsid w:val="008054C0"/>
    <w:rsid w:val="00806EB6"/>
    <w:rsid w:val="00810D9D"/>
    <w:rsid w:val="00811A7B"/>
    <w:rsid w:val="00821810"/>
    <w:rsid w:val="00823A05"/>
    <w:rsid w:val="00843930"/>
    <w:rsid w:val="00852FE9"/>
    <w:rsid w:val="0088574B"/>
    <w:rsid w:val="00893BF9"/>
    <w:rsid w:val="008A4AC5"/>
    <w:rsid w:val="008F4833"/>
    <w:rsid w:val="008F5D24"/>
    <w:rsid w:val="00901923"/>
    <w:rsid w:val="00975C10"/>
    <w:rsid w:val="00987B5F"/>
    <w:rsid w:val="009A35D3"/>
    <w:rsid w:val="009D78D9"/>
    <w:rsid w:val="00A03AFF"/>
    <w:rsid w:val="00A43A70"/>
    <w:rsid w:val="00A5357A"/>
    <w:rsid w:val="00A97397"/>
    <w:rsid w:val="00AC36F5"/>
    <w:rsid w:val="00AE38D0"/>
    <w:rsid w:val="00B02F13"/>
    <w:rsid w:val="00B10648"/>
    <w:rsid w:val="00B243A8"/>
    <w:rsid w:val="00B31039"/>
    <w:rsid w:val="00B546E4"/>
    <w:rsid w:val="00B55B31"/>
    <w:rsid w:val="00B83B7B"/>
    <w:rsid w:val="00BB1138"/>
    <w:rsid w:val="00BC545A"/>
    <w:rsid w:val="00BC5C10"/>
    <w:rsid w:val="00BC7D91"/>
    <w:rsid w:val="00BE4AB9"/>
    <w:rsid w:val="00BE4BFE"/>
    <w:rsid w:val="00C751E2"/>
    <w:rsid w:val="00C7652A"/>
    <w:rsid w:val="00C8142E"/>
    <w:rsid w:val="00C94FA3"/>
    <w:rsid w:val="00CA00B7"/>
    <w:rsid w:val="00CA6BDB"/>
    <w:rsid w:val="00CB765A"/>
    <w:rsid w:val="00CC4451"/>
    <w:rsid w:val="00CC647D"/>
    <w:rsid w:val="00CF50F0"/>
    <w:rsid w:val="00D145A7"/>
    <w:rsid w:val="00D52037"/>
    <w:rsid w:val="00D56E00"/>
    <w:rsid w:val="00D60AF1"/>
    <w:rsid w:val="00D96A7C"/>
    <w:rsid w:val="00DA292C"/>
    <w:rsid w:val="00DA5433"/>
    <w:rsid w:val="00DB2076"/>
    <w:rsid w:val="00DC6E24"/>
    <w:rsid w:val="00DD7572"/>
    <w:rsid w:val="00DE7C6F"/>
    <w:rsid w:val="00DF7C5F"/>
    <w:rsid w:val="00E00159"/>
    <w:rsid w:val="00E03A51"/>
    <w:rsid w:val="00E144B8"/>
    <w:rsid w:val="00E41F5E"/>
    <w:rsid w:val="00E43BC0"/>
    <w:rsid w:val="00E878C2"/>
    <w:rsid w:val="00E914AC"/>
    <w:rsid w:val="00EA1110"/>
    <w:rsid w:val="00EA4A7D"/>
    <w:rsid w:val="00EA5946"/>
    <w:rsid w:val="00EB18AC"/>
    <w:rsid w:val="00EC3648"/>
    <w:rsid w:val="00ED1A65"/>
    <w:rsid w:val="00EE04DE"/>
    <w:rsid w:val="00EE51A7"/>
    <w:rsid w:val="00EF2E19"/>
    <w:rsid w:val="00F457FE"/>
    <w:rsid w:val="00F52DF5"/>
    <w:rsid w:val="00FC39BC"/>
    <w:rsid w:val="00FC59C8"/>
    <w:rsid w:val="00FE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2</Pages>
  <Words>637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109</cp:revision>
  <dcterms:created xsi:type="dcterms:W3CDTF">2020-08-10T17:25:00Z</dcterms:created>
  <dcterms:modified xsi:type="dcterms:W3CDTF">2022-07-15T17:52:00Z</dcterms:modified>
  <dc:language>pt-BR</dc:language>
</cp:coreProperties>
</file>