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147A659C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1949B1">
        <w:rPr>
          <w:rFonts w:eastAsia="Times New Roman"/>
          <w:sz w:val="22"/>
          <w:szCs w:val="22"/>
        </w:rPr>
        <w:t>07</w:t>
      </w:r>
      <w:r w:rsidRPr="005601F6">
        <w:rPr>
          <w:rFonts w:eastAsia="Times New Roman"/>
          <w:sz w:val="22"/>
          <w:szCs w:val="22"/>
        </w:rPr>
        <w:t xml:space="preserve"> de </w:t>
      </w:r>
      <w:r w:rsidR="001949B1">
        <w:rPr>
          <w:rFonts w:eastAsia="Times New Roman"/>
          <w:sz w:val="22"/>
          <w:szCs w:val="22"/>
        </w:rPr>
        <w:t>nov</w:t>
      </w:r>
      <w:r w:rsidR="00297649">
        <w:rPr>
          <w:rFonts w:eastAsia="Times New Roman"/>
          <w:sz w:val="22"/>
          <w:szCs w:val="22"/>
        </w:rPr>
        <w:t>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0F4815CD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C546DC" w:rsidRPr="00C546DC">
        <w:rPr>
          <w:sz w:val="22"/>
          <w:szCs w:val="22"/>
        </w:rPr>
        <w:t xml:space="preserve">Soraya </w:t>
      </w:r>
      <w:proofErr w:type="spellStart"/>
      <w:r w:rsidR="00C546DC" w:rsidRPr="00C546DC">
        <w:rPr>
          <w:sz w:val="22"/>
          <w:szCs w:val="22"/>
        </w:rPr>
        <w:t>Aouar</w:t>
      </w:r>
      <w:proofErr w:type="spellEnd"/>
      <w:r w:rsidR="00C546DC" w:rsidRPr="00C546DC">
        <w:rPr>
          <w:sz w:val="22"/>
          <w:szCs w:val="22"/>
        </w:rPr>
        <w:t xml:space="preserve"> Cerqueira </w:t>
      </w:r>
      <w:r w:rsidR="00C546DC">
        <w:rPr>
          <w:sz w:val="22"/>
          <w:szCs w:val="22"/>
        </w:rPr>
        <w:t>d</w:t>
      </w:r>
      <w:r w:rsidR="00C546DC" w:rsidRPr="00C546DC">
        <w:rPr>
          <w:sz w:val="22"/>
          <w:szCs w:val="22"/>
        </w:rPr>
        <w:t>e Carvalho</w:t>
      </w:r>
      <w:r w:rsidR="00C546DC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cobrança das anuidades referente ao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ano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de 20</w:t>
      </w:r>
      <w:r>
        <w:rPr>
          <w:sz w:val="22"/>
          <w:szCs w:val="22"/>
        </w:rPr>
        <w:t>1</w:t>
      </w:r>
      <w:r w:rsidR="00C546DC">
        <w:rPr>
          <w:sz w:val="22"/>
          <w:szCs w:val="22"/>
        </w:rPr>
        <w:t>5</w:t>
      </w:r>
      <w:r>
        <w:rPr>
          <w:sz w:val="22"/>
          <w:szCs w:val="22"/>
        </w:rPr>
        <w:t xml:space="preserve"> até 20</w:t>
      </w:r>
      <w:r w:rsidR="00C546DC">
        <w:rPr>
          <w:sz w:val="22"/>
          <w:szCs w:val="22"/>
        </w:rPr>
        <w:t>19 e 2022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0545F17C" w:rsidR="00094FB2" w:rsidRPr="001949B1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1949B1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1949B1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 </w:t>
      </w:r>
      <w:r w:rsidR="001949B1">
        <w:rPr>
          <w:sz w:val="22"/>
          <w:szCs w:val="22"/>
        </w:rPr>
        <w:t>Luiz Caio Ávila Diniz</w:t>
      </w:r>
      <w:r w:rsidR="00906C2F" w:rsidRPr="001949B1">
        <w:rPr>
          <w:sz w:val="22"/>
          <w:szCs w:val="22"/>
        </w:rPr>
        <w:t>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50D14626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C546DC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C546DC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0AB90CF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785DF5">
        <w:rPr>
          <w:b/>
          <w:sz w:val="22"/>
          <w:szCs w:val="22"/>
        </w:rPr>
        <w:t>4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785DF5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12B75F1C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785DF5">
        <w:rPr>
          <w:rFonts w:eastAsia="Verdana"/>
          <w:sz w:val="22"/>
          <w:szCs w:val="22"/>
        </w:rPr>
        <w:t>07</w:t>
      </w:r>
      <w:r w:rsidRPr="00094FB2">
        <w:rPr>
          <w:rFonts w:eastAsia="Verdana"/>
          <w:sz w:val="22"/>
          <w:szCs w:val="22"/>
        </w:rPr>
        <w:t xml:space="preserve"> de </w:t>
      </w:r>
      <w:r w:rsidR="00785DF5">
        <w:rPr>
          <w:rFonts w:eastAsia="Verdana"/>
          <w:sz w:val="22"/>
          <w:szCs w:val="22"/>
        </w:rPr>
        <w:t>novembro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49D86412" w14:textId="77777777" w:rsidR="000022B4" w:rsidRPr="00094FB2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10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785DF5" w:rsidRPr="00BE02F4" w14:paraId="65BD0123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496A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565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CCD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785DF5" w:rsidRPr="00BE02F4" w14:paraId="7804B03D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17BE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BEF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6D81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C189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8EBF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248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785DF5" w:rsidRPr="00BE02F4" w14:paraId="619F4C2F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A0E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BCF9F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8CF4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437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B0B0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38FC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0C5AF753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A9C3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6B39A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516C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899F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7EE0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447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2BF70599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ED6B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EE5DE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55DE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F2741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AA0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97F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292C645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85D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158FA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F60CA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0E36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18F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5904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5C09FCB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E73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72B1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5A2E1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65C8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8186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E240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703C02F8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195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B4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4EAA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E70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CDF2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306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044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785DF5" w:rsidRPr="00BE02F4" w14:paraId="6ACB4E48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CDBE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5C3D05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41D273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D7597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234EAB16" w14:textId="457BE3AE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949B1"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14:paraId="1C0623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3283AAF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0438A19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3A15A0E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14871280" w14:textId="77777777" w:rsidR="00785DF5" w:rsidRDefault="00785DF5" w:rsidP="00785DF5">
      <w:pPr>
        <w:ind w:right="113"/>
        <w:jc w:val="center"/>
      </w:pPr>
    </w:p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CCF6A" w14:textId="77777777" w:rsidR="00C70818" w:rsidRDefault="00C70818">
      <w:r>
        <w:separator/>
      </w:r>
    </w:p>
  </w:endnote>
  <w:endnote w:type="continuationSeparator" w:id="0">
    <w:p w14:paraId="3F10AF4F" w14:textId="77777777" w:rsidR="00C70818" w:rsidRDefault="00C7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6D1617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DB878" w14:textId="77777777" w:rsidR="00C70818" w:rsidRDefault="00C70818">
      <w:r>
        <w:separator/>
      </w:r>
    </w:p>
  </w:footnote>
  <w:footnote w:type="continuationSeparator" w:id="0">
    <w:p w14:paraId="59AB904D" w14:textId="77777777" w:rsidR="00C70818" w:rsidRDefault="00C7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57" style="width:452.95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9530035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6FE3E64A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1949B1">
            <w:rPr>
              <w:sz w:val="22"/>
              <w:szCs w:val="22"/>
            </w:rPr>
            <w:t>1</w:t>
          </w:r>
          <w:r w:rsidR="0061510A">
            <w:rPr>
              <w:sz w:val="22"/>
              <w:szCs w:val="22"/>
            </w:rPr>
            <w:t>569499</w:t>
          </w:r>
          <w:r w:rsidR="001949B1">
            <w:rPr>
              <w:sz w:val="22"/>
              <w:szCs w:val="22"/>
            </w:rPr>
            <w:t>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6A680C76" w:rsidR="005601F6" w:rsidRPr="005601F6" w:rsidRDefault="00C546DC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C546DC">
            <w:rPr>
              <w:sz w:val="22"/>
              <w:szCs w:val="22"/>
            </w:rPr>
            <w:t>SORAYA AOUAR CERQUEIRA DE CARVALHO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097B0790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1949B1">
            <w:rPr>
              <w:b/>
              <w:bCs/>
              <w:sz w:val="22"/>
              <w:szCs w:val="22"/>
            </w:rPr>
            <w:t>2</w:t>
          </w:r>
          <w:r w:rsidR="00C546DC">
            <w:rPr>
              <w:b/>
              <w:bCs/>
              <w:sz w:val="22"/>
              <w:szCs w:val="22"/>
            </w:rPr>
            <w:t>6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022B4"/>
    <w:rsid w:val="0009227B"/>
    <w:rsid w:val="00094FB2"/>
    <w:rsid w:val="000C3DA5"/>
    <w:rsid w:val="000D4446"/>
    <w:rsid w:val="001172FE"/>
    <w:rsid w:val="00175775"/>
    <w:rsid w:val="001949B1"/>
    <w:rsid w:val="002750FD"/>
    <w:rsid w:val="00276B15"/>
    <w:rsid w:val="00297649"/>
    <w:rsid w:val="002E050B"/>
    <w:rsid w:val="00332F15"/>
    <w:rsid w:val="00430BB2"/>
    <w:rsid w:val="004315FD"/>
    <w:rsid w:val="004D5A21"/>
    <w:rsid w:val="004E2D6F"/>
    <w:rsid w:val="00540F41"/>
    <w:rsid w:val="005601F6"/>
    <w:rsid w:val="0059486E"/>
    <w:rsid w:val="005F2BA2"/>
    <w:rsid w:val="0061510A"/>
    <w:rsid w:val="0066334F"/>
    <w:rsid w:val="006A222D"/>
    <w:rsid w:val="007215AA"/>
    <w:rsid w:val="00782E9C"/>
    <w:rsid w:val="00785DF5"/>
    <w:rsid w:val="0079742A"/>
    <w:rsid w:val="007A1F34"/>
    <w:rsid w:val="008A1AA7"/>
    <w:rsid w:val="00906C2F"/>
    <w:rsid w:val="00911A95"/>
    <w:rsid w:val="009144AD"/>
    <w:rsid w:val="00972A4B"/>
    <w:rsid w:val="00996B60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E73409"/>
    <w:rsid w:val="00EA49A2"/>
    <w:rsid w:val="00EC3757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444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90</cp:revision>
  <cp:lastPrinted>2022-11-09T23:11:00Z</cp:lastPrinted>
  <dcterms:created xsi:type="dcterms:W3CDTF">2019-02-11T13:06:00Z</dcterms:created>
  <dcterms:modified xsi:type="dcterms:W3CDTF">2022-11-09T23:11:00Z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