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7090DE70" w:rsidR="00C079CA" w:rsidRPr="00DF4CE9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03F3C17" w:rsidR="00C079CA" w:rsidRPr="00DF4CE9" w:rsidRDefault="00C8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655552B5" w:rsidR="00C079CA" w:rsidRPr="00DF4CE9" w:rsidRDefault="00EB0E3E" w:rsidP="00EB0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bCs/>
                <w:sz w:val="22"/>
                <w:szCs w:val="22"/>
              </w:rPr>
              <w:t>GRUPO DE TRABALHO DA REFORMA DO SUBSOLO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6777E9F9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2E7FBF">
              <w:rPr>
                <w:b/>
                <w:color w:val="000000"/>
                <w:sz w:val="22"/>
                <w:szCs w:val="22"/>
              </w:rPr>
              <w:t>O</w:t>
            </w:r>
            <w:r w:rsidRPr="00DF4CE9">
              <w:rPr>
                <w:b/>
                <w:color w:val="000000"/>
                <w:sz w:val="22"/>
                <w:szCs w:val="22"/>
              </w:rPr>
              <w:t>DF Nº 0</w:t>
            </w:r>
            <w:r w:rsidR="00EB0E3E">
              <w:rPr>
                <w:b/>
                <w:color w:val="000000"/>
                <w:sz w:val="22"/>
                <w:szCs w:val="22"/>
              </w:rPr>
              <w:t>505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</w:t>
            </w:r>
            <w:r w:rsidR="00DF743F">
              <w:rPr>
                <w:b/>
                <w:sz w:val="22"/>
                <w:szCs w:val="22"/>
              </w:rPr>
              <w:t>3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18306E16" w:rsidR="00C079CA" w:rsidRPr="00DF4CE9" w:rsidRDefault="00EB0E3E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A26DFD">
        <w:rPr>
          <w:bCs/>
          <w:sz w:val="22"/>
          <w:szCs w:val="22"/>
        </w:rPr>
        <w:t xml:space="preserve">Aprova a composição do </w:t>
      </w:r>
      <w:r>
        <w:rPr>
          <w:bCs/>
          <w:sz w:val="22"/>
          <w:szCs w:val="22"/>
        </w:rPr>
        <w:t xml:space="preserve">Grupo de Trabalho </w:t>
      </w:r>
      <w:r w:rsidRPr="00BA40D8">
        <w:rPr>
          <w:sz w:val="22"/>
          <w:szCs w:val="22"/>
        </w:rPr>
        <w:t xml:space="preserve">para </w:t>
      </w:r>
      <w:r w:rsidR="00194E34">
        <w:rPr>
          <w:sz w:val="22"/>
          <w:szCs w:val="22"/>
        </w:rPr>
        <w:t>estudo</w:t>
      </w:r>
      <w:r>
        <w:rPr>
          <w:sz w:val="22"/>
          <w:szCs w:val="22"/>
        </w:rPr>
        <w:t xml:space="preserve"> da reforma do subsolo da sede</w:t>
      </w:r>
      <w:r w:rsidRPr="00EA7E67">
        <w:rPr>
          <w:bCs/>
          <w:iCs/>
          <w:sz w:val="22"/>
          <w:szCs w:val="22"/>
        </w:rPr>
        <w:t xml:space="preserve"> </w:t>
      </w:r>
      <w:r w:rsidR="00EA7E67" w:rsidRPr="00EA7E67">
        <w:rPr>
          <w:bCs/>
          <w:iCs/>
          <w:sz w:val="22"/>
          <w:szCs w:val="22"/>
        </w:rPr>
        <w:t>do Conselho de Arquitetura e Urbanismo do Distrito Federal</w:t>
      </w:r>
      <w:r w:rsidR="00493C30">
        <w:rPr>
          <w:bCs/>
          <w:iCs/>
          <w:sz w:val="22"/>
          <w:szCs w:val="22"/>
        </w:rPr>
        <w:t xml:space="preserve"> (CAU/</w:t>
      </w:r>
      <w:r w:rsidR="003324DC">
        <w:rPr>
          <w:bCs/>
          <w:iCs/>
          <w:sz w:val="22"/>
          <w:szCs w:val="22"/>
        </w:rPr>
        <w:t>DF).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73B1D0A8" w:rsidR="00330ED8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</w:t>
      </w:r>
      <w:r w:rsidR="00DF743F">
        <w:rPr>
          <w:rFonts w:eastAsia="Verdana"/>
          <w:sz w:val="22"/>
          <w:szCs w:val="22"/>
        </w:rPr>
        <w:t>extra</w:t>
      </w:r>
      <w:r w:rsidRPr="00DF4CE9">
        <w:rPr>
          <w:rFonts w:eastAsia="Verdana"/>
          <w:sz w:val="22"/>
          <w:szCs w:val="22"/>
        </w:rPr>
        <w:t>ordinariamente</w:t>
      </w:r>
      <w:r w:rsidR="005E2D97">
        <w:rPr>
          <w:rFonts w:eastAsia="Verdana"/>
          <w:sz w:val="22"/>
          <w:szCs w:val="22"/>
        </w:rPr>
        <w:t xml:space="preserve"> de maneira online por videoconferência</w:t>
      </w:r>
      <w:r w:rsidRPr="00DF4CE9">
        <w:rPr>
          <w:rFonts w:eastAsia="Verdana"/>
          <w:sz w:val="22"/>
          <w:szCs w:val="22"/>
        </w:rPr>
        <w:t xml:space="preserve">, no dia </w:t>
      </w:r>
      <w:r w:rsidR="004A220C">
        <w:rPr>
          <w:rFonts w:eastAsia="Verdana"/>
          <w:sz w:val="22"/>
          <w:szCs w:val="22"/>
        </w:rPr>
        <w:t>27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4A220C">
        <w:rPr>
          <w:rFonts w:eastAsia="Verdana"/>
          <w:sz w:val="22"/>
          <w:szCs w:val="22"/>
        </w:rPr>
        <w:t>fever</w:t>
      </w:r>
      <w:r w:rsidR="00DF743F">
        <w:rPr>
          <w:rFonts w:eastAsia="Verdana"/>
          <w:sz w:val="22"/>
          <w:szCs w:val="22"/>
        </w:rPr>
        <w:t>eir</w:t>
      </w:r>
      <w:r w:rsidR="00C85E21">
        <w:rPr>
          <w:rFonts w:eastAsia="Verdana"/>
          <w:sz w:val="22"/>
          <w:szCs w:val="22"/>
        </w:rPr>
        <w:t>o</w:t>
      </w:r>
      <w:r w:rsidR="008F6927" w:rsidRPr="00DF4CE9">
        <w:rPr>
          <w:rFonts w:eastAsia="Verdana"/>
          <w:sz w:val="22"/>
          <w:szCs w:val="22"/>
        </w:rPr>
        <w:t xml:space="preserve"> de 202</w:t>
      </w:r>
      <w:r w:rsidR="00DF743F">
        <w:rPr>
          <w:rFonts w:eastAsia="Verdana"/>
          <w:sz w:val="22"/>
          <w:szCs w:val="22"/>
        </w:rPr>
        <w:t>3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7DD45D2" w14:textId="77777777" w:rsidR="00EB0E3E" w:rsidRDefault="00EB0E3E" w:rsidP="00330ED8">
      <w:pPr>
        <w:rPr>
          <w:rFonts w:eastAsia="Verdana"/>
          <w:sz w:val="22"/>
          <w:szCs w:val="22"/>
        </w:rPr>
      </w:pPr>
    </w:p>
    <w:p w14:paraId="1435F535" w14:textId="3112D97D" w:rsidR="00194E34" w:rsidRDefault="00EB0E3E" w:rsidP="00194E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bCs/>
          <w:iCs/>
          <w:sz w:val="22"/>
          <w:szCs w:val="22"/>
        </w:rPr>
      </w:pPr>
      <w:r w:rsidRPr="005919FA">
        <w:rPr>
          <w:sz w:val="22"/>
          <w:szCs w:val="22"/>
        </w:rPr>
        <w:t xml:space="preserve">Considerando a </w:t>
      </w:r>
      <w:r>
        <w:rPr>
          <w:sz w:val="22"/>
          <w:szCs w:val="22"/>
        </w:rPr>
        <w:t xml:space="preserve">necessidade </w:t>
      </w:r>
      <w:r w:rsidRPr="005919FA">
        <w:rPr>
          <w:sz w:val="22"/>
          <w:szCs w:val="22"/>
        </w:rPr>
        <w:t xml:space="preserve">de designar conselheiros para integrar o Grupo de Trabalho </w:t>
      </w:r>
      <w:r w:rsidRPr="00BA40D8">
        <w:rPr>
          <w:sz w:val="22"/>
          <w:szCs w:val="22"/>
        </w:rPr>
        <w:t xml:space="preserve">para </w:t>
      </w:r>
      <w:r w:rsidR="00194E34">
        <w:rPr>
          <w:sz w:val="22"/>
          <w:szCs w:val="22"/>
        </w:rPr>
        <w:t>estudo</w:t>
      </w:r>
      <w:r w:rsidR="00194E34" w:rsidRPr="00194E34">
        <w:rPr>
          <w:sz w:val="22"/>
          <w:szCs w:val="22"/>
        </w:rPr>
        <w:t xml:space="preserve"> da reforma do subsolo da sede</w:t>
      </w:r>
      <w:r w:rsidR="00194E34" w:rsidRPr="00194E34">
        <w:rPr>
          <w:bCs/>
          <w:iCs/>
          <w:sz w:val="22"/>
          <w:szCs w:val="22"/>
        </w:rPr>
        <w:t xml:space="preserve"> do Conselho de Arquitetura e Urbanismo do Distrito Federal (CAU/</w:t>
      </w:r>
      <w:r w:rsidR="00194E34">
        <w:rPr>
          <w:bCs/>
          <w:iCs/>
          <w:sz w:val="22"/>
          <w:szCs w:val="22"/>
        </w:rPr>
        <w:t>DF);</w:t>
      </w:r>
    </w:p>
    <w:p w14:paraId="675132B3" w14:textId="77777777" w:rsidR="00194E34" w:rsidRDefault="00194E34" w:rsidP="00194E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bCs/>
          <w:iCs/>
          <w:sz w:val="22"/>
          <w:szCs w:val="22"/>
        </w:rPr>
      </w:pPr>
    </w:p>
    <w:p w14:paraId="3B2E6FCB" w14:textId="674A03B4" w:rsidR="00194E34" w:rsidRPr="00194E34" w:rsidRDefault="00194E34" w:rsidP="00194E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bCs/>
          <w:iCs/>
          <w:sz w:val="22"/>
          <w:szCs w:val="22"/>
        </w:rPr>
        <w:t>Considerando que cada comissão permanente terá um conselheiro representante no Grupo;</w:t>
      </w:r>
    </w:p>
    <w:p w14:paraId="5ECC799B" w14:textId="77777777" w:rsidR="00EB0E3E" w:rsidRPr="00DF4CE9" w:rsidRDefault="00EB0E3E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Default="00F36EB3">
      <w:pPr>
        <w:rPr>
          <w:b/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659CA01C" w14:textId="77777777" w:rsidR="003F3240" w:rsidRDefault="003F3240">
      <w:pPr>
        <w:rPr>
          <w:b/>
          <w:sz w:val="22"/>
          <w:szCs w:val="22"/>
        </w:rPr>
      </w:pPr>
    </w:p>
    <w:p w14:paraId="01E3A32A" w14:textId="71FBE942" w:rsidR="00194E34" w:rsidRPr="00D36EAB" w:rsidRDefault="003F3240" w:rsidP="00194E34">
      <w:pPr>
        <w:rPr>
          <w:bCs/>
          <w:iCs/>
          <w:sz w:val="22"/>
          <w:szCs w:val="22"/>
        </w:rPr>
      </w:pPr>
      <w:r w:rsidRPr="003F3240">
        <w:rPr>
          <w:sz w:val="22"/>
          <w:szCs w:val="22"/>
        </w:rPr>
        <w:t xml:space="preserve">1 - </w:t>
      </w:r>
      <w:r w:rsidR="00194E34">
        <w:rPr>
          <w:sz w:val="22"/>
          <w:szCs w:val="22"/>
          <w:lang w:val="pt"/>
        </w:rPr>
        <w:t>A</w:t>
      </w:r>
      <w:r w:rsidR="00194E34" w:rsidRPr="00D36EAB">
        <w:rPr>
          <w:sz w:val="22"/>
          <w:szCs w:val="22"/>
          <w:lang w:val="pt"/>
        </w:rPr>
        <w:t xml:space="preserve">provar </w:t>
      </w:r>
      <w:r w:rsidR="00194E34">
        <w:rPr>
          <w:sz w:val="22"/>
          <w:szCs w:val="22"/>
          <w:lang w:val="pt"/>
        </w:rPr>
        <w:t xml:space="preserve">a composição do Grupo de Trabalho </w:t>
      </w:r>
      <w:r w:rsidR="00194E34" w:rsidRPr="00BA40D8">
        <w:rPr>
          <w:sz w:val="22"/>
          <w:szCs w:val="22"/>
        </w:rPr>
        <w:t xml:space="preserve">para </w:t>
      </w:r>
      <w:r w:rsidR="00194E34">
        <w:rPr>
          <w:sz w:val="22"/>
          <w:szCs w:val="22"/>
        </w:rPr>
        <w:t>estudo</w:t>
      </w:r>
      <w:r w:rsidR="00194E34" w:rsidRPr="00194E34">
        <w:rPr>
          <w:sz w:val="22"/>
          <w:szCs w:val="22"/>
        </w:rPr>
        <w:t xml:space="preserve"> da reforma do subsolo da sede</w:t>
      </w:r>
      <w:r w:rsidR="00194E34" w:rsidRPr="00194E34">
        <w:rPr>
          <w:bCs/>
          <w:iCs/>
          <w:sz w:val="22"/>
          <w:szCs w:val="22"/>
        </w:rPr>
        <w:t xml:space="preserve"> do Conselho de Arquitetura e Urbanismo do Distrito Federal (CAU/</w:t>
      </w:r>
      <w:r w:rsidR="00194E34">
        <w:rPr>
          <w:bCs/>
          <w:iCs/>
          <w:sz w:val="22"/>
          <w:szCs w:val="22"/>
        </w:rPr>
        <w:t>DF), com a seguinte formação</w:t>
      </w:r>
      <w:r w:rsidR="00194E34" w:rsidRPr="00D36EAB">
        <w:rPr>
          <w:bCs/>
          <w:iCs/>
          <w:sz w:val="22"/>
          <w:szCs w:val="22"/>
        </w:rPr>
        <w:t>:</w:t>
      </w:r>
    </w:p>
    <w:p w14:paraId="14F73E6E" w14:textId="77777777" w:rsidR="00194E34" w:rsidRPr="00D36EAB" w:rsidRDefault="00194E34" w:rsidP="00194E34">
      <w:pPr>
        <w:pStyle w:val="PargrafodaLista"/>
        <w:ind w:left="410"/>
        <w:rPr>
          <w:sz w:val="22"/>
          <w:szCs w:val="22"/>
        </w:rPr>
      </w:pPr>
    </w:p>
    <w:p w14:paraId="1455AA69" w14:textId="73C1EF08" w:rsidR="00194E34" w:rsidRDefault="00194E34" w:rsidP="00194E34">
      <w:pPr>
        <w:rPr>
          <w:sz w:val="22"/>
          <w:szCs w:val="22"/>
        </w:rPr>
      </w:pPr>
      <w:r w:rsidRPr="00194E34">
        <w:rPr>
          <w:sz w:val="22"/>
          <w:szCs w:val="22"/>
        </w:rPr>
        <w:t>Pedro de Almeida Grilo (V</w:t>
      </w:r>
      <w:r>
        <w:rPr>
          <w:sz w:val="22"/>
          <w:szCs w:val="22"/>
        </w:rPr>
        <w:t>ice-</w:t>
      </w:r>
      <w:r w:rsidRPr="00194E34">
        <w:rPr>
          <w:sz w:val="22"/>
          <w:szCs w:val="22"/>
        </w:rPr>
        <w:t>P</w:t>
      </w:r>
      <w:r>
        <w:rPr>
          <w:sz w:val="22"/>
          <w:szCs w:val="22"/>
        </w:rPr>
        <w:t>residente e CPAT</w:t>
      </w:r>
      <w:r w:rsidRPr="00194E34">
        <w:rPr>
          <w:sz w:val="22"/>
          <w:szCs w:val="22"/>
        </w:rPr>
        <w:t>)</w:t>
      </w:r>
      <w:r>
        <w:rPr>
          <w:sz w:val="22"/>
          <w:szCs w:val="22"/>
        </w:rPr>
        <w:t>;</w:t>
      </w:r>
    </w:p>
    <w:p w14:paraId="0EEC364A" w14:textId="177A6FEC" w:rsidR="00194E34" w:rsidRDefault="00194E34" w:rsidP="00194E34">
      <w:pPr>
        <w:rPr>
          <w:sz w:val="22"/>
          <w:szCs w:val="22"/>
        </w:rPr>
      </w:pPr>
      <w:r>
        <w:rPr>
          <w:sz w:val="22"/>
          <w:szCs w:val="22"/>
        </w:rPr>
        <w:t>Luís Fernando Zeferino (CAF);</w:t>
      </w:r>
    </w:p>
    <w:p w14:paraId="621A8B8E" w14:textId="603E481F" w:rsidR="00194E34" w:rsidRDefault="00194E34" w:rsidP="00194E34">
      <w:pPr>
        <w:rPr>
          <w:sz w:val="22"/>
          <w:szCs w:val="22"/>
        </w:rPr>
      </w:pPr>
      <w:r>
        <w:rPr>
          <w:sz w:val="22"/>
          <w:szCs w:val="22"/>
        </w:rPr>
        <w:t>Luiz Caio Ávila Diniz (CEP);</w:t>
      </w:r>
      <w:r w:rsidRPr="00194E34">
        <w:rPr>
          <w:sz w:val="22"/>
          <w:szCs w:val="22"/>
        </w:rPr>
        <w:t xml:space="preserve"> </w:t>
      </w:r>
    </w:p>
    <w:p w14:paraId="5E632A4D" w14:textId="279910F6" w:rsidR="00194E34" w:rsidRDefault="00194E34" w:rsidP="00194E34">
      <w:pPr>
        <w:rPr>
          <w:sz w:val="22"/>
          <w:szCs w:val="22"/>
        </w:rPr>
      </w:pPr>
      <w:r w:rsidRPr="00194E34">
        <w:rPr>
          <w:sz w:val="22"/>
          <w:szCs w:val="22"/>
        </w:rPr>
        <w:t>Pedr</w:t>
      </w:r>
      <w:r>
        <w:rPr>
          <w:sz w:val="22"/>
          <w:szCs w:val="22"/>
        </w:rPr>
        <w:t>o Roberto da Silva Neto (CED);</w:t>
      </w:r>
    </w:p>
    <w:p w14:paraId="09C59BCF" w14:textId="04CB2F32" w:rsidR="00194E34" w:rsidRPr="00D36EAB" w:rsidRDefault="00194E34" w:rsidP="00194E34">
      <w:pPr>
        <w:rPr>
          <w:sz w:val="22"/>
          <w:szCs w:val="22"/>
        </w:rPr>
      </w:pPr>
      <w:r>
        <w:rPr>
          <w:sz w:val="22"/>
          <w:szCs w:val="22"/>
        </w:rPr>
        <w:t>Ricardo Reis Meira (CEF).</w:t>
      </w:r>
      <w:bookmarkStart w:id="0" w:name="_GoBack"/>
      <w:bookmarkEnd w:id="0"/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43DE9503" w:rsidR="00584C4D" w:rsidRPr="00690BA3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690BA3">
        <w:rPr>
          <w:b/>
          <w:sz w:val="22"/>
          <w:szCs w:val="22"/>
        </w:rPr>
        <w:t xml:space="preserve">Com </w:t>
      </w:r>
      <w:r w:rsidR="004A220C">
        <w:rPr>
          <w:b/>
          <w:sz w:val="22"/>
          <w:szCs w:val="22"/>
        </w:rPr>
        <w:t>7</w:t>
      </w:r>
      <w:r w:rsidRPr="00690BA3">
        <w:rPr>
          <w:b/>
          <w:sz w:val="22"/>
          <w:szCs w:val="22"/>
        </w:rPr>
        <w:t xml:space="preserve"> votos favoráveis</w:t>
      </w:r>
      <w:r w:rsidRPr="00690BA3">
        <w:rPr>
          <w:sz w:val="22"/>
          <w:szCs w:val="22"/>
        </w:rPr>
        <w:t xml:space="preserve"> dos conselheiros:</w:t>
      </w:r>
      <w:r w:rsidR="004A220C">
        <w:rPr>
          <w:sz w:val="22"/>
          <w:szCs w:val="22"/>
        </w:rPr>
        <w:t xml:space="preserve"> </w:t>
      </w:r>
      <w:r w:rsidR="002E7FBF" w:rsidRPr="00690BA3">
        <w:rPr>
          <w:sz w:val="22"/>
          <w:szCs w:val="22"/>
        </w:rPr>
        <w:t>Giselle Moll Mascarenhas</w:t>
      </w:r>
      <w:r w:rsidR="002E7FBF">
        <w:rPr>
          <w:sz w:val="22"/>
          <w:szCs w:val="22"/>
        </w:rPr>
        <w:t xml:space="preserve">, </w:t>
      </w:r>
      <w:r w:rsidR="002E7FBF" w:rsidRPr="00690BA3">
        <w:rPr>
          <w:bCs/>
          <w:sz w:val="22"/>
          <w:szCs w:val="22"/>
        </w:rPr>
        <w:t>Ricardo Reis Meira</w:t>
      </w:r>
      <w:r w:rsidR="002E7FBF">
        <w:rPr>
          <w:bCs/>
          <w:sz w:val="22"/>
          <w:szCs w:val="22"/>
        </w:rPr>
        <w:t>,</w:t>
      </w:r>
      <w:r w:rsidR="002E7FBF" w:rsidRPr="00690BA3">
        <w:rPr>
          <w:sz w:val="22"/>
          <w:szCs w:val="22"/>
        </w:rPr>
        <w:t xml:space="preserve"> </w:t>
      </w:r>
      <w:r w:rsidR="00147847" w:rsidRPr="00690BA3">
        <w:rPr>
          <w:bCs/>
          <w:sz w:val="22"/>
          <w:szCs w:val="22"/>
        </w:rPr>
        <w:t>Júlia Teixeira Fernandes, João Eduardo Martins Dantas,</w:t>
      </w:r>
      <w:r w:rsidRPr="00690BA3">
        <w:rPr>
          <w:sz w:val="22"/>
          <w:szCs w:val="22"/>
        </w:rPr>
        <w:t xml:space="preserve"> </w:t>
      </w:r>
      <w:r w:rsidR="00513274" w:rsidRPr="00690BA3">
        <w:rPr>
          <w:sz w:val="22"/>
          <w:szCs w:val="22"/>
        </w:rPr>
        <w:t>Luís Fernando Zeferino</w:t>
      </w:r>
      <w:r w:rsidR="002E7FBF">
        <w:rPr>
          <w:sz w:val="22"/>
          <w:szCs w:val="22"/>
        </w:rPr>
        <w:t>,</w:t>
      </w:r>
      <w:r w:rsidRPr="00690BA3">
        <w:rPr>
          <w:sz w:val="22"/>
          <w:szCs w:val="22"/>
        </w:rPr>
        <w:t xml:space="preserve"> </w:t>
      </w:r>
      <w:r w:rsidR="00147847" w:rsidRPr="00690BA3">
        <w:rPr>
          <w:sz w:val="22"/>
          <w:szCs w:val="22"/>
        </w:rPr>
        <w:t>Pedro Roberto da Silva Neto</w:t>
      </w:r>
      <w:r w:rsidR="004A220C">
        <w:rPr>
          <w:sz w:val="22"/>
          <w:szCs w:val="22"/>
        </w:rPr>
        <w:t xml:space="preserve"> e</w:t>
      </w:r>
      <w:r w:rsidR="002E7FBF">
        <w:rPr>
          <w:sz w:val="22"/>
          <w:szCs w:val="22"/>
        </w:rPr>
        <w:t xml:space="preserve"> </w:t>
      </w:r>
      <w:r w:rsidR="002E7FBF" w:rsidRPr="00690BA3">
        <w:rPr>
          <w:sz w:val="22"/>
          <w:szCs w:val="22"/>
        </w:rPr>
        <w:t>Mariana Roberti Bomtempo</w:t>
      </w:r>
      <w:r w:rsidRPr="00690BA3">
        <w:rPr>
          <w:sz w:val="22"/>
          <w:szCs w:val="22"/>
        </w:rPr>
        <w:t xml:space="preserve">; </w:t>
      </w:r>
      <w:r w:rsidRPr="002E7FBF">
        <w:rPr>
          <w:sz w:val="22"/>
          <w:szCs w:val="22"/>
        </w:rPr>
        <w:t>0 Voto Contrário</w:t>
      </w:r>
      <w:r w:rsidR="00690BA3" w:rsidRPr="002E7FBF">
        <w:rPr>
          <w:sz w:val="22"/>
          <w:szCs w:val="22"/>
        </w:rPr>
        <w:t>;</w:t>
      </w:r>
      <w:r w:rsidRPr="002E7FBF">
        <w:rPr>
          <w:bCs/>
          <w:sz w:val="22"/>
          <w:szCs w:val="22"/>
        </w:rPr>
        <w:t xml:space="preserve"> </w:t>
      </w:r>
      <w:r w:rsidRPr="002E7FBF">
        <w:rPr>
          <w:sz w:val="22"/>
          <w:szCs w:val="22"/>
        </w:rPr>
        <w:t>0 Abstenção</w:t>
      </w:r>
      <w:r w:rsidR="002E7FBF" w:rsidRPr="002E7FBF">
        <w:rPr>
          <w:sz w:val="22"/>
          <w:szCs w:val="22"/>
        </w:rPr>
        <w:t>;</w:t>
      </w:r>
      <w:r w:rsidRPr="002E7FBF">
        <w:rPr>
          <w:bCs/>
          <w:sz w:val="22"/>
          <w:szCs w:val="22"/>
        </w:rPr>
        <w:t xml:space="preserve"> e</w:t>
      </w:r>
      <w:r w:rsidRPr="00690BA3">
        <w:rPr>
          <w:bCs/>
          <w:sz w:val="22"/>
          <w:szCs w:val="22"/>
        </w:rPr>
        <w:t xml:space="preserve"> </w:t>
      </w:r>
      <w:r w:rsidRPr="00690BA3">
        <w:rPr>
          <w:b/>
          <w:bCs/>
          <w:sz w:val="22"/>
          <w:szCs w:val="22"/>
        </w:rPr>
        <w:t>0</w:t>
      </w:r>
      <w:r w:rsidR="004A220C">
        <w:rPr>
          <w:b/>
          <w:bCs/>
          <w:sz w:val="22"/>
          <w:szCs w:val="22"/>
        </w:rPr>
        <w:t>4</w:t>
      </w:r>
      <w:r w:rsidRPr="00690BA3">
        <w:rPr>
          <w:b/>
          <w:bCs/>
          <w:sz w:val="22"/>
          <w:szCs w:val="22"/>
        </w:rPr>
        <w:t xml:space="preserve"> Ausência</w:t>
      </w:r>
      <w:r w:rsidR="004A220C">
        <w:rPr>
          <w:b/>
          <w:bCs/>
          <w:sz w:val="22"/>
          <w:szCs w:val="22"/>
        </w:rPr>
        <w:t>s</w:t>
      </w:r>
      <w:r w:rsidRPr="00690BA3">
        <w:rPr>
          <w:bCs/>
          <w:sz w:val="22"/>
          <w:szCs w:val="22"/>
        </w:rPr>
        <w:t>, do</w:t>
      </w:r>
      <w:r w:rsidR="004A220C">
        <w:rPr>
          <w:bCs/>
          <w:sz w:val="22"/>
          <w:szCs w:val="22"/>
        </w:rPr>
        <w:t>s</w:t>
      </w:r>
      <w:r w:rsidRPr="00690BA3">
        <w:rPr>
          <w:bCs/>
          <w:sz w:val="22"/>
          <w:szCs w:val="22"/>
        </w:rPr>
        <w:t xml:space="preserve"> conselheiro</w:t>
      </w:r>
      <w:r w:rsidR="004A220C">
        <w:rPr>
          <w:bCs/>
          <w:sz w:val="22"/>
          <w:szCs w:val="22"/>
        </w:rPr>
        <w:t>s</w:t>
      </w:r>
      <w:r w:rsidR="002E7FBF">
        <w:rPr>
          <w:bCs/>
          <w:sz w:val="22"/>
          <w:szCs w:val="22"/>
        </w:rPr>
        <w:t xml:space="preserve"> </w:t>
      </w:r>
      <w:r w:rsidR="004A220C" w:rsidRPr="00690BA3">
        <w:rPr>
          <w:sz w:val="22"/>
          <w:szCs w:val="22"/>
        </w:rPr>
        <w:t>Pedro de Almeida Grilo</w:t>
      </w:r>
      <w:r w:rsidR="004A220C">
        <w:rPr>
          <w:sz w:val="22"/>
          <w:szCs w:val="22"/>
        </w:rPr>
        <w:t xml:space="preserve">, </w:t>
      </w:r>
      <w:r w:rsidR="004A220C" w:rsidRPr="00690BA3">
        <w:rPr>
          <w:sz w:val="22"/>
          <w:szCs w:val="22"/>
        </w:rPr>
        <w:t xml:space="preserve">Luiz Caio </w:t>
      </w:r>
      <w:proofErr w:type="spellStart"/>
      <w:r w:rsidR="004A220C" w:rsidRPr="00690BA3">
        <w:rPr>
          <w:sz w:val="22"/>
          <w:szCs w:val="22"/>
        </w:rPr>
        <w:t>Avila</w:t>
      </w:r>
      <w:proofErr w:type="spellEnd"/>
      <w:r w:rsidR="004A220C" w:rsidRPr="00690BA3">
        <w:rPr>
          <w:sz w:val="22"/>
          <w:szCs w:val="22"/>
        </w:rPr>
        <w:t xml:space="preserve"> Diniz</w:t>
      </w:r>
      <w:r w:rsidR="004A220C">
        <w:rPr>
          <w:sz w:val="22"/>
          <w:szCs w:val="22"/>
        </w:rPr>
        <w:t>,</w:t>
      </w:r>
      <w:r w:rsidR="004A220C" w:rsidRPr="00690BA3">
        <w:rPr>
          <w:bCs/>
          <w:sz w:val="22"/>
          <w:szCs w:val="22"/>
        </w:rPr>
        <w:t xml:space="preserve"> </w:t>
      </w:r>
      <w:r w:rsidR="002E7FBF" w:rsidRPr="00690BA3">
        <w:rPr>
          <w:bCs/>
          <w:sz w:val="22"/>
          <w:szCs w:val="22"/>
        </w:rPr>
        <w:t>Carlos Henrique Magalhães de Lima</w:t>
      </w:r>
      <w:r w:rsidR="004A220C">
        <w:rPr>
          <w:bCs/>
          <w:sz w:val="22"/>
          <w:szCs w:val="22"/>
        </w:rPr>
        <w:t xml:space="preserve"> </w:t>
      </w:r>
      <w:r w:rsidR="004A220C" w:rsidRPr="00690BA3">
        <w:rPr>
          <w:sz w:val="22"/>
          <w:szCs w:val="22"/>
        </w:rPr>
        <w:t>e Luiz Otávio Alves Rodrigues</w:t>
      </w:r>
      <w:r w:rsidR="002E7FBF">
        <w:rPr>
          <w:bCs/>
          <w:sz w:val="22"/>
          <w:szCs w:val="22"/>
        </w:rPr>
        <w:t>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207701E2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4A220C">
        <w:rPr>
          <w:rFonts w:eastAsia="Verdana"/>
          <w:sz w:val="22"/>
          <w:szCs w:val="22"/>
        </w:rPr>
        <w:t>27</w:t>
      </w:r>
      <w:r w:rsidRPr="00DF4CE9">
        <w:rPr>
          <w:rFonts w:eastAsia="Verdana"/>
          <w:sz w:val="22"/>
          <w:szCs w:val="22"/>
        </w:rPr>
        <w:t xml:space="preserve"> de </w:t>
      </w:r>
      <w:r w:rsidR="004A220C">
        <w:rPr>
          <w:rFonts w:eastAsia="Verdana"/>
          <w:sz w:val="22"/>
          <w:szCs w:val="22"/>
        </w:rPr>
        <w:t>fever</w:t>
      </w:r>
      <w:r w:rsidR="00DF743F">
        <w:rPr>
          <w:rFonts w:eastAsia="Verdana"/>
          <w:sz w:val="22"/>
          <w:szCs w:val="22"/>
        </w:rPr>
        <w:t>eiro</w:t>
      </w:r>
      <w:r w:rsidR="008F6927" w:rsidRPr="00DF4CE9">
        <w:rPr>
          <w:rFonts w:eastAsia="Verdana"/>
          <w:sz w:val="22"/>
          <w:szCs w:val="22"/>
        </w:rPr>
        <w:t xml:space="preserve"> de 202</w:t>
      </w:r>
      <w:r w:rsidR="00DF743F">
        <w:rPr>
          <w:rFonts w:eastAsia="Verdana"/>
          <w:sz w:val="22"/>
          <w:szCs w:val="22"/>
        </w:rPr>
        <w:t>3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222C6697" w:rsidR="00275CA4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4D076B02" w14:textId="77777777" w:rsidR="004A220C" w:rsidRPr="00DF4CE9" w:rsidRDefault="004A22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4F5192" w14:textId="77777777" w:rsidR="00943AFA" w:rsidRDefault="00943AFA">
      <w:r>
        <w:separator/>
      </w:r>
    </w:p>
  </w:endnote>
  <w:endnote w:type="continuationSeparator" w:id="0">
    <w:p w14:paraId="1D08E518" w14:textId="77777777" w:rsidR="00943AFA" w:rsidRDefault="00943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CF77C0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CF77C0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BF57AE" w14:textId="77777777" w:rsidR="00943AFA" w:rsidRDefault="00943AFA">
      <w:r>
        <w:separator/>
      </w:r>
    </w:p>
  </w:footnote>
  <w:footnote w:type="continuationSeparator" w:id="0">
    <w:p w14:paraId="74617D34" w14:textId="77777777" w:rsidR="00943AFA" w:rsidRDefault="00943A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3.2pt" o:ole="">
          <v:imagedata r:id="rId1" o:title=""/>
        </v:shape>
        <o:OLEObject Type="Embed" ProgID="CorelDraw.Graphic.16" ShapeID="_x0000_i1025" DrawAspect="Content" ObjectID="_173909785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3052"/>
    <w:rsid w:val="00025906"/>
    <w:rsid w:val="00066C19"/>
    <w:rsid w:val="000B095B"/>
    <w:rsid w:val="00147847"/>
    <w:rsid w:val="00194E34"/>
    <w:rsid w:val="001B455C"/>
    <w:rsid w:val="001B5C48"/>
    <w:rsid w:val="002626BB"/>
    <w:rsid w:val="00275CA4"/>
    <w:rsid w:val="002B559F"/>
    <w:rsid w:val="002E3707"/>
    <w:rsid w:val="002E7FBF"/>
    <w:rsid w:val="002F38BD"/>
    <w:rsid w:val="00312B8F"/>
    <w:rsid w:val="00316A8F"/>
    <w:rsid w:val="00330ED8"/>
    <w:rsid w:val="003324DC"/>
    <w:rsid w:val="0033305A"/>
    <w:rsid w:val="003619F8"/>
    <w:rsid w:val="00372A03"/>
    <w:rsid w:val="00383F30"/>
    <w:rsid w:val="003F3240"/>
    <w:rsid w:val="004021A2"/>
    <w:rsid w:val="004368C2"/>
    <w:rsid w:val="00436EA0"/>
    <w:rsid w:val="00493C30"/>
    <w:rsid w:val="004A220C"/>
    <w:rsid w:val="004D35FF"/>
    <w:rsid w:val="0050425C"/>
    <w:rsid w:val="00513274"/>
    <w:rsid w:val="00531A41"/>
    <w:rsid w:val="00535F6B"/>
    <w:rsid w:val="00567C05"/>
    <w:rsid w:val="00576F12"/>
    <w:rsid w:val="00584C4D"/>
    <w:rsid w:val="005C7364"/>
    <w:rsid w:val="005E2D97"/>
    <w:rsid w:val="0061102C"/>
    <w:rsid w:val="0067656B"/>
    <w:rsid w:val="00690BA3"/>
    <w:rsid w:val="006A0B54"/>
    <w:rsid w:val="006B7926"/>
    <w:rsid w:val="00723C27"/>
    <w:rsid w:val="007723BC"/>
    <w:rsid w:val="00785751"/>
    <w:rsid w:val="00791C0E"/>
    <w:rsid w:val="007A1082"/>
    <w:rsid w:val="007C35AD"/>
    <w:rsid w:val="007F38A4"/>
    <w:rsid w:val="007F6B4B"/>
    <w:rsid w:val="00837BBD"/>
    <w:rsid w:val="00855B06"/>
    <w:rsid w:val="008A3E5B"/>
    <w:rsid w:val="008A7108"/>
    <w:rsid w:val="008F51A5"/>
    <w:rsid w:val="008F5859"/>
    <w:rsid w:val="008F6927"/>
    <w:rsid w:val="0090195A"/>
    <w:rsid w:val="00932031"/>
    <w:rsid w:val="00943AFA"/>
    <w:rsid w:val="0094403A"/>
    <w:rsid w:val="009774F7"/>
    <w:rsid w:val="009D3CD0"/>
    <w:rsid w:val="00A334C9"/>
    <w:rsid w:val="00B139FC"/>
    <w:rsid w:val="00B730D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CF77C0"/>
    <w:rsid w:val="00D061D6"/>
    <w:rsid w:val="00D1669B"/>
    <w:rsid w:val="00D205AC"/>
    <w:rsid w:val="00D36A26"/>
    <w:rsid w:val="00D53CE7"/>
    <w:rsid w:val="00D77237"/>
    <w:rsid w:val="00D82BA8"/>
    <w:rsid w:val="00D934F2"/>
    <w:rsid w:val="00DD70FF"/>
    <w:rsid w:val="00DF4CE9"/>
    <w:rsid w:val="00DF743F"/>
    <w:rsid w:val="00E26AC1"/>
    <w:rsid w:val="00E30AC8"/>
    <w:rsid w:val="00E36731"/>
    <w:rsid w:val="00E53737"/>
    <w:rsid w:val="00E541D7"/>
    <w:rsid w:val="00E64510"/>
    <w:rsid w:val="00EA7E67"/>
    <w:rsid w:val="00EB0E3E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274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19</cp:revision>
  <cp:lastPrinted>2023-02-28T16:57:00Z</cp:lastPrinted>
  <dcterms:created xsi:type="dcterms:W3CDTF">2022-07-18T12:40:00Z</dcterms:created>
  <dcterms:modified xsi:type="dcterms:W3CDTF">2023-02-28T16:57:00Z</dcterms:modified>
</cp:coreProperties>
</file>