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64C502A" w:rsidR="00D957BC" w:rsidRPr="00074CE2" w:rsidRDefault="00400068" w:rsidP="002C10EF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4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outubro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C927D9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C927D9" w:rsidRPr="00AC6238" w:rsidRDefault="00C927D9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C927D9" w:rsidRPr="009076AC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C927D9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C927D9" w:rsidRPr="00AC6238" w:rsidRDefault="00C927D9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C927D9" w:rsidRPr="00CF10C0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927D9" w:rsidRPr="00D52A69" w14:paraId="72541D1F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C927D9" w:rsidRPr="00AC6238" w:rsidRDefault="00C927D9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08C7AD34" w:rsidR="00C927D9" w:rsidRPr="00400068" w:rsidRDefault="00C927D9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0669BA57" w:rsidR="00C927D9" w:rsidRPr="00CF10C0" w:rsidRDefault="00C927D9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86450C" w:rsidRPr="00D52A69" w14:paraId="04BFF90B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3310C0A" w:rsidR="0086450C" w:rsidRPr="006C5377" w:rsidRDefault="0086450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7D7F989A" w:rsidR="0086450C" w:rsidRPr="00CF10C0" w:rsidRDefault="0086450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3307DEC9" w:rsidR="00695378" w:rsidRPr="00DD2C4C" w:rsidRDefault="00700C1A" w:rsidP="00F644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927D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C927D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Zeferino</w:t>
            </w:r>
            <w:r w:rsidR="00891536" w:rsidRPr="00C927D9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C927D9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C927D9" w:rsidRPr="00C927D9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C927D9" w:rsidRPr="00C927D9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>Não justific</w:t>
            </w:r>
            <w:r w:rsidR="00C927D9" w:rsidRPr="00C927D9">
              <w:rPr>
                <w:rFonts w:eastAsia="Calibri"/>
                <w:b/>
                <w:sz w:val="22"/>
                <w:szCs w:val="22"/>
              </w:rPr>
              <w:t>ou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 xml:space="preserve"> sua ausência</w:t>
            </w:r>
            <w:r w:rsidR="00F24672" w:rsidRPr="00C927D9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5455CC" w:rsidRPr="00C927D9">
              <w:rPr>
                <w:rFonts w:eastAsia="Calibri"/>
                <w:bCs/>
                <w:sz w:val="22"/>
                <w:szCs w:val="22"/>
              </w:rPr>
              <w:t xml:space="preserve"> conselheira Júlia Teixeira Fernandes</w:t>
            </w:r>
            <w:r w:rsidR="005455CC" w:rsidRPr="00C927D9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927D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927D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927D9">
              <w:rPr>
                <w:rFonts w:eastAsia="Calibri"/>
                <w:sz w:val="22"/>
                <w:szCs w:val="22"/>
              </w:rPr>
              <w:t>sem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927D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71D9CD9D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400068">
              <w:rPr>
                <w:rFonts w:eastAsia="Calibri"/>
                <w:b/>
                <w:bCs/>
                <w:sz w:val="22"/>
                <w:szCs w:val="22"/>
              </w:rPr>
              <w:t>8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C4AD6DC" w:rsidR="00E56F19" w:rsidRPr="0095327A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C927D9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00068" w:rsidRPr="00C927D9">
              <w:rPr>
                <w:rFonts w:eastAsia="Calibri"/>
                <w:bCs/>
                <w:sz w:val="22"/>
                <w:szCs w:val="22"/>
              </w:rPr>
              <w:t>8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86450C" w:rsidRPr="00F22374" w14:paraId="5EBD306A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82B67A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9F5643" w14:textId="07330189" w:rsidR="0086450C" w:rsidRPr="00DF6E3E" w:rsidRDefault="00DF6E3E" w:rsidP="00E157C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DF6E3E">
              <w:rPr>
                <w:rFonts w:eastAsia="Calibri"/>
                <w:b/>
                <w:sz w:val="22"/>
                <w:szCs w:val="22"/>
              </w:rPr>
              <w:t>Reunião CAU/DF – TXM Business</w:t>
            </w:r>
          </w:p>
        </w:tc>
      </w:tr>
      <w:tr w:rsidR="0086450C" w:rsidRPr="00F22374" w14:paraId="39205D06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737D0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24F038" w14:textId="0EE59ABE" w:rsidR="0086450C" w:rsidRPr="00DF6E3E" w:rsidRDefault="0086450C" w:rsidP="00E157CD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86450C" w:rsidRPr="00F22374" w14:paraId="5B5D5C15" w14:textId="77777777" w:rsidTr="00E157C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D905D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B809D1" w14:textId="1BE4CBED" w:rsidR="0086450C" w:rsidRPr="00DF6E3E" w:rsidRDefault="00D50207" w:rsidP="00E157CD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DF6E3E">
              <w:rPr>
                <w:sz w:val="22"/>
                <w:szCs w:val="22"/>
              </w:rPr>
              <w:t>Foi informado acerca da</w:t>
            </w:r>
            <w:r w:rsidR="00C927D9" w:rsidRPr="00DF6E3E">
              <w:rPr>
                <w:bCs/>
                <w:sz w:val="22"/>
                <w:szCs w:val="22"/>
              </w:rPr>
              <w:t xml:space="preserve"> reunião com a </w:t>
            </w:r>
            <w:r w:rsidR="00DF6E3E" w:rsidRPr="00DF6E3E">
              <w:rPr>
                <w:bCs/>
                <w:sz w:val="22"/>
                <w:szCs w:val="22"/>
              </w:rPr>
              <w:t xml:space="preserve">empresa </w:t>
            </w:r>
            <w:r w:rsidR="00C927D9" w:rsidRPr="00DF6E3E">
              <w:rPr>
                <w:bCs/>
                <w:sz w:val="22"/>
                <w:szCs w:val="22"/>
              </w:rPr>
              <w:t xml:space="preserve">TXM </w:t>
            </w:r>
            <w:r w:rsidR="00DF6E3E" w:rsidRPr="00DF6E3E">
              <w:rPr>
                <w:bCs/>
                <w:sz w:val="22"/>
                <w:szCs w:val="22"/>
              </w:rPr>
              <w:t xml:space="preserve">Business </w:t>
            </w:r>
            <w:r w:rsidR="00C927D9" w:rsidRPr="00DF6E3E">
              <w:rPr>
                <w:bCs/>
                <w:sz w:val="22"/>
                <w:szCs w:val="22"/>
              </w:rPr>
              <w:t>em que, teoricamente, foram sanadas as dúvidas e divergências em relação objeto do processo de criação de incubadora de inovação no âmbito da arquitetura e urbanismo. Foram discutidas estratégias para a divulgação do projeto, uma vez que, até a presente data não houve inscrições para participação.</w:t>
            </w:r>
          </w:p>
        </w:tc>
      </w:tr>
    </w:tbl>
    <w:p w14:paraId="39B81823" w14:textId="77777777" w:rsidR="0086450C" w:rsidRPr="00E56F19" w:rsidRDefault="0086450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A97D2C" w:rsidRPr="00F22374" w14:paraId="6226811D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87C510" w14:textId="20C4A0F2" w:rsidR="00A97D2C" w:rsidRPr="00F22374" w:rsidRDefault="0086450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9FAFC2" w14:textId="2EAE8EBC" w:rsidR="00A97D2C" w:rsidRPr="00F601D5" w:rsidRDefault="002D7220" w:rsidP="00BB36B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601D5">
              <w:rPr>
                <w:rFonts w:eastAsia="Calibri"/>
                <w:b/>
                <w:sz w:val="22"/>
                <w:szCs w:val="22"/>
              </w:rPr>
              <w:t xml:space="preserve">Reunião </w:t>
            </w:r>
            <w:r w:rsidR="00485540">
              <w:rPr>
                <w:rFonts w:eastAsia="Calibri"/>
                <w:b/>
                <w:sz w:val="22"/>
                <w:szCs w:val="22"/>
              </w:rPr>
              <w:t xml:space="preserve">do CAU/DF com o </w:t>
            </w:r>
            <w:r w:rsidRPr="00F601D5">
              <w:rPr>
                <w:rFonts w:eastAsia="Calibri"/>
                <w:b/>
                <w:sz w:val="22"/>
                <w:szCs w:val="22"/>
              </w:rPr>
              <w:t xml:space="preserve">Centro Universitário </w:t>
            </w:r>
            <w:proofErr w:type="spellStart"/>
            <w:r w:rsidRPr="00F601D5">
              <w:rPr>
                <w:rFonts w:eastAsia="Calibri"/>
                <w:b/>
                <w:sz w:val="22"/>
                <w:szCs w:val="22"/>
              </w:rPr>
              <w:t>Unieuro</w:t>
            </w:r>
            <w:proofErr w:type="spellEnd"/>
          </w:p>
        </w:tc>
      </w:tr>
      <w:tr w:rsidR="00A97D2C" w:rsidRPr="00F22374" w14:paraId="1DC0817C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42BF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8B625" w14:textId="0A831FFE" w:rsidR="00A97D2C" w:rsidRPr="00F601D5" w:rsidRDefault="002D7220" w:rsidP="00BB36B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601D5">
              <w:rPr>
                <w:bCs/>
                <w:sz w:val="22"/>
                <w:szCs w:val="22"/>
              </w:rPr>
              <w:t>Conselheiro Ricardo Reis Meira</w:t>
            </w:r>
          </w:p>
        </w:tc>
      </w:tr>
      <w:tr w:rsidR="00A97D2C" w:rsidRPr="00F22374" w14:paraId="16B08738" w14:textId="77777777" w:rsidTr="00BB36B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435E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5DB07" w14:textId="21FDAD0F" w:rsidR="002D7220" w:rsidRPr="00C14846" w:rsidRDefault="002D7220" w:rsidP="002B2481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bCs/>
                <w:sz w:val="22"/>
                <w:szCs w:val="22"/>
              </w:rPr>
            </w:pPr>
            <w:r w:rsidRPr="00F601D5">
              <w:rPr>
                <w:sz w:val="22"/>
                <w:szCs w:val="22"/>
              </w:rPr>
              <w:t>Foi informado que n</w:t>
            </w:r>
            <w:r w:rsidR="00485540">
              <w:rPr>
                <w:sz w:val="22"/>
                <w:szCs w:val="22"/>
              </w:rPr>
              <w:t xml:space="preserve">o dia </w:t>
            </w:r>
            <w:r w:rsidR="00485540" w:rsidRPr="00F601D5">
              <w:rPr>
                <w:sz w:val="22"/>
                <w:szCs w:val="22"/>
              </w:rPr>
              <w:t>06</w:t>
            </w:r>
            <w:r w:rsidR="00485540">
              <w:rPr>
                <w:sz w:val="22"/>
                <w:szCs w:val="22"/>
              </w:rPr>
              <w:t xml:space="preserve"> de outubro de 2022</w:t>
            </w:r>
            <w:r w:rsidRPr="00F601D5">
              <w:rPr>
                <w:sz w:val="22"/>
                <w:szCs w:val="22"/>
              </w:rPr>
              <w:t xml:space="preserve"> </w:t>
            </w:r>
            <w:r w:rsidR="00485540">
              <w:rPr>
                <w:sz w:val="22"/>
                <w:szCs w:val="22"/>
              </w:rPr>
              <w:t>(</w:t>
            </w:r>
            <w:r w:rsidRPr="00F601D5">
              <w:rPr>
                <w:sz w:val="22"/>
                <w:szCs w:val="22"/>
              </w:rPr>
              <w:t>quinta-feira), às 14h, será realizada uma reunião de apresentação do CAU/DF aos</w:t>
            </w:r>
            <w:r w:rsidR="00D50207" w:rsidRPr="00F601D5">
              <w:rPr>
                <w:bCs/>
                <w:sz w:val="22"/>
                <w:szCs w:val="22"/>
              </w:rPr>
              <w:t xml:space="preserve"> </w:t>
            </w:r>
            <w:r w:rsidRPr="00F601D5">
              <w:rPr>
                <w:bCs/>
                <w:sz w:val="22"/>
                <w:szCs w:val="22"/>
              </w:rPr>
              <w:t xml:space="preserve">alunos de arquitetura e urbanismo do </w:t>
            </w:r>
            <w:r w:rsidRPr="00F601D5">
              <w:rPr>
                <w:sz w:val="22"/>
                <w:szCs w:val="22"/>
              </w:rPr>
              <w:t xml:space="preserve">Centro Universitário </w:t>
            </w:r>
            <w:proofErr w:type="spellStart"/>
            <w:r w:rsidRPr="00F601D5">
              <w:rPr>
                <w:sz w:val="22"/>
                <w:szCs w:val="22"/>
              </w:rPr>
              <w:t>Unieuro</w:t>
            </w:r>
            <w:proofErr w:type="spellEnd"/>
            <w:r w:rsidRPr="00F601D5">
              <w:rPr>
                <w:sz w:val="22"/>
                <w:szCs w:val="22"/>
              </w:rPr>
              <w:t>.</w:t>
            </w:r>
            <w:r w:rsidR="00485540">
              <w:rPr>
                <w:sz w:val="22"/>
                <w:szCs w:val="22"/>
              </w:rPr>
              <w:t xml:space="preserve"> </w:t>
            </w:r>
            <w:r w:rsidR="002B2481">
              <w:rPr>
                <w:sz w:val="22"/>
                <w:szCs w:val="22"/>
              </w:rPr>
              <w:t xml:space="preserve">O coordenador da CEF, conselheiro Ricardo Reis Meira, sugeriu que mais reuniões como essa ocorram e que a prática seja consolidada a fim de trazer outras IES para que o CAU se apresente. Em princípio, as reuniões teriam o nome “CAU de Portas Abertas”. A ideia será estudada e desenvolvida pelos conselheiros em reuniões futuras. </w:t>
            </w:r>
            <w:r w:rsidR="00485540">
              <w:rPr>
                <w:sz w:val="22"/>
                <w:szCs w:val="22"/>
              </w:rPr>
              <w:t xml:space="preserve">A arquiteta analista Luciana de Paula Vieira destacou que a </w:t>
            </w:r>
            <w:proofErr w:type="spellStart"/>
            <w:r w:rsidR="002B2481">
              <w:rPr>
                <w:sz w:val="22"/>
                <w:szCs w:val="22"/>
              </w:rPr>
              <w:t>Unieuro</w:t>
            </w:r>
            <w:proofErr w:type="spellEnd"/>
            <w:r w:rsidR="00485540">
              <w:rPr>
                <w:sz w:val="22"/>
                <w:szCs w:val="22"/>
              </w:rPr>
              <w:t xml:space="preserve"> não disponibiliza ao CAU/DF a listagem de egressos solicitada, com a justificativa de que, de acordo com a </w:t>
            </w:r>
            <w:r w:rsidR="00485540">
              <w:rPr>
                <w:bCs/>
                <w:sz w:val="22"/>
                <w:szCs w:val="22"/>
              </w:rPr>
              <w:t>Lei Geral de Proteção de Dados - LGPD, não seria permitido.</w:t>
            </w:r>
            <w:r w:rsidR="00485540">
              <w:rPr>
                <w:sz w:val="22"/>
                <w:szCs w:val="22"/>
              </w:rPr>
              <w:t xml:space="preserve"> </w:t>
            </w:r>
            <w:r w:rsidRPr="00F601D5">
              <w:rPr>
                <w:bCs/>
                <w:sz w:val="22"/>
                <w:szCs w:val="22"/>
              </w:rPr>
              <w:t xml:space="preserve"> O coordenador Ricardo Reis Meira solicitou parecer jurídico a fim</w:t>
            </w:r>
            <w:r w:rsidR="00485540">
              <w:rPr>
                <w:bCs/>
                <w:sz w:val="22"/>
                <w:szCs w:val="22"/>
              </w:rPr>
              <w:t xml:space="preserve"> orientar as IES sobre as questões referentes à LGPD.</w:t>
            </w:r>
            <w:r w:rsidRPr="00F601D5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14:paraId="3EF4204F" w14:textId="77777777" w:rsidR="002D7220" w:rsidRDefault="002D722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2D7220" w:rsidRPr="00F22374" w14:paraId="579B1488" w14:textId="77777777" w:rsidTr="00A9483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577A24" w14:textId="540DC535" w:rsidR="002D7220" w:rsidRPr="00F22374" w:rsidRDefault="002D7220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F56E72" w14:textId="079F0AB2" w:rsidR="002D7220" w:rsidRPr="00F601D5" w:rsidRDefault="00D46E1B" w:rsidP="00A9483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I Seminário Nacional </w:t>
            </w:r>
            <w:r w:rsidRPr="00D46E1B">
              <w:rPr>
                <w:rFonts w:eastAsia="Calibri"/>
                <w:b/>
                <w:sz w:val="22"/>
                <w:szCs w:val="22"/>
              </w:rPr>
              <w:t>de Formação, Atribuições e Atuação Profissional do CAU</w:t>
            </w:r>
          </w:p>
        </w:tc>
      </w:tr>
      <w:tr w:rsidR="002D7220" w:rsidRPr="00F22374" w14:paraId="0D8801C0" w14:textId="77777777" w:rsidTr="00A9483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6F8ED4" w14:textId="77777777" w:rsidR="002D7220" w:rsidRPr="00F22374" w:rsidRDefault="002D7220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C74AA9" w14:textId="26195CDB" w:rsidR="002D7220" w:rsidRPr="00F601D5" w:rsidRDefault="002D7220" w:rsidP="00A9483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601D5">
              <w:rPr>
                <w:bCs/>
                <w:sz w:val="22"/>
                <w:szCs w:val="22"/>
              </w:rPr>
              <w:t>Conselheira Larissa de Aguiar Cayres</w:t>
            </w:r>
          </w:p>
        </w:tc>
      </w:tr>
      <w:tr w:rsidR="002D7220" w:rsidRPr="00F22374" w14:paraId="7E631477" w14:textId="77777777" w:rsidTr="00A94833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B7D9C0" w14:textId="77777777" w:rsidR="002D7220" w:rsidRPr="00F22374" w:rsidRDefault="002D7220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F27443" w14:textId="43BBDFEA" w:rsidR="002D7220" w:rsidRPr="00F601D5" w:rsidRDefault="002D7220" w:rsidP="002D7220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F601D5">
              <w:rPr>
                <w:sz w:val="22"/>
                <w:szCs w:val="22"/>
              </w:rPr>
              <w:t xml:space="preserve">A conselheira relatou, de maneira breve, como foi </w:t>
            </w:r>
            <w:r w:rsidR="00D46E1B">
              <w:rPr>
                <w:sz w:val="22"/>
                <w:szCs w:val="22"/>
              </w:rPr>
              <w:t xml:space="preserve">o Seminário, que </w:t>
            </w:r>
            <w:r w:rsidR="00D46E1B" w:rsidRPr="00D46E1B">
              <w:rPr>
                <w:sz w:val="22"/>
                <w:szCs w:val="22"/>
              </w:rPr>
              <w:t xml:space="preserve">aconteceu entre 26 e 28 de setembro de 2022 na sede do Conselho de Arquitetura e Urbanismo de São Paulo </w:t>
            </w:r>
            <w:r w:rsidR="00D46E1B">
              <w:rPr>
                <w:sz w:val="22"/>
                <w:szCs w:val="22"/>
              </w:rPr>
              <w:t xml:space="preserve">- </w:t>
            </w:r>
            <w:r w:rsidR="00D46E1B" w:rsidRPr="00D46E1B">
              <w:rPr>
                <w:sz w:val="22"/>
                <w:szCs w:val="22"/>
              </w:rPr>
              <w:t xml:space="preserve">CAU/SP. O evento é uma iniciativa da Comissão Ordinária de Ensino e Formação </w:t>
            </w:r>
            <w:r w:rsidR="00D46E1B">
              <w:rPr>
                <w:sz w:val="22"/>
                <w:szCs w:val="22"/>
              </w:rPr>
              <w:t xml:space="preserve">– </w:t>
            </w:r>
            <w:r w:rsidR="00D46E1B" w:rsidRPr="00D46E1B">
              <w:rPr>
                <w:sz w:val="22"/>
                <w:szCs w:val="22"/>
              </w:rPr>
              <w:t>CEF</w:t>
            </w:r>
            <w:r w:rsidR="00D46E1B">
              <w:rPr>
                <w:sz w:val="22"/>
                <w:szCs w:val="22"/>
              </w:rPr>
              <w:t xml:space="preserve"> -</w:t>
            </w:r>
            <w:r w:rsidR="00D46E1B" w:rsidRPr="00D46E1B">
              <w:rPr>
                <w:sz w:val="22"/>
                <w:szCs w:val="22"/>
              </w:rPr>
              <w:t xml:space="preserve"> para formular respostas para a seguinte questão: “O que se espera da formação de arquitetos e arquitetas e urbanistas no atual contexto brasileiro e mundial?</w:t>
            </w:r>
            <w:r w:rsidR="00D46E1B">
              <w:rPr>
                <w:sz w:val="22"/>
                <w:szCs w:val="22"/>
              </w:rPr>
              <w:t>”</w:t>
            </w:r>
            <w:r w:rsidRPr="00F601D5">
              <w:rPr>
                <w:sz w:val="22"/>
                <w:szCs w:val="22"/>
              </w:rPr>
              <w:t>.</w:t>
            </w:r>
            <w:r w:rsidR="00D46E1B">
              <w:rPr>
                <w:sz w:val="22"/>
                <w:szCs w:val="22"/>
              </w:rPr>
              <w:t xml:space="preserve"> A conselheira destacou que </w:t>
            </w:r>
            <w:r w:rsidRPr="00F601D5">
              <w:rPr>
                <w:sz w:val="22"/>
                <w:szCs w:val="22"/>
              </w:rPr>
              <w:t>apresent</w:t>
            </w:r>
            <w:r w:rsidR="00D46E1B">
              <w:rPr>
                <w:sz w:val="22"/>
                <w:szCs w:val="22"/>
              </w:rPr>
              <w:t>ou o</w:t>
            </w:r>
            <w:r w:rsidR="00F601D5" w:rsidRPr="00F601D5">
              <w:rPr>
                <w:sz w:val="22"/>
                <w:szCs w:val="22"/>
              </w:rPr>
              <w:t xml:space="preserve"> projeto</w:t>
            </w:r>
            <w:r w:rsidRPr="00F601D5">
              <w:rPr>
                <w:sz w:val="22"/>
                <w:szCs w:val="22"/>
              </w:rPr>
              <w:t xml:space="preserve"> </w:t>
            </w:r>
            <w:r w:rsidR="00F601D5" w:rsidRPr="00F601D5">
              <w:rPr>
                <w:sz w:val="22"/>
                <w:szCs w:val="22"/>
              </w:rPr>
              <w:t>CAU</w:t>
            </w:r>
            <w:r w:rsidRPr="00F601D5">
              <w:rPr>
                <w:sz w:val="22"/>
                <w:szCs w:val="22"/>
              </w:rPr>
              <w:t xml:space="preserve"> nas </w:t>
            </w:r>
            <w:r w:rsidR="00F601D5" w:rsidRPr="00F601D5">
              <w:rPr>
                <w:sz w:val="22"/>
                <w:szCs w:val="22"/>
              </w:rPr>
              <w:t>Escolas</w:t>
            </w:r>
            <w:r w:rsidR="00D46E1B">
              <w:rPr>
                <w:sz w:val="22"/>
                <w:szCs w:val="22"/>
              </w:rPr>
              <w:t>, da CEF-CAU/DF.</w:t>
            </w:r>
          </w:p>
        </w:tc>
      </w:tr>
    </w:tbl>
    <w:p w14:paraId="2BF98B08" w14:textId="77777777" w:rsidR="002D7220" w:rsidRDefault="002D722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D7220" w:rsidRPr="00493491" w14:paraId="2FA44CC5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74F32A22" w14:textId="13A34814" w:rsidR="002D7220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Premiação TCC / Professores</w:t>
            </w:r>
          </w:p>
        </w:tc>
      </w:tr>
      <w:tr w:rsidR="002D7220" w:rsidRPr="0095327A" w14:paraId="0598B4F6" w14:textId="77777777" w:rsidTr="00A94833">
        <w:tc>
          <w:tcPr>
            <w:tcW w:w="2093" w:type="dxa"/>
            <w:shd w:val="clear" w:color="auto" w:fill="D9D9D9"/>
            <w:vAlign w:val="center"/>
          </w:tcPr>
          <w:p w14:paraId="4D21E321" w14:textId="77777777" w:rsidR="002D7220" w:rsidRPr="00BE5EDC" w:rsidRDefault="002D7220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FB91307" w14:textId="31EE9B15" w:rsidR="002D7220" w:rsidRDefault="00DB26A8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Pr="00DB26A8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Pr="00DB26A8">
              <w:rPr>
                <w:rFonts w:eastAsia="Calibri"/>
                <w:sz w:val="22"/>
                <w:szCs w:val="22"/>
              </w:rPr>
              <w:t xml:space="preserve"> inf</w:t>
            </w:r>
            <w:r>
              <w:rPr>
                <w:rFonts w:eastAsia="Calibri"/>
                <w:sz w:val="22"/>
                <w:szCs w:val="22"/>
              </w:rPr>
              <w:t>ormou</w:t>
            </w:r>
            <w:r w:rsidRPr="00DB26A8">
              <w:rPr>
                <w:rFonts w:eastAsia="Calibri"/>
                <w:sz w:val="22"/>
                <w:szCs w:val="22"/>
              </w:rPr>
              <w:t xml:space="preserve"> que </w:t>
            </w:r>
            <w:r>
              <w:rPr>
                <w:rFonts w:eastAsia="Calibri"/>
                <w:sz w:val="22"/>
                <w:szCs w:val="22"/>
              </w:rPr>
              <w:t>f</w:t>
            </w:r>
            <w:r w:rsidRPr="00DB26A8">
              <w:rPr>
                <w:rFonts w:eastAsia="Calibri"/>
                <w:sz w:val="22"/>
                <w:szCs w:val="22"/>
              </w:rPr>
              <w:t>oram definidos os 5 membros da comissão julgadora, quais sejam:</w:t>
            </w:r>
          </w:p>
          <w:p w14:paraId="4EB85A9C" w14:textId="1178F5CE" w:rsidR="00DB26A8" w:rsidRDefault="00DB26A8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14:paraId="31EFC3B1" w14:textId="38B2AFE9" w:rsidR="00DB26A8" w:rsidRPr="00DB26A8" w:rsidRDefault="00DB26A8" w:rsidP="00DB26A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B26A8">
              <w:rPr>
                <w:rFonts w:eastAsia="Calibri"/>
                <w:sz w:val="22"/>
                <w:szCs w:val="22"/>
              </w:rPr>
              <w:t xml:space="preserve">- Andreza </w:t>
            </w:r>
            <w:proofErr w:type="spellStart"/>
            <w:r w:rsidRPr="00DB26A8">
              <w:rPr>
                <w:rFonts w:eastAsia="Calibri"/>
                <w:sz w:val="22"/>
                <w:szCs w:val="22"/>
              </w:rPr>
              <w:t>Procoro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-</w:t>
            </w:r>
            <w:r w:rsidRPr="00DB26A8">
              <w:rPr>
                <w:rFonts w:eastAsia="Calibri"/>
                <w:sz w:val="22"/>
                <w:szCs w:val="22"/>
              </w:rPr>
              <w:t xml:space="preserve"> CAU/PE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5633399D" w14:textId="119492CB" w:rsidR="00DB26A8" w:rsidRPr="00DB26A8" w:rsidRDefault="00DB26A8" w:rsidP="00DB26A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B26A8">
              <w:rPr>
                <w:rFonts w:eastAsia="Calibri"/>
                <w:sz w:val="22"/>
                <w:szCs w:val="22"/>
              </w:rPr>
              <w:t xml:space="preserve">- Bia </w:t>
            </w:r>
            <w:proofErr w:type="spellStart"/>
            <w:r w:rsidRPr="00DB26A8">
              <w:rPr>
                <w:rFonts w:eastAsia="Calibri"/>
                <w:sz w:val="22"/>
                <w:szCs w:val="22"/>
              </w:rPr>
              <w:t>Meneghinie</w:t>
            </w:r>
            <w:proofErr w:type="spellEnd"/>
            <w:r w:rsidRPr="00DB26A8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- </w:t>
            </w:r>
            <w:r w:rsidRPr="00DB26A8">
              <w:rPr>
                <w:rFonts w:eastAsia="Calibri"/>
                <w:sz w:val="22"/>
                <w:szCs w:val="22"/>
              </w:rPr>
              <w:t>CAU/MS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0636247D" w14:textId="4CC17642" w:rsidR="00DB26A8" w:rsidRPr="00DB26A8" w:rsidRDefault="00DB26A8" w:rsidP="00DB26A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B26A8">
              <w:rPr>
                <w:rFonts w:eastAsia="Calibri"/>
                <w:sz w:val="22"/>
                <w:szCs w:val="22"/>
              </w:rPr>
              <w:t xml:space="preserve">- </w:t>
            </w:r>
            <w:proofErr w:type="spellStart"/>
            <w:r w:rsidRPr="00DB26A8">
              <w:rPr>
                <w:rFonts w:eastAsia="Calibri"/>
                <w:sz w:val="22"/>
                <w:szCs w:val="22"/>
              </w:rPr>
              <w:t>Gogliardo</w:t>
            </w:r>
            <w:proofErr w:type="spellEnd"/>
            <w:r w:rsidRPr="00DB26A8">
              <w:rPr>
                <w:rFonts w:eastAsia="Calibri"/>
                <w:sz w:val="22"/>
                <w:szCs w:val="22"/>
              </w:rPr>
              <w:t xml:space="preserve"> Mariano</w:t>
            </w:r>
            <w:r>
              <w:rPr>
                <w:rFonts w:eastAsia="Calibri"/>
                <w:sz w:val="22"/>
                <w:szCs w:val="22"/>
              </w:rPr>
              <w:t xml:space="preserve"> -</w:t>
            </w:r>
            <w:r w:rsidRPr="00DB26A8">
              <w:rPr>
                <w:rFonts w:eastAsia="Calibri"/>
                <w:sz w:val="22"/>
                <w:szCs w:val="22"/>
              </w:rPr>
              <w:t xml:space="preserve"> CAU/SC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66228AD4" w14:textId="73108326" w:rsidR="00DB26A8" w:rsidRPr="00DB26A8" w:rsidRDefault="00DB26A8" w:rsidP="00DB26A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B26A8">
              <w:rPr>
                <w:rFonts w:eastAsia="Calibri"/>
                <w:sz w:val="22"/>
                <w:szCs w:val="22"/>
              </w:rPr>
              <w:t xml:space="preserve">- Liane Destefani </w:t>
            </w:r>
            <w:r>
              <w:rPr>
                <w:rFonts w:eastAsia="Calibri"/>
                <w:sz w:val="22"/>
                <w:szCs w:val="22"/>
              </w:rPr>
              <w:t xml:space="preserve">- </w:t>
            </w:r>
            <w:r w:rsidRPr="00DB26A8">
              <w:rPr>
                <w:rFonts w:eastAsia="Calibri"/>
                <w:sz w:val="22"/>
                <w:szCs w:val="22"/>
              </w:rPr>
              <w:t>CAU/ES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687A9F39" w14:textId="7B7074CD" w:rsidR="00DB26A8" w:rsidRPr="00DB26A8" w:rsidRDefault="00DB26A8" w:rsidP="00DB26A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B26A8">
              <w:rPr>
                <w:rFonts w:eastAsia="Calibri"/>
                <w:sz w:val="22"/>
                <w:szCs w:val="22"/>
              </w:rPr>
              <w:t>- Leonardo Maia</w:t>
            </w:r>
            <w:r>
              <w:rPr>
                <w:rFonts w:eastAsia="Calibri"/>
                <w:sz w:val="22"/>
                <w:szCs w:val="22"/>
              </w:rPr>
              <w:t xml:space="preserve"> -</w:t>
            </w:r>
            <w:r w:rsidRPr="00DB26A8">
              <w:rPr>
                <w:rFonts w:eastAsia="Calibri"/>
                <w:sz w:val="22"/>
                <w:szCs w:val="22"/>
              </w:rPr>
              <w:t xml:space="preserve"> CAU/SE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7A2C9D0B" w14:textId="77777777" w:rsidR="00DB26A8" w:rsidRDefault="00DB26A8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14:paraId="2813405B" w14:textId="262DE0C9" w:rsidR="00DB26A8" w:rsidRPr="00D27C46" w:rsidRDefault="00DB26A8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A intenção é que nessa semana seja </w:t>
            </w:r>
            <w:r w:rsidR="00672E16">
              <w:rPr>
                <w:rFonts w:eastAsia="Calibri"/>
                <w:sz w:val="22"/>
                <w:szCs w:val="22"/>
              </w:rPr>
              <w:t>lançado</w:t>
            </w:r>
            <w:r>
              <w:rPr>
                <w:rFonts w:eastAsia="Calibri"/>
                <w:sz w:val="22"/>
                <w:szCs w:val="22"/>
              </w:rPr>
              <w:t xml:space="preserve"> o edital da premiação.</w:t>
            </w:r>
          </w:p>
        </w:tc>
      </w:tr>
    </w:tbl>
    <w:p w14:paraId="5501EBC5" w14:textId="31ED7A53" w:rsidR="00D50207" w:rsidRDefault="00D5020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C6F0A" w:rsidRPr="00493491" w14:paraId="57D7CDDD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3FE1E33F" w14:textId="2135F9CD" w:rsidR="00BC6F0A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Encontro com as IES</w:t>
            </w:r>
          </w:p>
        </w:tc>
      </w:tr>
      <w:tr w:rsidR="00BC6F0A" w:rsidRPr="0095327A" w14:paraId="17561515" w14:textId="77777777" w:rsidTr="00A94833">
        <w:tc>
          <w:tcPr>
            <w:tcW w:w="2093" w:type="dxa"/>
            <w:shd w:val="clear" w:color="auto" w:fill="D9D9D9"/>
            <w:vAlign w:val="center"/>
          </w:tcPr>
          <w:p w14:paraId="0D01794B" w14:textId="77777777" w:rsidR="00BC6F0A" w:rsidRPr="00BE5EDC" w:rsidRDefault="00BC6F0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C96FC34" w14:textId="122B05A4" w:rsidR="00BC6F0A" w:rsidRPr="00D27C46" w:rsidRDefault="00672E16" w:rsidP="00FC774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Pr="00DB26A8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Pr="00DB26A8">
              <w:rPr>
                <w:rFonts w:eastAsia="Calibri"/>
                <w:sz w:val="22"/>
                <w:szCs w:val="22"/>
              </w:rPr>
              <w:t xml:space="preserve"> inf</w:t>
            </w:r>
            <w:r>
              <w:rPr>
                <w:rFonts w:eastAsia="Calibri"/>
                <w:sz w:val="22"/>
                <w:szCs w:val="22"/>
              </w:rPr>
              <w:t>ormou</w:t>
            </w:r>
            <w:r w:rsidRPr="00DB26A8">
              <w:rPr>
                <w:rFonts w:eastAsia="Calibri"/>
                <w:sz w:val="22"/>
                <w:szCs w:val="22"/>
              </w:rPr>
              <w:t xml:space="preserve"> que</w:t>
            </w:r>
            <w:r>
              <w:rPr>
                <w:rFonts w:eastAsia="Calibri"/>
                <w:sz w:val="22"/>
                <w:szCs w:val="22"/>
              </w:rPr>
              <w:t xml:space="preserve"> o encontro será feito em 2 dias</w:t>
            </w:r>
            <w:r w:rsidR="00FC7744">
              <w:rPr>
                <w:rFonts w:eastAsia="Calibri"/>
                <w:sz w:val="22"/>
                <w:szCs w:val="22"/>
              </w:rPr>
              <w:t xml:space="preserve"> que</w:t>
            </w:r>
            <w:r>
              <w:rPr>
                <w:rFonts w:eastAsia="Calibri"/>
                <w:sz w:val="22"/>
                <w:szCs w:val="22"/>
              </w:rPr>
              <w:t xml:space="preserve"> as premiações</w:t>
            </w:r>
            <w:r w:rsidR="00FC7744">
              <w:rPr>
                <w:rFonts w:eastAsia="Calibri"/>
                <w:sz w:val="22"/>
                <w:szCs w:val="22"/>
              </w:rPr>
              <w:t xml:space="preserve"> do CAU TCC e de Práticas Inovadoras de Ensino</w:t>
            </w:r>
            <w:r>
              <w:rPr>
                <w:rFonts w:eastAsia="Calibri"/>
                <w:sz w:val="22"/>
                <w:szCs w:val="22"/>
              </w:rPr>
              <w:t xml:space="preserve"> serão itens do encontro. Na próxima reunião será organizada a pauta/estrutura do evento.</w:t>
            </w:r>
          </w:p>
        </w:tc>
      </w:tr>
    </w:tbl>
    <w:p w14:paraId="7E7A88A8" w14:textId="5C739753" w:rsidR="00BC6F0A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C6F0A" w:rsidRPr="00493491" w14:paraId="4A56E535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4E0FAC6E" w14:textId="0FC66B89" w:rsidR="00BC6F0A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Participação da CEF no </w:t>
            </w:r>
            <w:r w:rsidRPr="00BC6F0A">
              <w:rPr>
                <w:rFonts w:eastAsia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podcast</w:t>
            </w: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do CAU/DF</w:t>
            </w:r>
          </w:p>
        </w:tc>
      </w:tr>
      <w:tr w:rsidR="00BC6F0A" w:rsidRPr="0095327A" w14:paraId="7BF3A11F" w14:textId="77777777" w:rsidTr="00A94833">
        <w:tc>
          <w:tcPr>
            <w:tcW w:w="2093" w:type="dxa"/>
            <w:shd w:val="clear" w:color="auto" w:fill="D9D9D9"/>
            <w:vAlign w:val="center"/>
          </w:tcPr>
          <w:p w14:paraId="02A3F5A7" w14:textId="77777777" w:rsidR="00BC6F0A" w:rsidRPr="00BE5EDC" w:rsidRDefault="00BC6F0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713C183" w14:textId="750E919C" w:rsidR="00BC6F0A" w:rsidRPr="00D27C46" w:rsidRDefault="00672E16" w:rsidP="00611F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Pr="00DB26A8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Pr="00DB26A8">
              <w:rPr>
                <w:rFonts w:eastAsia="Calibri"/>
                <w:sz w:val="22"/>
                <w:szCs w:val="22"/>
              </w:rPr>
              <w:t xml:space="preserve"> </w:t>
            </w:r>
            <w:r w:rsidR="00551340">
              <w:rPr>
                <w:rFonts w:eastAsia="Calibri"/>
                <w:sz w:val="22"/>
                <w:szCs w:val="22"/>
              </w:rPr>
              <w:t xml:space="preserve">solicitou que os conselheiros sugiram de 3 a 4 temas para colocar na pauta da CEF no podcast. Cada </w:t>
            </w:r>
            <w:r w:rsidR="00611F5E">
              <w:rPr>
                <w:rFonts w:eastAsia="Calibri"/>
                <w:sz w:val="22"/>
                <w:szCs w:val="22"/>
              </w:rPr>
              <w:t>C</w:t>
            </w:r>
            <w:r w:rsidR="00551340">
              <w:rPr>
                <w:rFonts w:eastAsia="Calibri"/>
                <w:sz w:val="22"/>
                <w:szCs w:val="22"/>
              </w:rPr>
              <w:t>omissão</w:t>
            </w:r>
            <w:r w:rsidR="00611F5E">
              <w:rPr>
                <w:rFonts w:eastAsia="Calibri"/>
                <w:sz w:val="22"/>
                <w:szCs w:val="22"/>
              </w:rPr>
              <w:t xml:space="preserve"> Permanente do CAU/DF</w:t>
            </w:r>
            <w:r w:rsidR="00551340">
              <w:rPr>
                <w:rFonts w:eastAsia="Calibri"/>
                <w:sz w:val="22"/>
                <w:szCs w:val="22"/>
              </w:rPr>
              <w:t xml:space="preserve"> tem sua pauta para trabalhar no podcast. </w:t>
            </w:r>
          </w:p>
        </w:tc>
      </w:tr>
    </w:tbl>
    <w:p w14:paraId="59813D0B" w14:textId="21B794A1" w:rsidR="00BC6F0A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C6F0A" w:rsidRPr="00493491" w14:paraId="0FFB15E7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5C2EF1B2" w14:textId="245FD26E" w:rsidR="00BC6F0A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CAU Jovem</w:t>
            </w:r>
          </w:p>
        </w:tc>
      </w:tr>
      <w:tr w:rsidR="00BC6F0A" w:rsidRPr="0095327A" w14:paraId="562E6B9B" w14:textId="77777777" w:rsidTr="00A94833">
        <w:tc>
          <w:tcPr>
            <w:tcW w:w="2093" w:type="dxa"/>
            <w:shd w:val="clear" w:color="auto" w:fill="D9D9D9"/>
            <w:vAlign w:val="center"/>
          </w:tcPr>
          <w:p w14:paraId="2E840966" w14:textId="77777777" w:rsidR="00BC6F0A" w:rsidRPr="00BE5EDC" w:rsidRDefault="00BC6F0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A6956AA" w14:textId="0F209F19" w:rsidR="00BC6F0A" w:rsidRPr="00D27C46" w:rsidRDefault="00672E16" w:rsidP="00611F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Pr="00DB26A8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Pr="00DB26A8">
              <w:rPr>
                <w:rFonts w:eastAsia="Calibri"/>
                <w:sz w:val="22"/>
                <w:szCs w:val="22"/>
              </w:rPr>
              <w:t xml:space="preserve"> inf</w:t>
            </w:r>
            <w:r>
              <w:rPr>
                <w:rFonts w:eastAsia="Calibri"/>
                <w:sz w:val="22"/>
                <w:szCs w:val="22"/>
              </w:rPr>
              <w:t>ormou</w:t>
            </w:r>
            <w:r w:rsidRPr="00DB26A8">
              <w:rPr>
                <w:rFonts w:eastAsia="Calibri"/>
                <w:sz w:val="22"/>
                <w:szCs w:val="22"/>
              </w:rPr>
              <w:t xml:space="preserve"> que</w:t>
            </w:r>
            <w:r w:rsidR="0015132A">
              <w:rPr>
                <w:rFonts w:eastAsia="Calibri"/>
                <w:sz w:val="22"/>
                <w:szCs w:val="22"/>
              </w:rPr>
              <w:t xml:space="preserve"> ministrou palestra para egressos em </w:t>
            </w:r>
            <w:r w:rsidR="00611F5E">
              <w:rPr>
                <w:rFonts w:eastAsia="Calibri"/>
                <w:sz w:val="22"/>
                <w:szCs w:val="22"/>
              </w:rPr>
              <w:t>Aracaju</w:t>
            </w:r>
            <w:r w:rsidR="00FC7744">
              <w:rPr>
                <w:rFonts w:eastAsia="Calibri"/>
                <w:sz w:val="22"/>
                <w:szCs w:val="22"/>
              </w:rPr>
              <w:t xml:space="preserve"> </w:t>
            </w:r>
            <w:r w:rsidR="0015132A">
              <w:rPr>
                <w:rFonts w:eastAsia="Calibri"/>
                <w:sz w:val="22"/>
                <w:szCs w:val="22"/>
              </w:rPr>
              <w:t>-</w:t>
            </w:r>
            <w:r w:rsidR="00FC7744">
              <w:rPr>
                <w:rFonts w:eastAsia="Calibri"/>
                <w:sz w:val="22"/>
                <w:szCs w:val="22"/>
              </w:rPr>
              <w:t xml:space="preserve"> </w:t>
            </w:r>
            <w:r w:rsidR="0015132A">
              <w:rPr>
                <w:rFonts w:eastAsia="Calibri"/>
                <w:sz w:val="22"/>
                <w:szCs w:val="22"/>
              </w:rPr>
              <w:t>SE</w:t>
            </w:r>
            <w:r w:rsidR="00611F5E">
              <w:rPr>
                <w:rFonts w:eastAsia="Calibri"/>
                <w:sz w:val="22"/>
                <w:szCs w:val="22"/>
              </w:rPr>
              <w:t xml:space="preserve"> e que c</w:t>
            </w:r>
            <w:r w:rsidR="0015132A">
              <w:rPr>
                <w:rFonts w:eastAsia="Calibri"/>
                <w:sz w:val="22"/>
                <w:szCs w:val="22"/>
              </w:rPr>
              <w:t xml:space="preserve">onheceu o </w:t>
            </w:r>
            <w:r w:rsidR="00611F5E">
              <w:rPr>
                <w:rFonts w:eastAsia="Calibri"/>
                <w:sz w:val="22"/>
                <w:szCs w:val="22"/>
              </w:rPr>
              <w:t>CAU Jovem do estado</w:t>
            </w:r>
            <w:r w:rsidR="0015132A">
              <w:rPr>
                <w:rFonts w:eastAsia="Calibri"/>
                <w:sz w:val="22"/>
                <w:szCs w:val="22"/>
              </w:rPr>
              <w:t xml:space="preserve">. Será marcada uma reunião da </w:t>
            </w:r>
            <w:r w:rsidR="00611F5E">
              <w:rPr>
                <w:rFonts w:eastAsia="Calibri"/>
                <w:sz w:val="22"/>
                <w:szCs w:val="22"/>
              </w:rPr>
              <w:t>CEF-CAU/DF</w:t>
            </w:r>
            <w:r w:rsidR="0015132A">
              <w:rPr>
                <w:rFonts w:eastAsia="Calibri"/>
                <w:sz w:val="22"/>
                <w:szCs w:val="22"/>
              </w:rPr>
              <w:t xml:space="preserve"> com </w:t>
            </w:r>
            <w:r w:rsidR="00611F5E">
              <w:rPr>
                <w:rFonts w:eastAsia="Calibri"/>
                <w:sz w:val="22"/>
                <w:szCs w:val="22"/>
              </w:rPr>
              <w:t>o representante da FeNEA, Lucas</w:t>
            </w:r>
            <w:r w:rsidR="0015132A">
              <w:rPr>
                <w:rFonts w:eastAsia="Calibri"/>
                <w:sz w:val="22"/>
                <w:szCs w:val="22"/>
              </w:rPr>
              <w:t xml:space="preserve"> </w:t>
            </w:r>
            <w:r w:rsidR="00611F5E">
              <w:rPr>
                <w:rFonts w:eastAsia="Calibri"/>
                <w:sz w:val="22"/>
                <w:szCs w:val="22"/>
              </w:rPr>
              <w:t>Costa Leite,</w:t>
            </w:r>
            <w:r w:rsidR="0015132A">
              <w:rPr>
                <w:rFonts w:eastAsia="Calibri"/>
                <w:sz w:val="22"/>
                <w:szCs w:val="22"/>
              </w:rPr>
              <w:t xml:space="preserve"> para tratar do </w:t>
            </w:r>
            <w:r w:rsidR="00611F5E">
              <w:rPr>
                <w:rFonts w:eastAsia="Calibri"/>
                <w:sz w:val="22"/>
                <w:szCs w:val="22"/>
              </w:rPr>
              <w:t>CAU</w:t>
            </w:r>
            <w:r w:rsidR="0015132A">
              <w:rPr>
                <w:rFonts w:eastAsia="Calibri"/>
                <w:sz w:val="22"/>
                <w:szCs w:val="22"/>
              </w:rPr>
              <w:t xml:space="preserve"> </w:t>
            </w:r>
            <w:r w:rsidR="00611F5E">
              <w:rPr>
                <w:rFonts w:eastAsia="Calibri"/>
                <w:sz w:val="22"/>
                <w:szCs w:val="22"/>
              </w:rPr>
              <w:t>Jovem</w:t>
            </w:r>
            <w:r w:rsidR="0015132A">
              <w:rPr>
                <w:rFonts w:eastAsia="Calibri"/>
                <w:sz w:val="22"/>
                <w:szCs w:val="22"/>
              </w:rPr>
              <w:t>. A ideia é que seja lançado no encontro com as IES</w:t>
            </w:r>
            <w:r w:rsidR="009D7B31">
              <w:rPr>
                <w:rFonts w:eastAsia="Calibri"/>
                <w:sz w:val="22"/>
                <w:szCs w:val="22"/>
              </w:rPr>
              <w:t xml:space="preserve"> e sugeriu que a conselheira Angelina</w:t>
            </w:r>
            <w:r w:rsidR="00611F5E">
              <w:rPr>
                <w:rFonts w:eastAsia="Calibri"/>
                <w:sz w:val="22"/>
                <w:szCs w:val="22"/>
              </w:rPr>
              <w:t xml:space="preserve"> </w:t>
            </w:r>
            <w:r w:rsidR="00611F5E" w:rsidRPr="00C927D9">
              <w:rPr>
                <w:rFonts w:cs="Arial"/>
                <w:sz w:val="22"/>
                <w:szCs w:val="22"/>
                <w:shd w:val="clear" w:color="auto" w:fill="FFFFFF"/>
              </w:rPr>
              <w:t>Nardelli Quaglia Berçott</w:t>
            </w:r>
            <w:r w:rsidR="009D7B31">
              <w:rPr>
                <w:rFonts w:eastAsia="Calibri"/>
                <w:sz w:val="22"/>
                <w:szCs w:val="22"/>
              </w:rPr>
              <w:t xml:space="preserve"> tome a frente do projeto. A conselheira aceitou a proposta.</w:t>
            </w:r>
          </w:p>
        </w:tc>
      </w:tr>
    </w:tbl>
    <w:p w14:paraId="001B257A" w14:textId="17841E93" w:rsidR="00BC6F0A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295B782" w14:textId="04ADC25C" w:rsidR="00FC7744" w:rsidRDefault="00FC774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905E584" w14:textId="1242C53C" w:rsidR="00FC7744" w:rsidRDefault="00FC774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6953ED4" w14:textId="77777777" w:rsidR="00FC7744" w:rsidRDefault="00FC774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C6F0A" w:rsidRPr="002E0294" w14:paraId="03339A96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08FA3E45" w14:textId="5A008C10" w:rsidR="00BC6F0A" w:rsidRPr="00C00CC9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sz w:val="22"/>
                <w:szCs w:val="22"/>
              </w:rPr>
              <w:lastRenderedPageBreak/>
              <w:t>Homologação do registro dos profissionais do Distrito Federal</w:t>
            </w:r>
          </w:p>
        </w:tc>
      </w:tr>
      <w:tr w:rsidR="00BC6F0A" w:rsidRPr="002E0294" w14:paraId="0F9EB87E" w14:textId="77777777" w:rsidTr="00A94833">
        <w:tc>
          <w:tcPr>
            <w:tcW w:w="2093" w:type="dxa"/>
            <w:shd w:val="clear" w:color="auto" w:fill="D9D9D9"/>
            <w:vAlign w:val="center"/>
          </w:tcPr>
          <w:p w14:paraId="6DBE24D6" w14:textId="77777777" w:rsidR="00BC6F0A" w:rsidRPr="00C00CC9" w:rsidRDefault="00BC6F0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298165D" w14:textId="75D1287B" w:rsidR="00BC6F0A" w:rsidRPr="00486FA2" w:rsidRDefault="009D7B31" w:rsidP="00A9483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 registros serão homologados na próxima reunião.</w:t>
            </w:r>
          </w:p>
        </w:tc>
      </w:tr>
    </w:tbl>
    <w:p w14:paraId="7C55F739" w14:textId="77777777" w:rsidR="00BC6F0A" w:rsidRPr="002E0294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9B3DE80" w14:textId="10AFA27E" w:rsidR="00102743" w:rsidRDefault="009D7B31" w:rsidP="003965B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Pr="00DB26A8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Pr="00DB26A8">
              <w:rPr>
                <w:rFonts w:eastAsia="Calibri"/>
                <w:sz w:val="22"/>
                <w:szCs w:val="22"/>
              </w:rPr>
              <w:t xml:space="preserve"> inf</w:t>
            </w:r>
            <w:r>
              <w:rPr>
                <w:rFonts w:eastAsia="Calibri"/>
                <w:sz w:val="22"/>
                <w:szCs w:val="22"/>
              </w:rPr>
              <w:t>ormou</w:t>
            </w:r>
            <w:r w:rsidRPr="00DB26A8">
              <w:rPr>
                <w:rFonts w:eastAsia="Calibri"/>
                <w:sz w:val="22"/>
                <w:szCs w:val="22"/>
              </w:rPr>
              <w:t xml:space="preserve"> que</w:t>
            </w:r>
            <w:r>
              <w:rPr>
                <w:rFonts w:eastAsia="Calibri"/>
                <w:sz w:val="22"/>
                <w:szCs w:val="22"/>
              </w:rPr>
              <w:t xml:space="preserve"> a CEF precisa encaminhar à CAF o planejamento da Comissão para que a CAF elabor</w:t>
            </w:r>
            <w:r w:rsidR="00FC7744">
              <w:rPr>
                <w:rFonts w:eastAsia="Calibri"/>
                <w:sz w:val="22"/>
                <w:szCs w:val="22"/>
              </w:rPr>
              <w:t>e</w:t>
            </w:r>
            <w:r>
              <w:rPr>
                <w:rFonts w:eastAsia="Calibri"/>
                <w:sz w:val="22"/>
                <w:szCs w:val="22"/>
              </w:rPr>
              <w:t xml:space="preserve"> o orçamento</w:t>
            </w:r>
            <w:r w:rsidR="00FC7744">
              <w:rPr>
                <w:rFonts w:eastAsia="Calibri"/>
                <w:sz w:val="22"/>
                <w:szCs w:val="22"/>
              </w:rPr>
              <w:t xml:space="preserve"> do Conselho já com </w:t>
            </w:r>
            <w:r>
              <w:rPr>
                <w:rFonts w:eastAsia="Calibri"/>
                <w:sz w:val="22"/>
                <w:szCs w:val="22"/>
              </w:rPr>
              <w:t>os recursos destinados à CEF.</w:t>
            </w:r>
          </w:p>
          <w:p w14:paraId="27D74E8C" w14:textId="77777777" w:rsidR="0007016C" w:rsidRDefault="0007016C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2C82A5E" w14:textId="20760A0E" w:rsidR="0007016C" w:rsidRPr="00486FA2" w:rsidRDefault="00FC7744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coordenador da CEF f</w:t>
            </w:r>
            <w:r w:rsidR="0007016C">
              <w:rPr>
                <w:sz w:val="22"/>
                <w:szCs w:val="22"/>
              </w:rPr>
              <w:t>alou sobre</w:t>
            </w:r>
            <w:r>
              <w:rPr>
                <w:sz w:val="22"/>
                <w:szCs w:val="22"/>
              </w:rPr>
              <w:t xml:space="preserve"> o</w:t>
            </w:r>
            <w:r w:rsidR="0007016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episódio</w:t>
            </w:r>
            <w:r w:rsidR="0007016C">
              <w:rPr>
                <w:sz w:val="22"/>
                <w:szCs w:val="22"/>
              </w:rPr>
              <w:t xml:space="preserve"> do </w:t>
            </w:r>
            <w:r w:rsidR="0007016C" w:rsidRPr="00FC7744">
              <w:rPr>
                <w:i/>
                <w:iCs/>
                <w:sz w:val="22"/>
                <w:szCs w:val="22"/>
              </w:rPr>
              <w:t>podcast</w:t>
            </w:r>
            <w:r w:rsidR="0007016C">
              <w:rPr>
                <w:sz w:val="22"/>
                <w:szCs w:val="22"/>
              </w:rPr>
              <w:t xml:space="preserve"> sobre </w:t>
            </w:r>
            <w:proofErr w:type="spellStart"/>
            <w:r w:rsidR="0007016C">
              <w:rPr>
                <w:sz w:val="22"/>
                <w:szCs w:val="22"/>
              </w:rPr>
              <w:t>metaverso</w:t>
            </w:r>
            <w:proofErr w:type="spellEnd"/>
            <w:r>
              <w:rPr>
                <w:sz w:val="22"/>
                <w:szCs w:val="22"/>
              </w:rPr>
              <w:t>, que contou com a participação de um</w:t>
            </w:r>
            <w:r w:rsidR="0007016C">
              <w:rPr>
                <w:sz w:val="22"/>
                <w:szCs w:val="22"/>
              </w:rPr>
              <w:t xml:space="preserve"> arquiteto que trabalha com esse tema. </w:t>
            </w:r>
            <w:r>
              <w:rPr>
                <w:sz w:val="22"/>
                <w:szCs w:val="22"/>
              </w:rPr>
              <w:t>O conselheiro</w:t>
            </w:r>
            <w:r w:rsidR="0007016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sugeriu </w:t>
            </w:r>
            <w:r w:rsidR="0007016C">
              <w:rPr>
                <w:sz w:val="22"/>
                <w:szCs w:val="22"/>
              </w:rPr>
              <w:t xml:space="preserve">que o </w:t>
            </w:r>
            <w:r w:rsidR="002C671B">
              <w:rPr>
                <w:sz w:val="22"/>
                <w:szCs w:val="22"/>
              </w:rPr>
              <w:t>segundo dia</w:t>
            </w:r>
            <w:r>
              <w:rPr>
                <w:sz w:val="22"/>
                <w:szCs w:val="22"/>
              </w:rPr>
              <w:t xml:space="preserve"> do Encontro com</w:t>
            </w:r>
            <w:r w:rsidR="0007016C">
              <w:rPr>
                <w:sz w:val="22"/>
                <w:szCs w:val="22"/>
              </w:rPr>
              <w:t xml:space="preserve"> as </w:t>
            </w:r>
            <w:r>
              <w:rPr>
                <w:sz w:val="22"/>
                <w:szCs w:val="22"/>
              </w:rPr>
              <w:t xml:space="preserve">IES </w:t>
            </w:r>
            <w:r w:rsidR="0007016C">
              <w:rPr>
                <w:sz w:val="22"/>
                <w:szCs w:val="22"/>
              </w:rPr>
              <w:t xml:space="preserve">poderá ter algo relacionado a </w:t>
            </w:r>
            <w:proofErr w:type="spellStart"/>
            <w:r w:rsidR="0007016C">
              <w:rPr>
                <w:sz w:val="22"/>
                <w:szCs w:val="22"/>
              </w:rPr>
              <w:t>bim</w:t>
            </w:r>
            <w:proofErr w:type="spellEnd"/>
            <w:r w:rsidR="0007016C">
              <w:rPr>
                <w:sz w:val="22"/>
                <w:szCs w:val="22"/>
              </w:rPr>
              <w:t xml:space="preserve"> e </w:t>
            </w:r>
            <w:proofErr w:type="spellStart"/>
            <w:r w:rsidR="0007016C">
              <w:rPr>
                <w:sz w:val="22"/>
                <w:szCs w:val="22"/>
              </w:rPr>
              <w:t>metaverso</w:t>
            </w:r>
            <w:proofErr w:type="spellEnd"/>
            <w:r w:rsidR="0007016C">
              <w:rPr>
                <w:sz w:val="22"/>
                <w:szCs w:val="22"/>
              </w:rPr>
              <w:t>.</w:t>
            </w:r>
            <w:r w:rsidR="002C671B">
              <w:rPr>
                <w:sz w:val="22"/>
                <w:szCs w:val="22"/>
              </w:rPr>
              <w:t xml:space="preserve"> Os conselheiros gostaram da ideia, que será discutida e desenvolvida até a </w:t>
            </w:r>
            <w:r w:rsidR="002C671B" w:rsidRPr="00FC7744">
              <w:rPr>
                <w:sz w:val="22"/>
                <w:szCs w:val="22"/>
              </w:rPr>
              <w:t>definição da estrutura do evento</w:t>
            </w:r>
            <w:r w:rsidR="00994C83" w:rsidRPr="00FC7744">
              <w:rPr>
                <w:sz w:val="22"/>
                <w:szCs w:val="22"/>
              </w:rPr>
              <w:t xml:space="preserve"> com as IES</w:t>
            </w:r>
            <w:r w:rsidR="002C67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que será um item </w:t>
            </w:r>
            <w:proofErr w:type="spellStart"/>
            <w:r>
              <w:rPr>
                <w:sz w:val="22"/>
                <w:szCs w:val="22"/>
              </w:rPr>
              <w:t>depauta</w:t>
            </w:r>
            <w:proofErr w:type="spellEnd"/>
            <w:r w:rsidR="002C671B">
              <w:rPr>
                <w:sz w:val="22"/>
                <w:szCs w:val="22"/>
              </w:rPr>
              <w:t xml:space="preserve"> na próxima reunião da CEF.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64EE2" w14:textId="77777777" w:rsidR="008E714D" w:rsidRDefault="008E714D" w:rsidP="00C65095">
      <w:r>
        <w:separator/>
      </w:r>
    </w:p>
  </w:endnote>
  <w:endnote w:type="continuationSeparator" w:id="0">
    <w:p w14:paraId="18AF32FA" w14:textId="77777777" w:rsidR="008E714D" w:rsidRDefault="008E714D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559F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559F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6DC2C" w14:textId="77777777" w:rsidR="008E714D" w:rsidRDefault="008E714D" w:rsidP="00C65095">
      <w:r>
        <w:separator/>
      </w:r>
    </w:p>
  </w:footnote>
  <w:footnote w:type="continuationSeparator" w:id="0">
    <w:p w14:paraId="1B63CC94" w14:textId="77777777" w:rsidR="008E714D" w:rsidRDefault="008E714D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36933782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74E7F470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36318">
      <w:rPr>
        <w:rFonts w:ascii="Times New Roman" w:hAnsi="Times New Roman"/>
        <w:sz w:val="21"/>
        <w:szCs w:val="21"/>
      </w:rPr>
      <w:t>9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95813">
    <w:abstractNumId w:val="2"/>
  </w:num>
  <w:num w:numId="2" w16cid:durableId="2029791215">
    <w:abstractNumId w:val="6"/>
  </w:num>
  <w:num w:numId="3" w16cid:durableId="631716634">
    <w:abstractNumId w:val="13"/>
  </w:num>
  <w:num w:numId="4" w16cid:durableId="1469083353">
    <w:abstractNumId w:val="14"/>
  </w:num>
  <w:num w:numId="5" w16cid:durableId="1790274682">
    <w:abstractNumId w:val="10"/>
  </w:num>
  <w:num w:numId="6" w16cid:durableId="1853031077">
    <w:abstractNumId w:val="12"/>
  </w:num>
  <w:num w:numId="7" w16cid:durableId="38675298">
    <w:abstractNumId w:val="11"/>
  </w:num>
  <w:num w:numId="8" w16cid:durableId="1356155322">
    <w:abstractNumId w:val="16"/>
  </w:num>
  <w:num w:numId="9" w16cid:durableId="221523051">
    <w:abstractNumId w:val="1"/>
  </w:num>
  <w:num w:numId="10" w16cid:durableId="949164185">
    <w:abstractNumId w:val="8"/>
  </w:num>
  <w:num w:numId="11" w16cid:durableId="1752774048">
    <w:abstractNumId w:val="0"/>
  </w:num>
  <w:num w:numId="12" w16cid:durableId="7853913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7567041">
    <w:abstractNumId w:val="5"/>
  </w:num>
  <w:num w:numId="14" w16cid:durableId="341978874">
    <w:abstractNumId w:val="9"/>
  </w:num>
  <w:num w:numId="15" w16cid:durableId="270943859">
    <w:abstractNumId w:val="4"/>
  </w:num>
  <w:num w:numId="16" w16cid:durableId="616764925">
    <w:abstractNumId w:val="15"/>
  </w:num>
  <w:num w:numId="17" w16cid:durableId="1665817525">
    <w:abstractNumId w:val="3"/>
  </w:num>
  <w:num w:numId="18" w16cid:durableId="16411573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18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6E9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14D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65576-6497-4F50-992B-EEB71E1A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3252</TotalTime>
  <Pages>1</Pages>
  <Words>836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297</cp:revision>
  <cp:lastPrinted>2023-02-03T15:50:00Z</cp:lastPrinted>
  <dcterms:created xsi:type="dcterms:W3CDTF">2020-05-06T17:36:00Z</dcterms:created>
  <dcterms:modified xsi:type="dcterms:W3CDTF">2023-02-03T15:50:00Z</dcterms:modified>
</cp:coreProperties>
</file>