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FAB7CF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8644A">
        <w:rPr>
          <w:rFonts w:ascii="Times New Roman" w:hAnsi="Times New Roman"/>
          <w:sz w:val="22"/>
          <w:szCs w:val="22"/>
        </w:rPr>
        <w:t>ju</w:t>
      </w:r>
      <w:r w:rsidR="00B700AB">
        <w:rPr>
          <w:rFonts w:ascii="Times New Roman" w:hAnsi="Times New Roman"/>
          <w:sz w:val="22"/>
          <w:szCs w:val="22"/>
        </w:rPr>
        <w:t>l</w:t>
      </w:r>
      <w:r w:rsidR="00D8644A">
        <w:rPr>
          <w:rFonts w:ascii="Times New Roman" w:hAnsi="Times New Roman"/>
          <w:sz w:val="22"/>
          <w:szCs w:val="22"/>
        </w:rPr>
        <w:t>ho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07144A0" w14:textId="59448ACD" w:rsidR="00927150" w:rsidRDefault="00B700AB" w:rsidP="00FE2C5B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Trata, o presente processo, </w:t>
      </w:r>
      <w:r w:rsidR="00927150" w:rsidRPr="00927150">
        <w:rPr>
          <w:rFonts w:ascii="Times New Roman" w:hAnsi="Times New Roman"/>
          <w:sz w:val="22"/>
          <w:szCs w:val="22"/>
        </w:rPr>
        <w:t xml:space="preserve">de auto de infração instaurado em desfavor </w:t>
      </w:r>
      <w:r w:rsidR="00A07CDE" w:rsidRPr="00A07CDE">
        <w:rPr>
          <w:rFonts w:ascii="Times New Roman" w:hAnsi="Times New Roman"/>
          <w:sz w:val="22"/>
          <w:szCs w:val="22"/>
        </w:rPr>
        <w:t xml:space="preserve">da empresa </w:t>
      </w:r>
      <w:r w:rsidR="00CA159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CA159C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CA159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07CDE" w:rsidRPr="00A07CDE">
        <w:rPr>
          <w:rFonts w:ascii="Times New Roman" w:hAnsi="Times New Roman"/>
          <w:sz w:val="22"/>
          <w:szCs w:val="22"/>
        </w:rPr>
        <w:t xml:space="preserve">, CNPJ n.º </w:t>
      </w:r>
      <w:r w:rsidR="00CA159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07CDE" w:rsidRPr="00A07CDE">
        <w:rPr>
          <w:rFonts w:ascii="Times New Roman" w:hAnsi="Times New Roman"/>
          <w:sz w:val="22"/>
          <w:szCs w:val="22"/>
        </w:rPr>
        <w:t>, por ausência de registro no CAU</w:t>
      </w:r>
      <w:r w:rsidR="00927150">
        <w:rPr>
          <w:rFonts w:ascii="Times New Roman" w:hAnsi="Times New Roman"/>
          <w:sz w:val="22"/>
          <w:szCs w:val="22"/>
        </w:rPr>
        <w:t>;</w:t>
      </w:r>
    </w:p>
    <w:p w14:paraId="735FFC64" w14:textId="77777777" w:rsidR="00927150" w:rsidRDefault="00927150" w:rsidP="00FE2C5B">
      <w:pPr>
        <w:jc w:val="both"/>
        <w:rPr>
          <w:rFonts w:ascii="Times New Roman" w:hAnsi="Times New Roman"/>
          <w:sz w:val="22"/>
          <w:szCs w:val="22"/>
        </w:rPr>
      </w:pPr>
    </w:p>
    <w:p w14:paraId="594F8557" w14:textId="77777777" w:rsidR="00A07CDE" w:rsidRDefault="00A07CDE" w:rsidP="004B5EBC">
      <w:pPr>
        <w:jc w:val="both"/>
        <w:rPr>
          <w:rFonts w:ascii="Times New Roman" w:hAnsi="Times New Roman"/>
          <w:sz w:val="22"/>
          <w:szCs w:val="22"/>
        </w:rPr>
      </w:pPr>
      <w:r w:rsidRPr="00A07CDE">
        <w:rPr>
          <w:rFonts w:ascii="Times New Roman" w:hAnsi="Times New Roman"/>
          <w:sz w:val="22"/>
          <w:szCs w:val="22"/>
        </w:rPr>
        <w:t>O processo originou-se a partir de denúncia n.º 28032, apresentada ao Conselho no dia 28 de agosto de 2020 e protocolada sob o n.º 1158396/2020 (folhas n.º 4 e 5)</w:t>
      </w:r>
      <w:r>
        <w:rPr>
          <w:rFonts w:ascii="Times New Roman" w:hAnsi="Times New Roman"/>
          <w:sz w:val="22"/>
          <w:szCs w:val="22"/>
        </w:rPr>
        <w:t>;</w:t>
      </w:r>
      <w:r w:rsidRPr="00A07CDE">
        <w:rPr>
          <w:rFonts w:ascii="Times New Roman" w:hAnsi="Times New Roman"/>
          <w:sz w:val="22"/>
          <w:szCs w:val="22"/>
        </w:rPr>
        <w:t xml:space="preserve"> </w:t>
      </w:r>
    </w:p>
    <w:p w14:paraId="5D1C70F6" w14:textId="77777777" w:rsidR="00A07CDE" w:rsidRDefault="00A07CD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F2CE0B4" w14:textId="08FB9ACA" w:rsidR="00912466" w:rsidRDefault="00A07CDE" w:rsidP="004B5EBC">
      <w:pPr>
        <w:jc w:val="both"/>
        <w:rPr>
          <w:rFonts w:ascii="Times New Roman" w:hAnsi="Times New Roman"/>
          <w:sz w:val="22"/>
          <w:szCs w:val="22"/>
        </w:rPr>
      </w:pPr>
      <w:r w:rsidRPr="00A07CDE">
        <w:rPr>
          <w:rFonts w:ascii="Times New Roman" w:hAnsi="Times New Roman"/>
          <w:sz w:val="22"/>
          <w:szCs w:val="22"/>
        </w:rPr>
        <w:t xml:space="preserve">De acordo com a denúncia apresentada, “A empresa em questão utiliza do termo ‘arquitetura’ no nome fantasia e na razão social da empresa, oferta serviços de arquitetura, mas não possuir arquiteto e urbanista entre os sócios com poder de gestão ou entre os empregados </w:t>
      </w:r>
      <w:proofErr w:type="gramStart"/>
      <w:r w:rsidRPr="00A07CDE">
        <w:rPr>
          <w:rFonts w:ascii="Times New Roman" w:hAnsi="Times New Roman"/>
          <w:sz w:val="22"/>
          <w:szCs w:val="22"/>
        </w:rPr>
        <w:t>permanentes.”</w:t>
      </w:r>
      <w:proofErr w:type="gramEnd"/>
      <w:r w:rsidRPr="00A07CDE">
        <w:rPr>
          <w:rFonts w:ascii="Times New Roman" w:hAnsi="Times New Roman"/>
          <w:sz w:val="22"/>
          <w:szCs w:val="22"/>
        </w:rPr>
        <w:t xml:space="preserve"> (</w:t>
      </w:r>
      <w:proofErr w:type="gramStart"/>
      <w:r w:rsidRPr="00A07CDE">
        <w:rPr>
          <w:rFonts w:ascii="Times New Roman" w:hAnsi="Times New Roman"/>
          <w:sz w:val="22"/>
          <w:szCs w:val="22"/>
        </w:rPr>
        <w:t>folhas</w:t>
      </w:r>
      <w:proofErr w:type="gramEnd"/>
      <w:r w:rsidRPr="00A07CDE">
        <w:rPr>
          <w:rFonts w:ascii="Times New Roman" w:hAnsi="Times New Roman"/>
          <w:sz w:val="22"/>
          <w:szCs w:val="22"/>
        </w:rPr>
        <w:t xml:space="preserve"> n.º 4 e 5)</w:t>
      </w:r>
      <w:r>
        <w:rPr>
          <w:rFonts w:ascii="Times New Roman" w:hAnsi="Times New Roman"/>
          <w:sz w:val="22"/>
          <w:szCs w:val="22"/>
        </w:rPr>
        <w:t>;</w:t>
      </w:r>
      <w:bookmarkStart w:id="0" w:name="_GoBack"/>
      <w:bookmarkEnd w:id="0"/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F54A4C6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do conselheiro relator </w:t>
      </w:r>
      <w:r w:rsidR="00A07CDE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0AC00B0A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927150" w:rsidRPr="00927150">
        <w:rPr>
          <w:rFonts w:ascii="Times New Roman" w:eastAsia="Verdana" w:hAnsi="Times New Roman"/>
          <w:sz w:val="22"/>
          <w:szCs w:val="22"/>
        </w:rPr>
        <w:t>Por aprovar o relato e o voto d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conselheir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relator pela MANUTENÇÃO DO AUTO DE INFRAÇÃO Nº 1000</w:t>
      </w:r>
      <w:r w:rsidR="00A07CDE">
        <w:rPr>
          <w:rFonts w:ascii="Times New Roman" w:eastAsia="Verdana" w:hAnsi="Times New Roman"/>
          <w:sz w:val="22"/>
          <w:szCs w:val="22"/>
        </w:rPr>
        <w:t>111071</w:t>
      </w:r>
      <w:r w:rsidR="00927150" w:rsidRPr="00927150">
        <w:rPr>
          <w:rFonts w:ascii="Times New Roman" w:eastAsia="Verdana" w:hAnsi="Times New Roman"/>
          <w:sz w:val="22"/>
          <w:szCs w:val="22"/>
        </w:rPr>
        <w:t>/202</w:t>
      </w:r>
      <w:r w:rsidR="00927150">
        <w:rPr>
          <w:rFonts w:ascii="Times New Roman" w:eastAsia="Verdana" w:hAnsi="Times New Roman"/>
          <w:sz w:val="22"/>
          <w:szCs w:val="22"/>
        </w:rPr>
        <w:t>0</w:t>
      </w:r>
      <w:r w:rsidR="00927150" w:rsidRPr="00927150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F61F57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8644A">
        <w:rPr>
          <w:rFonts w:ascii="Times New Roman" w:eastAsia="Verdana" w:hAnsi="Times New Roman"/>
          <w:sz w:val="22"/>
          <w:szCs w:val="22"/>
        </w:rPr>
        <w:t>ju</w:t>
      </w:r>
      <w:r w:rsidR="00B700AB">
        <w:rPr>
          <w:rFonts w:ascii="Times New Roman" w:eastAsia="Verdana" w:hAnsi="Times New Roman"/>
          <w:sz w:val="22"/>
          <w:szCs w:val="22"/>
        </w:rPr>
        <w:t>l</w:t>
      </w:r>
      <w:r w:rsidR="00D8644A">
        <w:rPr>
          <w:rFonts w:ascii="Times New Roman" w:eastAsia="Verdana" w:hAnsi="Times New Roman"/>
          <w:sz w:val="22"/>
          <w:szCs w:val="22"/>
        </w:rPr>
        <w:t>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Gabriela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Cascelli</w:t>
      </w:r>
      <w:proofErr w:type="spellEnd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Farinasso</w:t>
      </w:r>
      <w:proofErr w:type="spellEnd"/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8A4CE7D" w14:textId="77777777" w:rsidR="00A07CDE" w:rsidRDefault="00A07CDE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047431BD" w:rsidR="005B7F00" w:rsidRPr="00BE02F4" w:rsidRDefault="00B700A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F2E517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02BF8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488B293C" w:rsidR="00AE42B4" w:rsidRPr="00BE02F4" w:rsidRDefault="00A07CDE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1B516B1F" w:rsidR="00AE42B4" w:rsidRPr="00AE42B4" w:rsidRDefault="00A07CDE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FC581C5" w:rsidR="005B7F00" w:rsidRPr="00BE02F4" w:rsidRDefault="00B700A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600EB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112F1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07CDE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="002979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4AC5D" w14:textId="77777777" w:rsidR="007F30C4" w:rsidRDefault="007F30C4" w:rsidP="00EE4FDD">
      <w:r>
        <w:separator/>
      </w:r>
    </w:p>
  </w:endnote>
  <w:endnote w:type="continuationSeparator" w:id="0">
    <w:p w14:paraId="62F4793F" w14:textId="77777777" w:rsidR="007F30C4" w:rsidRDefault="007F30C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CA159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CA159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25AF3" w14:textId="77777777" w:rsidR="007F30C4" w:rsidRDefault="007F30C4" w:rsidP="00EE4FDD">
      <w:r>
        <w:separator/>
      </w:r>
    </w:p>
  </w:footnote>
  <w:footnote w:type="continuationSeparator" w:id="0">
    <w:p w14:paraId="6EB3B4AA" w14:textId="77777777" w:rsidR="007F30C4" w:rsidRDefault="007F30C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7F30C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83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3"/>
      <w:gridCol w:w="650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14C6B19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E1302">
            <w:rPr>
              <w:rFonts w:ascii="Times New Roman" w:hAnsi="Times New Roman"/>
              <w:sz w:val="22"/>
              <w:szCs w:val="22"/>
            </w:rPr>
            <w:t>1394115/2021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C92CE30" w:rsidR="00BC3B36" w:rsidRPr="006563E8" w:rsidRDefault="00CA159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C6F502D" w:rsidR="00BC3B36" w:rsidRPr="00986306" w:rsidRDefault="0092715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BE1302">
            <w:rPr>
              <w:rFonts w:ascii="Times New Roman" w:hAnsi="Times New Roman"/>
              <w:sz w:val="22"/>
              <w:szCs w:val="22"/>
            </w:rPr>
            <w:t>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5FF72BF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E1302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7F30C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30C4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159C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ED641-817F-4CF7-948B-A14F836AC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2</Pages>
  <Words>380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72</cp:revision>
  <cp:lastPrinted>2022-08-24T17:13:00Z</cp:lastPrinted>
  <dcterms:created xsi:type="dcterms:W3CDTF">2020-11-12T18:59:00Z</dcterms:created>
  <dcterms:modified xsi:type="dcterms:W3CDTF">2022-11-10T14:27:00Z</dcterms:modified>
</cp:coreProperties>
</file>