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3ABCD" w14:textId="1BF4EC5A" w:rsidR="00063210" w:rsidRDefault="00E6274C" w:rsidP="00297944">
      <w:pPr>
        <w:jc w:val="both"/>
        <w:rPr>
          <w:rFonts w:ascii="Times New Roman" w:hAnsi="Times New Roman"/>
          <w:sz w:val="22"/>
          <w:szCs w:val="22"/>
        </w:rPr>
      </w:pPr>
      <w:r w:rsidRPr="00297944">
        <w:rPr>
          <w:rFonts w:ascii="Times New Roman" w:hAnsi="Times New Roman"/>
          <w:sz w:val="22"/>
          <w:szCs w:val="22"/>
        </w:rPr>
        <w:t>A COMISSÃO DE EXERCÍCIO PROFISSIONAL DO CONSELHO DE ARQUITETURA E URBA</w:t>
      </w:r>
      <w:r w:rsidR="003B412B" w:rsidRPr="00297944">
        <w:rPr>
          <w:rFonts w:ascii="Times New Roman" w:hAnsi="Times New Roman"/>
          <w:sz w:val="22"/>
          <w:szCs w:val="22"/>
        </w:rPr>
        <w:t>NISMO DO DISTRITO FEDERAL – CEP do CAU/DF</w:t>
      </w:r>
      <w:r w:rsidRPr="00297944">
        <w:rPr>
          <w:rFonts w:ascii="Times New Roman" w:hAnsi="Times New Roman"/>
          <w:sz w:val="22"/>
          <w:szCs w:val="22"/>
        </w:rPr>
        <w:t xml:space="preserve"> reunida ordinariamente</w:t>
      </w:r>
      <w:r w:rsidR="00143786" w:rsidRPr="00297944">
        <w:rPr>
          <w:rFonts w:ascii="Times New Roman" w:hAnsi="Times New Roman"/>
          <w:sz w:val="22"/>
          <w:szCs w:val="22"/>
        </w:rPr>
        <w:t>,</w:t>
      </w:r>
      <w:r w:rsidRPr="00297944">
        <w:rPr>
          <w:rFonts w:ascii="Times New Roman" w:hAnsi="Times New Roman"/>
          <w:sz w:val="22"/>
          <w:szCs w:val="22"/>
        </w:rPr>
        <w:t xml:space="preserve"> em </w:t>
      </w:r>
      <w:r w:rsidR="00C53438" w:rsidRPr="00297944">
        <w:rPr>
          <w:rFonts w:ascii="Times New Roman" w:hAnsi="Times New Roman"/>
          <w:sz w:val="22"/>
          <w:szCs w:val="22"/>
        </w:rPr>
        <w:t>meio virtual</w:t>
      </w:r>
      <w:r w:rsidRPr="00297944">
        <w:rPr>
          <w:rFonts w:ascii="Times New Roman" w:hAnsi="Times New Roman"/>
          <w:sz w:val="22"/>
          <w:szCs w:val="22"/>
        </w:rPr>
        <w:t xml:space="preserve">, no dia </w:t>
      </w:r>
      <w:r w:rsidR="000E0D83">
        <w:rPr>
          <w:rFonts w:ascii="Times New Roman" w:hAnsi="Times New Roman"/>
          <w:sz w:val="22"/>
          <w:szCs w:val="22"/>
        </w:rPr>
        <w:t>1</w:t>
      </w:r>
      <w:r w:rsidR="00D8644A">
        <w:rPr>
          <w:rFonts w:ascii="Times New Roman" w:hAnsi="Times New Roman"/>
          <w:sz w:val="22"/>
          <w:szCs w:val="22"/>
        </w:rPr>
        <w:t>4</w:t>
      </w:r>
      <w:r w:rsidR="00BD1832" w:rsidRPr="00297944">
        <w:rPr>
          <w:rFonts w:ascii="Times New Roman" w:hAnsi="Times New Roman"/>
          <w:sz w:val="22"/>
          <w:szCs w:val="22"/>
        </w:rPr>
        <w:t xml:space="preserve"> de</w:t>
      </w:r>
      <w:r w:rsidR="00947756" w:rsidRPr="00297944">
        <w:rPr>
          <w:rFonts w:ascii="Times New Roman" w:hAnsi="Times New Roman"/>
          <w:sz w:val="22"/>
          <w:szCs w:val="22"/>
        </w:rPr>
        <w:t xml:space="preserve"> </w:t>
      </w:r>
      <w:r w:rsidR="00D8644A">
        <w:rPr>
          <w:rFonts w:ascii="Times New Roman" w:hAnsi="Times New Roman"/>
          <w:sz w:val="22"/>
          <w:szCs w:val="22"/>
        </w:rPr>
        <w:t>junho</w:t>
      </w:r>
      <w:r w:rsidR="008F38D1" w:rsidRPr="00297944">
        <w:rPr>
          <w:rFonts w:ascii="Times New Roman" w:hAnsi="Times New Roman"/>
          <w:sz w:val="22"/>
          <w:szCs w:val="22"/>
        </w:rPr>
        <w:t xml:space="preserve"> </w:t>
      </w:r>
      <w:r w:rsidR="00051AE2" w:rsidRPr="00297944">
        <w:rPr>
          <w:rFonts w:ascii="Times New Roman" w:hAnsi="Times New Roman"/>
          <w:sz w:val="22"/>
          <w:szCs w:val="22"/>
        </w:rPr>
        <w:t>de 202</w:t>
      </w:r>
      <w:r w:rsidR="004972EA" w:rsidRPr="00297944">
        <w:rPr>
          <w:rFonts w:ascii="Times New Roman" w:hAnsi="Times New Roman"/>
          <w:sz w:val="22"/>
          <w:szCs w:val="22"/>
        </w:rPr>
        <w:t>2</w:t>
      </w:r>
      <w:r w:rsidRPr="00297944">
        <w:rPr>
          <w:rFonts w:ascii="Times New Roman" w:hAnsi="Times New Roman"/>
          <w:sz w:val="22"/>
          <w:szCs w:val="22"/>
        </w:rPr>
        <w:t>, no uso das competências que lhe conferem o capítulo V, seção I, art. 18 da Resolução n.º 22 do CAU/BR, após análise do assunto em epígrafe, e</w:t>
      </w:r>
      <w:r w:rsidR="006F4149" w:rsidRPr="00297944">
        <w:rPr>
          <w:rFonts w:ascii="Times New Roman" w:hAnsi="Times New Roman"/>
          <w:sz w:val="22"/>
          <w:szCs w:val="22"/>
        </w:rPr>
        <w:t xml:space="preserve"> considerando que</w:t>
      </w:r>
    </w:p>
    <w:p w14:paraId="45A5196E" w14:textId="77777777" w:rsidR="00297944" w:rsidRPr="00297944" w:rsidRDefault="00297944" w:rsidP="00297944">
      <w:pPr>
        <w:jc w:val="both"/>
        <w:rPr>
          <w:rFonts w:ascii="Times New Roman" w:hAnsi="Times New Roman"/>
          <w:sz w:val="22"/>
          <w:szCs w:val="22"/>
        </w:rPr>
      </w:pPr>
    </w:p>
    <w:p w14:paraId="0C3981EA" w14:textId="128937AF" w:rsidR="00191AE3" w:rsidRDefault="00191AE3" w:rsidP="0006403A">
      <w:pPr>
        <w:jc w:val="both"/>
        <w:rPr>
          <w:rFonts w:ascii="Times New Roman" w:hAnsi="Times New Roman"/>
          <w:sz w:val="22"/>
          <w:szCs w:val="22"/>
        </w:rPr>
      </w:pPr>
      <w:r w:rsidRPr="00191AE3">
        <w:rPr>
          <w:rFonts w:ascii="Times New Roman" w:hAnsi="Times New Roman"/>
          <w:sz w:val="22"/>
          <w:szCs w:val="22"/>
        </w:rPr>
        <w:t xml:space="preserve">Trata, o presente processo, de auto de infração em desfavor da empresa </w:t>
      </w:r>
      <w:r w:rsidR="005E4838">
        <w:rPr>
          <w:rFonts w:ascii="Times New Roman" w:eastAsia="Times New Roman" w:hAnsi="Times New Roman"/>
          <w:bCs/>
          <w:sz w:val="22"/>
          <w:szCs w:val="22"/>
          <w:highlight w:val="black"/>
          <w:lang w:eastAsia="pt-BR"/>
        </w:rPr>
        <w:t>XXXXXXXXXXXXXXXXXXXXX</w:t>
      </w:r>
      <w:r w:rsidRPr="00191AE3">
        <w:rPr>
          <w:rFonts w:ascii="Times New Roman" w:hAnsi="Times New Roman"/>
          <w:sz w:val="22"/>
          <w:szCs w:val="22"/>
        </w:rPr>
        <w:t xml:space="preserve">, CNPJ nº </w:t>
      </w:r>
      <w:r w:rsidR="005E4838">
        <w:rPr>
          <w:rFonts w:ascii="Times New Roman" w:eastAsia="Times New Roman" w:hAnsi="Times New Roman"/>
          <w:bCs/>
          <w:sz w:val="22"/>
          <w:szCs w:val="22"/>
          <w:highlight w:val="black"/>
          <w:lang w:eastAsia="pt-BR"/>
        </w:rPr>
        <w:t>XXXXXXXXXXXXXX</w:t>
      </w:r>
      <w:r w:rsidRPr="00191AE3">
        <w:rPr>
          <w:rFonts w:ascii="Times New Roman" w:hAnsi="Times New Roman"/>
          <w:sz w:val="22"/>
          <w:szCs w:val="22"/>
        </w:rPr>
        <w:t xml:space="preserve">, por não possuir registro no Conselho de Arquitetura e Urbanismo. </w:t>
      </w:r>
    </w:p>
    <w:p w14:paraId="623F1DD3" w14:textId="77777777" w:rsidR="00191AE3" w:rsidRDefault="00191AE3" w:rsidP="0006403A">
      <w:pPr>
        <w:jc w:val="both"/>
        <w:rPr>
          <w:rFonts w:ascii="Times New Roman" w:hAnsi="Times New Roman"/>
          <w:sz w:val="22"/>
          <w:szCs w:val="22"/>
        </w:rPr>
      </w:pPr>
    </w:p>
    <w:p w14:paraId="25D47A9D" w14:textId="77777777" w:rsidR="00191AE3" w:rsidRDefault="00191AE3" w:rsidP="0006403A">
      <w:pPr>
        <w:jc w:val="both"/>
        <w:rPr>
          <w:rFonts w:ascii="Times New Roman" w:hAnsi="Times New Roman"/>
          <w:sz w:val="22"/>
          <w:szCs w:val="22"/>
        </w:rPr>
      </w:pPr>
      <w:r w:rsidRPr="00191AE3">
        <w:rPr>
          <w:rFonts w:ascii="Times New Roman" w:hAnsi="Times New Roman"/>
          <w:sz w:val="22"/>
          <w:szCs w:val="22"/>
        </w:rPr>
        <w:t>O processo originou-se a partir da denúncia n.º 33008, apresentada ao Conselho no dia 10 de agosto de 2021 e protocolada sob o n.º</w:t>
      </w:r>
      <w:r>
        <w:rPr>
          <w:rFonts w:ascii="Times New Roman" w:hAnsi="Times New Roman"/>
          <w:sz w:val="22"/>
          <w:szCs w:val="22"/>
        </w:rPr>
        <w:t xml:space="preserve"> </w:t>
      </w:r>
      <w:r w:rsidRPr="00191AE3">
        <w:rPr>
          <w:rFonts w:ascii="Times New Roman" w:hAnsi="Times New Roman"/>
          <w:sz w:val="22"/>
          <w:szCs w:val="22"/>
        </w:rPr>
        <w:t>1365558/2021 (folhas 8 e 9). De acordo com a denúncia apresentada, "a empresa [...] funciona com nome em registro do CNPJ e nas redes sociais e atua no ramo de obras e reformas sem sequer ter um arquiteto que assine pela empresa."</w:t>
      </w:r>
      <w:r>
        <w:rPr>
          <w:rFonts w:ascii="Times New Roman" w:hAnsi="Times New Roman"/>
          <w:sz w:val="22"/>
          <w:szCs w:val="22"/>
        </w:rPr>
        <w:t xml:space="preserve"> </w:t>
      </w:r>
    </w:p>
    <w:p w14:paraId="71FEB5E9" w14:textId="77777777" w:rsidR="00191AE3" w:rsidRDefault="00191AE3" w:rsidP="0006403A">
      <w:pPr>
        <w:jc w:val="both"/>
        <w:rPr>
          <w:rFonts w:ascii="Times New Roman" w:hAnsi="Times New Roman"/>
          <w:sz w:val="22"/>
          <w:szCs w:val="22"/>
        </w:rPr>
      </w:pPr>
    </w:p>
    <w:p w14:paraId="2F8CB9FA" w14:textId="1F83E3BA" w:rsidR="00191AE3" w:rsidRDefault="00191AE3" w:rsidP="0006403A">
      <w:pPr>
        <w:jc w:val="both"/>
        <w:rPr>
          <w:rFonts w:ascii="Times New Roman" w:hAnsi="Times New Roman"/>
          <w:sz w:val="22"/>
          <w:szCs w:val="22"/>
        </w:rPr>
      </w:pPr>
      <w:r w:rsidRPr="00191AE3">
        <w:rPr>
          <w:rFonts w:ascii="Times New Roman" w:hAnsi="Times New Roman"/>
          <w:sz w:val="22"/>
          <w:szCs w:val="22"/>
        </w:rPr>
        <w:t xml:space="preserve">Em contato telefônico realizado no dia 12 de agosto de 2021 para apurar os fatos narrados na denúncia n.º 33008, a senhora </w:t>
      </w:r>
      <w:r w:rsidR="005E4838">
        <w:rPr>
          <w:rFonts w:ascii="Times New Roman" w:eastAsia="Times New Roman" w:hAnsi="Times New Roman"/>
          <w:bCs/>
          <w:sz w:val="22"/>
          <w:szCs w:val="22"/>
          <w:highlight w:val="black"/>
          <w:lang w:eastAsia="pt-BR"/>
        </w:rPr>
        <w:t>XXXXXXXXXXXXXX</w:t>
      </w:r>
      <w:r w:rsidR="005E4838">
        <w:rPr>
          <w:rFonts w:ascii="Times New Roman" w:eastAsia="Times New Roman" w:hAnsi="Times New Roman"/>
          <w:bCs/>
          <w:sz w:val="22"/>
          <w:szCs w:val="22"/>
          <w:lang w:eastAsia="pt-BR"/>
        </w:rPr>
        <w:t xml:space="preserve"> </w:t>
      </w:r>
      <w:r w:rsidRPr="00191AE3">
        <w:rPr>
          <w:rFonts w:ascii="Times New Roman" w:hAnsi="Times New Roman"/>
          <w:sz w:val="22"/>
          <w:szCs w:val="22"/>
        </w:rPr>
        <w:t xml:space="preserve">informou que a empresa </w:t>
      </w:r>
      <w:r w:rsidR="005E4838">
        <w:rPr>
          <w:rFonts w:ascii="Times New Roman" w:eastAsia="Times New Roman" w:hAnsi="Times New Roman"/>
          <w:bCs/>
          <w:sz w:val="22"/>
          <w:szCs w:val="22"/>
          <w:highlight w:val="black"/>
          <w:lang w:eastAsia="pt-BR"/>
        </w:rPr>
        <w:t>XXXXXXX</w:t>
      </w:r>
      <w:r w:rsidRPr="00191AE3">
        <w:rPr>
          <w:rFonts w:ascii="Times New Roman" w:hAnsi="Times New Roman"/>
          <w:sz w:val="22"/>
          <w:szCs w:val="22"/>
        </w:rPr>
        <w:t xml:space="preserve">, CNPJ n.º </w:t>
      </w:r>
      <w:r w:rsidR="005E4838">
        <w:rPr>
          <w:rFonts w:ascii="Times New Roman" w:eastAsia="Times New Roman" w:hAnsi="Times New Roman"/>
          <w:bCs/>
          <w:sz w:val="22"/>
          <w:szCs w:val="22"/>
          <w:highlight w:val="black"/>
          <w:lang w:eastAsia="pt-BR"/>
        </w:rPr>
        <w:t>XXXXXXXXXXXXXX</w:t>
      </w:r>
      <w:r w:rsidRPr="00191AE3">
        <w:rPr>
          <w:rFonts w:ascii="Times New Roman" w:hAnsi="Times New Roman"/>
          <w:sz w:val="22"/>
          <w:szCs w:val="22"/>
        </w:rPr>
        <w:t xml:space="preserve">, embora atue na área de Arquitetura e Urbanismo, não apresenta em seu quadro funcional profissional da área. Na ocasião, informou, também, que o senhor Marcos Paulo França estaria cometendo exercício ilegal da profissão de arquiteto e urbanista e encaminhou ao Conselho documentação comprobatória dos fatos narrados: </w:t>
      </w:r>
    </w:p>
    <w:p w14:paraId="3459E1D6" w14:textId="77777777" w:rsidR="00191AE3" w:rsidRDefault="00191AE3" w:rsidP="0006403A">
      <w:pPr>
        <w:jc w:val="both"/>
        <w:rPr>
          <w:rFonts w:ascii="Times New Roman" w:hAnsi="Times New Roman"/>
          <w:sz w:val="22"/>
          <w:szCs w:val="22"/>
        </w:rPr>
      </w:pPr>
    </w:p>
    <w:p w14:paraId="78A95D72" w14:textId="1472DE2B" w:rsidR="00191AE3" w:rsidRPr="00191AE3" w:rsidRDefault="00191AE3" w:rsidP="00191AE3">
      <w:pPr>
        <w:pStyle w:val="PargrafodaLista"/>
        <w:numPr>
          <w:ilvl w:val="0"/>
          <w:numId w:val="13"/>
        </w:numPr>
        <w:jc w:val="both"/>
        <w:rPr>
          <w:rFonts w:ascii="Times New Roman" w:hAnsi="Times New Roman"/>
          <w:sz w:val="22"/>
          <w:szCs w:val="22"/>
        </w:rPr>
      </w:pPr>
      <w:r w:rsidRPr="00191AE3">
        <w:rPr>
          <w:rFonts w:ascii="Times New Roman" w:hAnsi="Times New Roman"/>
          <w:sz w:val="22"/>
          <w:szCs w:val="22"/>
        </w:rPr>
        <w:t xml:space="preserve">Comprovante de Inscrição no CNPJ; </w:t>
      </w:r>
    </w:p>
    <w:p w14:paraId="269BB6DE" w14:textId="77777777" w:rsidR="00191AE3" w:rsidRDefault="00191AE3" w:rsidP="00191AE3">
      <w:pPr>
        <w:pStyle w:val="PargrafodaLista"/>
        <w:numPr>
          <w:ilvl w:val="0"/>
          <w:numId w:val="13"/>
        </w:numPr>
        <w:jc w:val="both"/>
        <w:rPr>
          <w:rFonts w:ascii="Times New Roman" w:hAnsi="Times New Roman"/>
          <w:sz w:val="22"/>
          <w:szCs w:val="22"/>
        </w:rPr>
      </w:pPr>
      <w:r w:rsidRPr="00191AE3">
        <w:rPr>
          <w:rFonts w:ascii="Times New Roman" w:hAnsi="Times New Roman"/>
          <w:sz w:val="22"/>
          <w:szCs w:val="22"/>
        </w:rPr>
        <w:t xml:space="preserve">Print </w:t>
      </w:r>
      <w:proofErr w:type="spellStart"/>
      <w:r w:rsidRPr="00191AE3">
        <w:rPr>
          <w:rFonts w:ascii="Times New Roman" w:hAnsi="Times New Roman"/>
          <w:sz w:val="22"/>
          <w:szCs w:val="22"/>
        </w:rPr>
        <w:t>Screen</w:t>
      </w:r>
      <w:proofErr w:type="spellEnd"/>
      <w:r w:rsidRPr="00191AE3">
        <w:rPr>
          <w:rFonts w:ascii="Times New Roman" w:hAnsi="Times New Roman"/>
          <w:sz w:val="22"/>
          <w:szCs w:val="22"/>
        </w:rPr>
        <w:t xml:space="preserve"> de oferta de serviços por parte da empresa. </w:t>
      </w:r>
    </w:p>
    <w:p w14:paraId="2B7207CA" w14:textId="77777777" w:rsidR="00191AE3" w:rsidRDefault="00191AE3" w:rsidP="00191AE3">
      <w:pPr>
        <w:jc w:val="both"/>
        <w:rPr>
          <w:rFonts w:ascii="Times New Roman" w:hAnsi="Times New Roman"/>
          <w:sz w:val="22"/>
          <w:szCs w:val="22"/>
        </w:rPr>
      </w:pPr>
    </w:p>
    <w:p w14:paraId="6154A92F" w14:textId="68B7D9AC" w:rsidR="00191AE3" w:rsidRDefault="00191AE3" w:rsidP="00191AE3">
      <w:pPr>
        <w:jc w:val="both"/>
        <w:rPr>
          <w:rFonts w:ascii="Times New Roman" w:hAnsi="Times New Roman"/>
          <w:sz w:val="22"/>
          <w:szCs w:val="22"/>
        </w:rPr>
      </w:pPr>
      <w:r w:rsidRPr="00191AE3">
        <w:rPr>
          <w:rFonts w:ascii="Times New Roman" w:hAnsi="Times New Roman"/>
          <w:sz w:val="22"/>
          <w:szCs w:val="22"/>
        </w:rPr>
        <w:t xml:space="preserve">Vale ressaltar que a denúncia sobre exercício ilegal da profissão do senhor </w:t>
      </w:r>
      <w:r w:rsidR="005E4838">
        <w:rPr>
          <w:rFonts w:ascii="Times New Roman" w:eastAsia="Times New Roman" w:hAnsi="Times New Roman"/>
          <w:bCs/>
          <w:sz w:val="22"/>
          <w:szCs w:val="22"/>
          <w:highlight w:val="black"/>
          <w:lang w:eastAsia="pt-BR"/>
        </w:rPr>
        <w:t>XXXXXXX</w:t>
      </w:r>
      <w:r w:rsidR="005E4838">
        <w:rPr>
          <w:rFonts w:ascii="Times New Roman" w:eastAsia="Times New Roman" w:hAnsi="Times New Roman"/>
          <w:bCs/>
          <w:sz w:val="22"/>
          <w:szCs w:val="22"/>
          <w:highlight w:val="black"/>
          <w:lang w:eastAsia="pt-BR"/>
        </w:rPr>
        <w:t xml:space="preserve"> </w:t>
      </w:r>
      <w:proofErr w:type="spellStart"/>
      <w:r w:rsidR="005E4838">
        <w:rPr>
          <w:rFonts w:ascii="Times New Roman" w:eastAsia="Times New Roman" w:hAnsi="Times New Roman"/>
          <w:bCs/>
          <w:sz w:val="22"/>
          <w:szCs w:val="22"/>
          <w:highlight w:val="black"/>
          <w:lang w:eastAsia="pt-BR"/>
        </w:rPr>
        <w:t>XXXXXXX</w:t>
      </w:r>
      <w:r w:rsidRPr="00191AE3">
        <w:rPr>
          <w:rFonts w:ascii="Times New Roman" w:hAnsi="Times New Roman"/>
          <w:sz w:val="22"/>
          <w:szCs w:val="22"/>
        </w:rPr>
        <w:t>não</w:t>
      </w:r>
      <w:proofErr w:type="spellEnd"/>
      <w:r w:rsidRPr="00191AE3">
        <w:rPr>
          <w:rFonts w:ascii="Times New Roman" w:hAnsi="Times New Roman"/>
          <w:sz w:val="22"/>
          <w:szCs w:val="22"/>
        </w:rPr>
        <w:t xml:space="preserve"> resultou em desdobramentos por falta de comprovação. </w:t>
      </w:r>
    </w:p>
    <w:p w14:paraId="6BA16398" w14:textId="77777777" w:rsidR="00191AE3" w:rsidRDefault="00191AE3" w:rsidP="00191AE3">
      <w:pPr>
        <w:jc w:val="both"/>
        <w:rPr>
          <w:rFonts w:ascii="Times New Roman" w:hAnsi="Times New Roman"/>
          <w:sz w:val="22"/>
          <w:szCs w:val="22"/>
        </w:rPr>
      </w:pPr>
    </w:p>
    <w:p w14:paraId="4B8DE5BE" w14:textId="77777777" w:rsidR="00191AE3" w:rsidRDefault="00191AE3" w:rsidP="00191AE3">
      <w:pPr>
        <w:jc w:val="both"/>
        <w:rPr>
          <w:rFonts w:ascii="Times New Roman" w:hAnsi="Times New Roman"/>
          <w:sz w:val="22"/>
          <w:szCs w:val="22"/>
        </w:rPr>
      </w:pPr>
      <w:r w:rsidRPr="00191AE3">
        <w:rPr>
          <w:rFonts w:ascii="Times New Roman" w:hAnsi="Times New Roman"/>
          <w:sz w:val="22"/>
          <w:szCs w:val="22"/>
        </w:rPr>
        <w:t xml:space="preserve">No dia 28 de agosto de 2021, tendo em vista não ter sido possível localizar o registro da referida empresa no Conselho, comunicamos que o Departamento de Fiscalização do CAU/DF lavrou a Notificação Preventiva n.º 1000132292/2021, em desfavor da empresa denunciada, por ausência de registro no CAU (folha 15). </w:t>
      </w:r>
    </w:p>
    <w:p w14:paraId="0AF6258A" w14:textId="77777777" w:rsidR="00191AE3" w:rsidRDefault="00191AE3" w:rsidP="00191AE3">
      <w:pPr>
        <w:jc w:val="both"/>
        <w:rPr>
          <w:rFonts w:ascii="Times New Roman" w:hAnsi="Times New Roman"/>
          <w:sz w:val="22"/>
          <w:szCs w:val="22"/>
        </w:rPr>
      </w:pPr>
    </w:p>
    <w:p w14:paraId="5921E925" w14:textId="77777777" w:rsidR="00191AE3" w:rsidRDefault="00191AE3" w:rsidP="00191AE3">
      <w:pPr>
        <w:jc w:val="both"/>
        <w:rPr>
          <w:rFonts w:ascii="Times New Roman" w:hAnsi="Times New Roman"/>
          <w:sz w:val="22"/>
          <w:szCs w:val="22"/>
        </w:rPr>
      </w:pPr>
      <w:r w:rsidRPr="00191AE3">
        <w:rPr>
          <w:rFonts w:ascii="Times New Roman" w:hAnsi="Times New Roman"/>
          <w:sz w:val="22"/>
          <w:szCs w:val="22"/>
        </w:rPr>
        <w:t xml:space="preserve">No dia 28 de abril de 2021, tendo em vista que a situação que ensejou a lavratura da notificação preventiva não foi regularizada, foi lavrado o respectivo Auto de Infração em desfavor da empresa (folhas 21 e 22). </w:t>
      </w:r>
      <w:bookmarkStart w:id="0" w:name="_GoBack"/>
      <w:bookmarkEnd w:id="0"/>
    </w:p>
    <w:p w14:paraId="0AFE3494" w14:textId="77777777" w:rsidR="00191AE3" w:rsidRDefault="00191AE3" w:rsidP="00191AE3">
      <w:pPr>
        <w:jc w:val="both"/>
        <w:rPr>
          <w:rFonts w:ascii="Times New Roman" w:hAnsi="Times New Roman"/>
          <w:sz w:val="22"/>
          <w:szCs w:val="22"/>
        </w:rPr>
      </w:pPr>
    </w:p>
    <w:p w14:paraId="67A1A165" w14:textId="5533BA87" w:rsidR="0006403A" w:rsidRDefault="00191AE3" w:rsidP="00191AE3">
      <w:pPr>
        <w:jc w:val="both"/>
        <w:rPr>
          <w:rFonts w:ascii="Times New Roman" w:hAnsi="Times New Roman"/>
          <w:sz w:val="22"/>
          <w:szCs w:val="22"/>
        </w:rPr>
      </w:pPr>
      <w:r w:rsidRPr="00191AE3">
        <w:rPr>
          <w:rFonts w:ascii="Times New Roman" w:hAnsi="Times New Roman"/>
          <w:sz w:val="22"/>
          <w:szCs w:val="22"/>
        </w:rPr>
        <w:t>Além do presente processo, foram publicados no Diário Oficial da União no dia 7 de outubro de 2021 a Notificação Preventiva (folha 20) e o Auto de Infração no dia 17 de março de 2022 (folha 27).</w:t>
      </w:r>
    </w:p>
    <w:p w14:paraId="3C879FB0" w14:textId="3A060A30" w:rsidR="00191AE3" w:rsidRDefault="00191AE3" w:rsidP="00191AE3">
      <w:pPr>
        <w:jc w:val="both"/>
        <w:rPr>
          <w:rFonts w:ascii="Times New Roman" w:hAnsi="Times New Roman"/>
          <w:sz w:val="22"/>
          <w:szCs w:val="22"/>
        </w:rPr>
      </w:pPr>
    </w:p>
    <w:p w14:paraId="4787763F" w14:textId="77777777" w:rsidR="00191AE3" w:rsidRDefault="00191AE3" w:rsidP="00191AE3">
      <w:pPr>
        <w:jc w:val="both"/>
        <w:rPr>
          <w:rFonts w:ascii="Times New Roman" w:hAnsi="Times New Roman"/>
          <w:sz w:val="22"/>
          <w:szCs w:val="22"/>
        </w:rPr>
      </w:pPr>
      <w:r w:rsidRPr="00191AE3">
        <w:rPr>
          <w:rFonts w:ascii="Times New Roman" w:hAnsi="Times New Roman"/>
          <w:sz w:val="22"/>
          <w:szCs w:val="22"/>
        </w:rPr>
        <w:t xml:space="preserve">Considerando o disposto no art. 7° da Lei n.º 12.378, de 31 de dezembro de 2010, que dispõe que “exerce ilegalmente a profissão de arquiteto e urbanista a pessoa física ou jurídica que realizar atos ou prestar serviços, públicos ou privados, privativos dos profissionais de que trata esta Lei ou, ainda, que, mesmo não realizando atos privativos, se apresenta como arquiteto e urbanista ou como pessoa jurídica que atue na área de arquitetura e urbanismo sem registro no CAU”; </w:t>
      </w:r>
    </w:p>
    <w:p w14:paraId="7677FC16" w14:textId="77777777" w:rsidR="00191AE3" w:rsidRDefault="00191AE3" w:rsidP="00191AE3">
      <w:pPr>
        <w:jc w:val="both"/>
        <w:rPr>
          <w:rFonts w:ascii="Times New Roman" w:hAnsi="Times New Roman"/>
          <w:sz w:val="22"/>
          <w:szCs w:val="22"/>
        </w:rPr>
      </w:pPr>
    </w:p>
    <w:p w14:paraId="74CE72D8" w14:textId="77777777" w:rsidR="00191AE3" w:rsidRDefault="00191AE3" w:rsidP="00191AE3">
      <w:pPr>
        <w:jc w:val="both"/>
        <w:rPr>
          <w:rFonts w:ascii="Times New Roman" w:hAnsi="Times New Roman"/>
          <w:sz w:val="22"/>
          <w:szCs w:val="22"/>
        </w:rPr>
      </w:pPr>
      <w:r w:rsidRPr="00191AE3">
        <w:rPr>
          <w:rFonts w:ascii="Times New Roman" w:hAnsi="Times New Roman"/>
          <w:sz w:val="22"/>
          <w:szCs w:val="22"/>
        </w:rPr>
        <w:t xml:space="preserve">Considerando o art. 35, Inciso X, da Resolução CAU/BR Nº 22, de 4 de maio de 2012, que define como INFRATOR, a Pessoa Jurídica “sem registro no CAU exercendo atividade privativa de arquitetos e urbanistas”; </w:t>
      </w:r>
    </w:p>
    <w:p w14:paraId="63E5CB18" w14:textId="77777777" w:rsidR="00191AE3" w:rsidRDefault="00191AE3" w:rsidP="00191AE3">
      <w:pPr>
        <w:jc w:val="both"/>
        <w:rPr>
          <w:rFonts w:ascii="Times New Roman" w:hAnsi="Times New Roman"/>
          <w:sz w:val="22"/>
          <w:szCs w:val="22"/>
        </w:rPr>
      </w:pPr>
    </w:p>
    <w:p w14:paraId="14C1B8D2" w14:textId="01AD38FB" w:rsidR="00191AE3" w:rsidRPr="00191AE3" w:rsidRDefault="00191AE3" w:rsidP="00191AE3">
      <w:pPr>
        <w:jc w:val="both"/>
        <w:rPr>
          <w:rFonts w:ascii="Times New Roman" w:hAnsi="Times New Roman"/>
          <w:sz w:val="22"/>
          <w:szCs w:val="22"/>
        </w:rPr>
      </w:pPr>
      <w:r w:rsidRPr="00191AE3">
        <w:rPr>
          <w:rFonts w:ascii="Times New Roman" w:hAnsi="Times New Roman"/>
          <w:sz w:val="22"/>
          <w:szCs w:val="22"/>
        </w:rPr>
        <w:t>Considerando, por fim, que a situação que ensejou a lavratura do auto de infração não foi regularizada até o momento</w:t>
      </w:r>
      <w:r>
        <w:rPr>
          <w:rFonts w:ascii="Times New Roman" w:hAnsi="Times New Roman"/>
          <w:sz w:val="22"/>
          <w:szCs w:val="22"/>
        </w:rPr>
        <w:t>;</w:t>
      </w:r>
    </w:p>
    <w:p w14:paraId="2AAF79B9" w14:textId="6D6F9FD1" w:rsidR="006221EB" w:rsidRDefault="006221EB" w:rsidP="004B5EBC">
      <w:pPr>
        <w:jc w:val="both"/>
        <w:rPr>
          <w:rFonts w:ascii="Times New Roman" w:hAnsi="Times New Roman"/>
          <w:sz w:val="22"/>
          <w:szCs w:val="22"/>
        </w:rPr>
      </w:pPr>
    </w:p>
    <w:p w14:paraId="6E52FC54" w14:textId="037BB14F" w:rsidR="00191AE3" w:rsidRDefault="00191AE3" w:rsidP="004B5EBC">
      <w:pPr>
        <w:jc w:val="both"/>
        <w:rPr>
          <w:rFonts w:ascii="Times New Roman" w:hAnsi="Times New Roman"/>
          <w:sz w:val="22"/>
          <w:szCs w:val="22"/>
        </w:rPr>
      </w:pPr>
      <w:r>
        <w:rPr>
          <w:rFonts w:ascii="Times New Roman" w:hAnsi="Times New Roman"/>
          <w:sz w:val="22"/>
          <w:szCs w:val="22"/>
        </w:rPr>
        <w:t xml:space="preserve">Considerando o relato e voto da conselheira relatora Gabriela </w:t>
      </w:r>
      <w:proofErr w:type="spellStart"/>
      <w:r>
        <w:rPr>
          <w:rFonts w:ascii="Times New Roman" w:hAnsi="Times New Roman"/>
          <w:sz w:val="22"/>
          <w:szCs w:val="22"/>
        </w:rPr>
        <w:t>Cascelli</w:t>
      </w:r>
      <w:proofErr w:type="spellEnd"/>
      <w:r>
        <w:rPr>
          <w:rFonts w:ascii="Times New Roman" w:hAnsi="Times New Roman"/>
          <w:sz w:val="22"/>
          <w:szCs w:val="22"/>
        </w:rPr>
        <w:t xml:space="preserve"> </w:t>
      </w:r>
      <w:proofErr w:type="spellStart"/>
      <w:r>
        <w:rPr>
          <w:rFonts w:ascii="Times New Roman" w:hAnsi="Times New Roman"/>
          <w:sz w:val="22"/>
          <w:szCs w:val="22"/>
        </w:rPr>
        <w:t>Farinasso</w:t>
      </w:r>
      <w:proofErr w:type="spellEnd"/>
      <w:r w:rsidR="00EC43C8">
        <w:rPr>
          <w:rFonts w:ascii="Times New Roman" w:hAnsi="Times New Roman"/>
          <w:sz w:val="22"/>
          <w:szCs w:val="22"/>
        </w:rPr>
        <w:t>;</w:t>
      </w:r>
    </w:p>
    <w:p w14:paraId="22B2EF38" w14:textId="77777777" w:rsidR="00191AE3" w:rsidRPr="004B5EBC" w:rsidRDefault="00191AE3" w:rsidP="004B5EBC">
      <w:pPr>
        <w:jc w:val="both"/>
        <w:rPr>
          <w:rFonts w:ascii="Times New Roman" w:hAnsi="Times New Roman"/>
          <w:sz w:val="22"/>
          <w:szCs w:val="22"/>
        </w:rPr>
      </w:pPr>
    </w:p>
    <w:p w14:paraId="673F9015" w14:textId="1CBF88AF" w:rsidR="002A7860" w:rsidRPr="00151D89" w:rsidRDefault="00D4695A" w:rsidP="005B7F00">
      <w:pPr>
        <w:spacing w:before="120" w:after="120" w:line="276" w:lineRule="auto"/>
        <w:jc w:val="both"/>
        <w:rPr>
          <w:rFonts w:ascii="Times New Roman" w:eastAsia="Verdana" w:hAnsi="Times New Roman"/>
          <w:b/>
          <w:sz w:val="22"/>
          <w:szCs w:val="22"/>
        </w:rPr>
      </w:pPr>
      <w:r w:rsidRPr="00151D89">
        <w:rPr>
          <w:rFonts w:ascii="Times New Roman" w:eastAsia="Verdana" w:hAnsi="Times New Roman"/>
          <w:b/>
          <w:sz w:val="22"/>
          <w:szCs w:val="22"/>
        </w:rPr>
        <w:t>DELIBEROU:</w:t>
      </w:r>
    </w:p>
    <w:p w14:paraId="4A7AA12A" w14:textId="4F88145E" w:rsidR="00EF7C2E" w:rsidRDefault="00EC43C8" w:rsidP="005B7F00">
      <w:pPr>
        <w:spacing w:line="276" w:lineRule="auto"/>
        <w:jc w:val="both"/>
        <w:rPr>
          <w:rFonts w:ascii="Times New Roman" w:eastAsia="Verdana" w:hAnsi="Times New Roman"/>
          <w:sz w:val="22"/>
          <w:szCs w:val="22"/>
        </w:rPr>
      </w:pPr>
      <w:r w:rsidRPr="002016FD">
        <w:rPr>
          <w:rFonts w:ascii="Times New Roman" w:eastAsia="Verdana" w:hAnsi="Times New Roman"/>
          <w:sz w:val="22"/>
          <w:szCs w:val="22"/>
        </w:rPr>
        <w:t>1 - Por aprovar o relato e o voto d</w:t>
      </w:r>
      <w:r>
        <w:rPr>
          <w:rFonts w:ascii="Times New Roman" w:eastAsia="Verdana" w:hAnsi="Times New Roman"/>
          <w:sz w:val="22"/>
          <w:szCs w:val="22"/>
        </w:rPr>
        <w:t>a</w:t>
      </w:r>
      <w:r w:rsidRPr="002016FD">
        <w:rPr>
          <w:rFonts w:ascii="Times New Roman" w:eastAsia="Verdana" w:hAnsi="Times New Roman"/>
          <w:sz w:val="22"/>
          <w:szCs w:val="22"/>
        </w:rPr>
        <w:t xml:space="preserve"> conselheir</w:t>
      </w:r>
      <w:r>
        <w:rPr>
          <w:rFonts w:ascii="Times New Roman" w:eastAsia="Verdana" w:hAnsi="Times New Roman"/>
          <w:sz w:val="22"/>
          <w:szCs w:val="22"/>
        </w:rPr>
        <w:t>a</w:t>
      </w:r>
      <w:r w:rsidRPr="002016FD">
        <w:rPr>
          <w:rFonts w:ascii="Times New Roman" w:eastAsia="Verdana" w:hAnsi="Times New Roman"/>
          <w:sz w:val="22"/>
          <w:szCs w:val="22"/>
        </w:rPr>
        <w:t xml:space="preserve"> relator</w:t>
      </w:r>
      <w:r>
        <w:rPr>
          <w:rFonts w:ascii="Times New Roman" w:eastAsia="Verdana" w:hAnsi="Times New Roman"/>
          <w:sz w:val="22"/>
          <w:szCs w:val="22"/>
        </w:rPr>
        <w:t>a</w:t>
      </w:r>
      <w:r w:rsidRPr="002016FD">
        <w:rPr>
          <w:rFonts w:ascii="Times New Roman" w:eastAsia="Verdana" w:hAnsi="Times New Roman"/>
          <w:sz w:val="22"/>
          <w:szCs w:val="22"/>
        </w:rPr>
        <w:t xml:space="preserve"> pela MANUTENÇÃO DO AUTO DE INFRAÇÃO Nº </w:t>
      </w:r>
      <w:r w:rsidRPr="002016FD">
        <w:rPr>
          <w:rFonts w:ascii="Times New Roman" w:hAnsi="Times New Roman"/>
          <w:sz w:val="22"/>
          <w:szCs w:val="22"/>
        </w:rPr>
        <w:t>1000</w:t>
      </w:r>
      <w:r>
        <w:rPr>
          <w:rFonts w:ascii="Times New Roman" w:hAnsi="Times New Roman"/>
          <w:sz w:val="22"/>
          <w:szCs w:val="22"/>
        </w:rPr>
        <w:t>132292</w:t>
      </w:r>
      <w:r w:rsidRPr="002016FD">
        <w:rPr>
          <w:rFonts w:ascii="Times New Roman" w:hAnsi="Times New Roman"/>
          <w:sz w:val="22"/>
          <w:szCs w:val="22"/>
        </w:rPr>
        <w:t>/202</w:t>
      </w:r>
      <w:r>
        <w:rPr>
          <w:rFonts w:ascii="Times New Roman" w:hAnsi="Times New Roman"/>
          <w:sz w:val="22"/>
          <w:szCs w:val="22"/>
        </w:rPr>
        <w:t>1</w:t>
      </w:r>
      <w:r w:rsidRPr="002016FD">
        <w:rPr>
          <w:rFonts w:ascii="Times New Roman" w:eastAsia="Verdana" w:hAnsi="Times New Roman"/>
          <w:sz w:val="22"/>
          <w:szCs w:val="22"/>
        </w:rPr>
        <w:t>, E APLICAÇÃO DA MULTA RESPECTIVA nos termos da Lei nº 12.378/2010 e Resolução nº 22/2012</w:t>
      </w:r>
      <w:r>
        <w:rPr>
          <w:rFonts w:ascii="Times New Roman" w:eastAsia="Verdana" w:hAnsi="Times New Roman"/>
          <w:sz w:val="22"/>
          <w:szCs w:val="22"/>
        </w:rPr>
        <w:t>.</w:t>
      </w:r>
    </w:p>
    <w:p w14:paraId="7C245E06" w14:textId="77777777" w:rsidR="00EC43C8" w:rsidRPr="00892D04" w:rsidRDefault="00EC43C8" w:rsidP="005B7F00">
      <w:pPr>
        <w:spacing w:line="276" w:lineRule="auto"/>
        <w:jc w:val="both"/>
        <w:rPr>
          <w:rFonts w:ascii="Times New Roman" w:eastAsia="Verdana" w:hAnsi="Times New Roman"/>
          <w:sz w:val="22"/>
          <w:szCs w:val="22"/>
        </w:rPr>
      </w:pPr>
    </w:p>
    <w:p w14:paraId="29AB0FD0" w14:textId="11B36B78" w:rsidR="00E0494D" w:rsidRDefault="0032310B" w:rsidP="005B7F00">
      <w:pPr>
        <w:spacing w:line="276" w:lineRule="auto"/>
        <w:jc w:val="both"/>
        <w:rPr>
          <w:rFonts w:ascii="Times New Roman" w:hAnsi="Times New Roman"/>
          <w:sz w:val="22"/>
          <w:szCs w:val="22"/>
        </w:rPr>
      </w:pPr>
      <w:r w:rsidRPr="00892D04">
        <w:rPr>
          <w:rFonts w:ascii="Times New Roman" w:hAnsi="Times New Roman"/>
          <w:b/>
          <w:sz w:val="22"/>
          <w:szCs w:val="22"/>
        </w:rPr>
        <w:t xml:space="preserve">Com </w:t>
      </w:r>
      <w:r w:rsidR="0049515B" w:rsidRPr="00D8644A">
        <w:rPr>
          <w:rFonts w:ascii="Times New Roman" w:hAnsi="Times New Roman"/>
          <w:b/>
          <w:sz w:val="22"/>
          <w:szCs w:val="22"/>
        </w:rPr>
        <w:t>4</w:t>
      </w:r>
      <w:r w:rsidR="0003241C" w:rsidRPr="00D8644A">
        <w:rPr>
          <w:rFonts w:ascii="Times New Roman" w:hAnsi="Times New Roman"/>
          <w:b/>
          <w:sz w:val="22"/>
          <w:szCs w:val="22"/>
        </w:rPr>
        <w:t xml:space="preserve"> </w:t>
      </w:r>
      <w:r w:rsidR="00E0494D" w:rsidRPr="00D8644A">
        <w:rPr>
          <w:rFonts w:ascii="Times New Roman" w:hAnsi="Times New Roman"/>
          <w:b/>
          <w:sz w:val="22"/>
          <w:szCs w:val="22"/>
        </w:rPr>
        <w:t>votos favoráveis</w:t>
      </w:r>
      <w:r w:rsidR="00E0494D" w:rsidRPr="00892D04">
        <w:rPr>
          <w:rFonts w:ascii="Times New Roman" w:hAnsi="Times New Roman"/>
          <w:sz w:val="22"/>
          <w:szCs w:val="22"/>
        </w:rPr>
        <w:t xml:space="preserve">, </w:t>
      </w:r>
      <w:proofErr w:type="gramStart"/>
      <w:r w:rsidR="0086127C">
        <w:rPr>
          <w:rFonts w:ascii="Times New Roman" w:hAnsi="Times New Roman"/>
          <w:sz w:val="22"/>
          <w:szCs w:val="22"/>
        </w:rPr>
        <w:t>0</w:t>
      </w:r>
      <w:r w:rsidR="00E0494D" w:rsidRPr="00892D04">
        <w:rPr>
          <w:rFonts w:ascii="Times New Roman" w:hAnsi="Times New Roman"/>
          <w:sz w:val="22"/>
          <w:szCs w:val="22"/>
        </w:rPr>
        <w:t xml:space="preserve"> voto</w:t>
      </w:r>
      <w:proofErr w:type="gramEnd"/>
      <w:r w:rsidR="00E0494D" w:rsidRPr="00892D04">
        <w:rPr>
          <w:rFonts w:ascii="Times New Roman" w:hAnsi="Times New Roman"/>
          <w:sz w:val="22"/>
          <w:szCs w:val="22"/>
        </w:rPr>
        <w:t xml:space="preserve"> contrário</w:t>
      </w:r>
      <w:r w:rsidR="00297944">
        <w:rPr>
          <w:rFonts w:ascii="Times New Roman" w:hAnsi="Times New Roman"/>
          <w:sz w:val="22"/>
          <w:szCs w:val="22"/>
        </w:rPr>
        <w:t>,</w:t>
      </w:r>
      <w:r w:rsidR="00E0494D" w:rsidRPr="00892D04">
        <w:rPr>
          <w:rFonts w:ascii="Times New Roman" w:hAnsi="Times New Roman"/>
          <w:sz w:val="22"/>
          <w:szCs w:val="22"/>
        </w:rPr>
        <w:t xml:space="preserve"> </w:t>
      </w:r>
      <w:r w:rsidR="0086127C">
        <w:rPr>
          <w:rFonts w:ascii="Times New Roman" w:hAnsi="Times New Roman"/>
          <w:sz w:val="22"/>
          <w:szCs w:val="22"/>
        </w:rPr>
        <w:t>0</w:t>
      </w:r>
      <w:r w:rsidR="00E0494D" w:rsidRPr="00892D04">
        <w:rPr>
          <w:rFonts w:ascii="Times New Roman" w:hAnsi="Times New Roman"/>
          <w:sz w:val="22"/>
          <w:szCs w:val="22"/>
        </w:rPr>
        <w:t xml:space="preserve"> abstenção</w:t>
      </w:r>
      <w:r w:rsidR="0049515B">
        <w:rPr>
          <w:rFonts w:ascii="Times New Roman" w:hAnsi="Times New Roman"/>
          <w:sz w:val="22"/>
          <w:szCs w:val="22"/>
        </w:rPr>
        <w:t xml:space="preserve"> e </w:t>
      </w:r>
      <w:r w:rsidR="0049515B" w:rsidRPr="00D8644A">
        <w:rPr>
          <w:rFonts w:ascii="Times New Roman" w:hAnsi="Times New Roman"/>
          <w:b/>
          <w:bCs/>
          <w:sz w:val="22"/>
          <w:szCs w:val="22"/>
        </w:rPr>
        <w:t>1 ausência</w:t>
      </w:r>
      <w:r w:rsidR="00E0494D" w:rsidRPr="00892D04">
        <w:rPr>
          <w:rFonts w:ascii="Times New Roman" w:hAnsi="Times New Roman"/>
          <w:sz w:val="22"/>
          <w:szCs w:val="22"/>
        </w:rPr>
        <w:t>.</w:t>
      </w:r>
    </w:p>
    <w:p w14:paraId="333A301C" w14:textId="77777777" w:rsidR="005432B1" w:rsidRPr="00892D04" w:rsidRDefault="005432B1" w:rsidP="00EF4A46">
      <w:pPr>
        <w:rPr>
          <w:rFonts w:ascii="Times New Roman" w:eastAsia="Verdana" w:hAnsi="Times New Roman"/>
          <w:sz w:val="18"/>
          <w:szCs w:val="18"/>
        </w:rPr>
      </w:pPr>
    </w:p>
    <w:p w14:paraId="5A548035" w14:textId="58B7C355" w:rsidR="0004072B" w:rsidRDefault="00A51EF2" w:rsidP="006E007D">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A66591">
        <w:rPr>
          <w:rFonts w:ascii="Times New Roman" w:eastAsia="Verdana" w:hAnsi="Times New Roman"/>
          <w:sz w:val="22"/>
          <w:szCs w:val="22"/>
        </w:rPr>
        <w:t>1</w:t>
      </w:r>
      <w:r w:rsidR="00D8644A">
        <w:rPr>
          <w:rFonts w:ascii="Times New Roman" w:eastAsia="Verdana" w:hAnsi="Times New Roman"/>
          <w:sz w:val="22"/>
          <w:szCs w:val="22"/>
        </w:rPr>
        <w:t>4</w:t>
      </w:r>
      <w:r w:rsidR="00BD1832">
        <w:rPr>
          <w:rFonts w:ascii="Times New Roman" w:eastAsia="Verdana" w:hAnsi="Times New Roman"/>
          <w:sz w:val="22"/>
          <w:szCs w:val="22"/>
        </w:rPr>
        <w:t xml:space="preserve"> de </w:t>
      </w:r>
      <w:r w:rsidR="00D8644A">
        <w:rPr>
          <w:rFonts w:ascii="Times New Roman" w:eastAsia="Verdana" w:hAnsi="Times New Roman"/>
          <w:sz w:val="22"/>
          <w:szCs w:val="22"/>
        </w:rPr>
        <w:t>junho</w:t>
      </w:r>
      <w:r w:rsidR="00C8280F">
        <w:rPr>
          <w:rFonts w:ascii="Times New Roman" w:eastAsia="Verdana" w:hAnsi="Times New Roman"/>
          <w:sz w:val="22"/>
          <w:szCs w:val="22"/>
        </w:rPr>
        <w:t xml:space="preserve"> </w:t>
      </w:r>
      <w:r w:rsidR="00051AE2">
        <w:rPr>
          <w:rFonts w:ascii="Times New Roman" w:eastAsia="Verdana" w:hAnsi="Times New Roman"/>
          <w:sz w:val="22"/>
          <w:szCs w:val="22"/>
        </w:rPr>
        <w:t>de 202</w:t>
      </w:r>
      <w:r w:rsidR="00297944">
        <w:rPr>
          <w:rFonts w:ascii="Times New Roman" w:eastAsia="Verdana" w:hAnsi="Times New Roman"/>
          <w:sz w:val="22"/>
          <w:szCs w:val="22"/>
        </w:rPr>
        <w:t>2</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158F1893" w14:textId="77777777" w:rsidR="005B7F00" w:rsidRDefault="005B7F00" w:rsidP="006E007D">
      <w:pPr>
        <w:jc w:val="center"/>
        <w:rPr>
          <w:rFonts w:ascii="Times New Roman" w:eastAsia="Verdana" w:hAnsi="Times New Roman"/>
          <w:sz w:val="22"/>
          <w:szCs w:val="22"/>
        </w:rPr>
      </w:pPr>
    </w:p>
    <w:p w14:paraId="115A147D" w14:textId="47D0C65E" w:rsidR="005B7F00" w:rsidRDefault="005B7F00" w:rsidP="006E007D">
      <w:pPr>
        <w:jc w:val="center"/>
        <w:rPr>
          <w:rFonts w:ascii="Times New Roman" w:eastAsia="Verdana" w:hAnsi="Times New Roman"/>
          <w:sz w:val="22"/>
          <w:szCs w:val="22"/>
        </w:rPr>
      </w:pPr>
    </w:p>
    <w:p w14:paraId="32A323AE" w14:textId="77777777" w:rsidR="005B7F00" w:rsidRPr="00BE02F4" w:rsidRDefault="005B7F00" w:rsidP="005B7F00">
      <w:pPr>
        <w:widowControl w:val="0"/>
        <w:shd w:val="clear" w:color="auto" w:fill="FFFFFF"/>
        <w:spacing w:line="276" w:lineRule="auto"/>
        <w:ind w:right="100"/>
        <w:rPr>
          <w:rFonts w:ascii="Times New Roman" w:hAnsi="Times New Roman"/>
          <w:color w:val="000000"/>
          <w:sz w:val="22"/>
          <w:szCs w:val="22"/>
        </w:rPr>
      </w:pPr>
      <w:r w:rsidRPr="00BE02F4">
        <w:rPr>
          <w:rFonts w:ascii="Times New Roman" w:hAnsi="Times New Roman"/>
          <w:color w:val="000000"/>
          <w:sz w:val="22"/>
          <w:szCs w:val="22"/>
        </w:rPr>
        <w:t xml:space="preserve">Considerando a conjuntura epidemiológica e reuniões deliberativas virtuais decorrentes, </w:t>
      </w:r>
      <w:r w:rsidRPr="00BE02F4">
        <w:rPr>
          <w:rFonts w:ascii="Times New Roman" w:hAnsi="Times New Roman"/>
          <w:b/>
          <w:bCs/>
          <w:color w:val="000000"/>
          <w:sz w:val="22"/>
          <w:szCs w:val="22"/>
        </w:rPr>
        <w:t>atesto a veracidade e a autenticidade das informações prestadas</w:t>
      </w:r>
      <w:r w:rsidRPr="00BE02F4">
        <w:rPr>
          <w:rFonts w:ascii="Times New Roman" w:hAnsi="Times New Roman"/>
          <w:color w:val="000000"/>
          <w:sz w:val="22"/>
          <w:szCs w:val="22"/>
        </w:rPr>
        <w:t xml:space="preserve">. </w:t>
      </w:r>
    </w:p>
    <w:p w14:paraId="5EBEFAAC" w14:textId="71D024D5" w:rsidR="005B7F00" w:rsidRDefault="005B7F00" w:rsidP="006E007D">
      <w:pPr>
        <w:jc w:val="center"/>
        <w:rPr>
          <w:rFonts w:ascii="Times New Roman" w:eastAsia="Verdana" w:hAnsi="Times New Roman"/>
          <w:sz w:val="22"/>
          <w:szCs w:val="22"/>
        </w:rPr>
      </w:pPr>
    </w:p>
    <w:p w14:paraId="17191BF4" w14:textId="44870C89" w:rsidR="00CB6631" w:rsidRDefault="00CB6631" w:rsidP="006E007D">
      <w:pPr>
        <w:jc w:val="center"/>
        <w:rPr>
          <w:rFonts w:ascii="Times New Roman" w:eastAsia="Verdana" w:hAnsi="Times New Roman"/>
          <w:sz w:val="22"/>
          <w:szCs w:val="22"/>
        </w:rPr>
      </w:pPr>
    </w:p>
    <w:p w14:paraId="0BF8C1A8" w14:textId="2B2E89F3" w:rsidR="00E90DFF" w:rsidRDefault="00E90DFF" w:rsidP="006E007D">
      <w:pPr>
        <w:jc w:val="center"/>
        <w:rPr>
          <w:rFonts w:ascii="Times New Roman" w:eastAsia="Verdana" w:hAnsi="Times New Roman"/>
          <w:sz w:val="22"/>
          <w:szCs w:val="22"/>
        </w:rPr>
      </w:pPr>
    </w:p>
    <w:p w14:paraId="336F0153" w14:textId="77777777" w:rsidR="0049515B" w:rsidRDefault="0049515B" w:rsidP="006E007D">
      <w:pPr>
        <w:jc w:val="center"/>
        <w:rPr>
          <w:rFonts w:ascii="Times New Roman" w:eastAsia="Verdana" w:hAnsi="Times New Roman"/>
          <w:sz w:val="22"/>
          <w:szCs w:val="22"/>
        </w:rPr>
      </w:pPr>
    </w:p>
    <w:p w14:paraId="629FF8A3" w14:textId="77777777" w:rsidR="002D53CA" w:rsidRPr="00892D04" w:rsidRDefault="002D53CA" w:rsidP="006E007D">
      <w:pPr>
        <w:jc w:val="center"/>
        <w:rPr>
          <w:rFonts w:ascii="Times New Roman" w:eastAsia="Verdana" w:hAnsi="Times New Roman"/>
          <w:sz w:val="22"/>
          <w:szCs w:val="22"/>
        </w:rPr>
      </w:pPr>
    </w:p>
    <w:p w14:paraId="4020ABF6" w14:textId="5562A023" w:rsidR="0086127C" w:rsidRPr="0086127C" w:rsidRDefault="00297944" w:rsidP="0086127C">
      <w:pPr>
        <w:widowControl w:val="0"/>
        <w:shd w:val="clear" w:color="auto" w:fill="FFFFFF"/>
        <w:spacing w:line="276" w:lineRule="auto"/>
        <w:ind w:right="100"/>
        <w:jc w:val="center"/>
        <w:rPr>
          <w:rFonts w:ascii="Times New Roman" w:hAnsi="Times New Roman"/>
          <w:b/>
          <w:bCs/>
          <w:color w:val="000000"/>
          <w:sz w:val="22"/>
          <w:szCs w:val="22"/>
        </w:rPr>
      </w:pPr>
      <w:r>
        <w:rPr>
          <w:rFonts w:ascii="Times New Roman" w:hAnsi="Times New Roman"/>
          <w:b/>
          <w:bCs/>
          <w:color w:val="000000"/>
          <w:sz w:val="22"/>
          <w:szCs w:val="22"/>
        </w:rPr>
        <w:t xml:space="preserve">Gabriela </w:t>
      </w:r>
      <w:proofErr w:type="spellStart"/>
      <w:r>
        <w:rPr>
          <w:rFonts w:ascii="Times New Roman" w:hAnsi="Times New Roman"/>
          <w:b/>
          <w:bCs/>
          <w:color w:val="000000"/>
          <w:sz w:val="22"/>
          <w:szCs w:val="22"/>
        </w:rPr>
        <w:t>Cascelli</w:t>
      </w:r>
      <w:proofErr w:type="spellEnd"/>
      <w:r>
        <w:rPr>
          <w:rFonts w:ascii="Times New Roman" w:hAnsi="Times New Roman"/>
          <w:b/>
          <w:bCs/>
          <w:color w:val="000000"/>
          <w:sz w:val="22"/>
          <w:szCs w:val="22"/>
        </w:rPr>
        <w:t xml:space="preserve"> </w:t>
      </w:r>
      <w:proofErr w:type="spellStart"/>
      <w:r>
        <w:rPr>
          <w:rFonts w:ascii="Times New Roman" w:hAnsi="Times New Roman"/>
          <w:b/>
          <w:bCs/>
          <w:color w:val="000000"/>
          <w:sz w:val="22"/>
          <w:szCs w:val="22"/>
        </w:rPr>
        <w:t>Farinasso</w:t>
      </w:r>
      <w:proofErr w:type="spellEnd"/>
    </w:p>
    <w:p w14:paraId="4ADA0DDD" w14:textId="612A145C" w:rsidR="00297944" w:rsidRDefault="005B7F00" w:rsidP="00A1002D">
      <w:pPr>
        <w:widowControl w:val="0"/>
        <w:shd w:val="clear" w:color="auto" w:fill="FFFFFF"/>
        <w:spacing w:line="276" w:lineRule="auto"/>
        <w:ind w:right="100"/>
        <w:jc w:val="center"/>
        <w:rPr>
          <w:rFonts w:ascii="Times New Roman" w:hAnsi="Times New Roman"/>
          <w:color w:val="000000"/>
          <w:sz w:val="22"/>
          <w:szCs w:val="22"/>
        </w:rPr>
      </w:pPr>
      <w:r w:rsidRPr="00BE02F4">
        <w:rPr>
          <w:rFonts w:ascii="Times New Roman" w:hAnsi="Times New Roman"/>
          <w:color w:val="000000"/>
          <w:sz w:val="22"/>
          <w:szCs w:val="22"/>
        </w:rPr>
        <w:t>Coordenador</w:t>
      </w:r>
      <w:r w:rsidR="00297944">
        <w:rPr>
          <w:rFonts w:ascii="Times New Roman" w:hAnsi="Times New Roman"/>
          <w:color w:val="000000"/>
          <w:sz w:val="22"/>
          <w:szCs w:val="22"/>
        </w:rPr>
        <w:t>a</w:t>
      </w:r>
      <w:r w:rsidRPr="00BE02F4">
        <w:rPr>
          <w:rFonts w:ascii="Times New Roman" w:hAnsi="Times New Roman"/>
          <w:color w:val="000000"/>
          <w:sz w:val="22"/>
          <w:szCs w:val="22"/>
        </w:rPr>
        <w:t xml:space="preserve"> da CE</w:t>
      </w:r>
      <w:r>
        <w:rPr>
          <w:rFonts w:ascii="Times New Roman" w:hAnsi="Times New Roman"/>
          <w:color w:val="000000"/>
          <w:sz w:val="22"/>
          <w:szCs w:val="22"/>
        </w:rPr>
        <w:t>P</w:t>
      </w:r>
      <w:r w:rsidRPr="00BE02F4">
        <w:rPr>
          <w:rFonts w:ascii="Times New Roman" w:hAnsi="Times New Roman"/>
          <w:color w:val="000000"/>
          <w:sz w:val="22"/>
          <w:szCs w:val="22"/>
        </w:rPr>
        <w:t xml:space="preserve">-CAU/DF </w:t>
      </w:r>
    </w:p>
    <w:p w14:paraId="265BEE75" w14:textId="2FD7BA99" w:rsidR="00E90DFF" w:rsidRDefault="00E90DFF" w:rsidP="00A1002D">
      <w:pPr>
        <w:widowControl w:val="0"/>
        <w:shd w:val="clear" w:color="auto" w:fill="FFFFFF"/>
        <w:spacing w:line="276" w:lineRule="auto"/>
        <w:ind w:right="100"/>
        <w:jc w:val="center"/>
        <w:rPr>
          <w:rFonts w:ascii="Times New Roman" w:hAnsi="Times New Roman"/>
          <w:color w:val="000000"/>
          <w:sz w:val="22"/>
          <w:szCs w:val="22"/>
        </w:rPr>
      </w:pPr>
    </w:p>
    <w:p w14:paraId="021E4CFD" w14:textId="5F7C2B5F" w:rsidR="00E90DFF" w:rsidRDefault="00E90DFF" w:rsidP="00A1002D">
      <w:pPr>
        <w:widowControl w:val="0"/>
        <w:shd w:val="clear" w:color="auto" w:fill="FFFFFF"/>
        <w:spacing w:line="276" w:lineRule="auto"/>
        <w:ind w:right="100"/>
        <w:jc w:val="center"/>
        <w:rPr>
          <w:rFonts w:ascii="Times New Roman" w:hAnsi="Times New Roman"/>
          <w:color w:val="000000"/>
          <w:sz w:val="22"/>
          <w:szCs w:val="22"/>
        </w:rPr>
      </w:pPr>
    </w:p>
    <w:p w14:paraId="3998D4D3" w14:textId="6D35844D" w:rsidR="00E90DFF" w:rsidRDefault="00E90DFF" w:rsidP="00A1002D">
      <w:pPr>
        <w:widowControl w:val="0"/>
        <w:shd w:val="clear" w:color="auto" w:fill="FFFFFF"/>
        <w:spacing w:line="276" w:lineRule="auto"/>
        <w:ind w:right="100"/>
        <w:jc w:val="center"/>
        <w:rPr>
          <w:rFonts w:ascii="Times New Roman" w:hAnsi="Times New Roman"/>
          <w:color w:val="000000"/>
          <w:sz w:val="22"/>
          <w:szCs w:val="22"/>
        </w:rPr>
      </w:pPr>
    </w:p>
    <w:p w14:paraId="39218286" w14:textId="55990E98" w:rsidR="00DC71D2" w:rsidRDefault="00DC71D2" w:rsidP="00A1002D">
      <w:pPr>
        <w:widowControl w:val="0"/>
        <w:shd w:val="clear" w:color="auto" w:fill="FFFFFF"/>
        <w:spacing w:line="276" w:lineRule="auto"/>
        <w:ind w:right="100"/>
        <w:jc w:val="center"/>
        <w:rPr>
          <w:rFonts w:ascii="Times New Roman" w:hAnsi="Times New Roman"/>
          <w:color w:val="000000"/>
          <w:sz w:val="22"/>
          <w:szCs w:val="22"/>
        </w:rPr>
      </w:pPr>
    </w:p>
    <w:p w14:paraId="6BD1B4BC" w14:textId="670F7021" w:rsidR="00DC71D2" w:rsidRDefault="00DC71D2" w:rsidP="00A1002D">
      <w:pPr>
        <w:widowControl w:val="0"/>
        <w:shd w:val="clear" w:color="auto" w:fill="FFFFFF"/>
        <w:spacing w:line="276" w:lineRule="auto"/>
        <w:ind w:right="100"/>
        <w:jc w:val="center"/>
        <w:rPr>
          <w:rFonts w:ascii="Times New Roman" w:hAnsi="Times New Roman"/>
          <w:color w:val="000000"/>
          <w:sz w:val="22"/>
          <w:szCs w:val="22"/>
        </w:rPr>
      </w:pPr>
    </w:p>
    <w:p w14:paraId="564D881D" w14:textId="776BB07A" w:rsidR="00DC71D2" w:rsidRDefault="00DC71D2" w:rsidP="00A1002D">
      <w:pPr>
        <w:widowControl w:val="0"/>
        <w:shd w:val="clear" w:color="auto" w:fill="FFFFFF"/>
        <w:spacing w:line="276" w:lineRule="auto"/>
        <w:ind w:right="100"/>
        <w:jc w:val="center"/>
        <w:rPr>
          <w:rFonts w:ascii="Times New Roman" w:hAnsi="Times New Roman"/>
          <w:color w:val="000000"/>
          <w:sz w:val="22"/>
          <w:szCs w:val="22"/>
        </w:rPr>
      </w:pPr>
    </w:p>
    <w:p w14:paraId="795E2064" w14:textId="2B0DA812" w:rsidR="00DC71D2" w:rsidRDefault="00DC71D2" w:rsidP="00A1002D">
      <w:pPr>
        <w:widowControl w:val="0"/>
        <w:shd w:val="clear" w:color="auto" w:fill="FFFFFF"/>
        <w:spacing w:line="276" w:lineRule="auto"/>
        <w:ind w:right="100"/>
        <w:jc w:val="center"/>
        <w:rPr>
          <w:rFonts w:ascii="Times New Roman" w:hAnsi="Times New Roman"/>
          <w:color w:val="000000"/>
          <w:sz w:val="22"/>
          <w:szCs w:val="22"/>
        </w:rPr>
      </w:pPr>
    </w:p>
    <w:p w14:paraId="45F58B3D" w14:textId="328242F9" w:rsidR="00DC71D2" w:rsidRDefault="00DC71D2" w:rsidP="00A1002D">
      <w:pPr>
        <w:widowControl w:val="0"/>
        <w:shd w:val="clear" w:color="auto" w:fill="FFFFFF"/>
        <w:spacing w:line="276" w:lineRule="auto"/>
        <w:ind w:right="100"/>
        <w:jc w:val="center"/>
        <w:rPr>
          <w:rFonts w:ascii="Times New Roman" w:hAnsi="Times New Roman"/>
          <w:color w:val="000000"/>
          <w:sz w:val="22"/>
          <w:szCs w:val="22"/>
        </w:rPr>
      </w:pPr>
    </w:p>
    <w:p w14:paraId="4A5028B7" w14:textId="0036E1A8"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547B9018" w14:textId="2353CD0D"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60EE35E6" w14:textId="2D96B204"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093807CB" w14:textId="458F9D09"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31883524" w14:textId="516B7BDF"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237BF307" w14:textId="6527254A"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29CE683E" w14:textId="6E81DCA0"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06F9D89F" w14:textId="39F7EDDB"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776CB6D5" w14:textId="20AF0623"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758B30D2" w14:textId="77777777" w:rsidR="00EC43C8" w:rsidRDefault="00EC43C8" w:rsidP="00A1002D">
      <w:pPr>
        <w:widowControl w:val="0"/>
        <w:shd w:val="clear" w:color="auto" w:fill="FFFFFF"/>
        <w:spacing w:line="276" w:lineRule="auto"/>
        <w:ind w:right="100"/>
        <w:jc w:val="center"/>
        <w:rPr>
          <w:rFonts w:ascii="Times New Roman" w:hAnsi="Times New Roman"/>
          <w:color w:val="000000"/>
          <w:sz w:val="22"/>
          <w:szCs w:val="22"/>
        </w:rPr>
      </w:pPr>
    </w:p>
    <w:p w14:paraId="1E023360" w14:textId="5579B0D5" w:rsidR="00DC71D2" w:rsidRDefault="00DC71D2" w:rsidP="00A1002D">
      <w:pPr>
        <w:widowControl w:val="0"/>
        <w:shd w:val="clear" w:color="auto" w:fill="FFFFFF"/>
        <w:spacing w:line="276" w:lineRule="auto"/>
        <w:ind w:right="100"/>
        <w:jc w:val="center"/>
        <w:rPr>
          <w:rFonts w:ascii="Times New Roman" w:hAnsi="Times New Roman"/>
          <w:color w:val="000000"/>
          <w:sz w:val="22"/>
          <w:szCs w:val="22"/>
        </w:rPr>
      </w:pPr>
    </w:p>
    <w:p w14:paraId="3881B5BE" w14:textId="77777777" w:rsidR="00DC71D2" w:rsidRDefault="00DC71D2" w:rsidP="00A1002D">
      <w:pPr>
        <w:widowControl w:val="0"/>
        <w:shd w:val="clear" w:color="auto" w:fill="FFFFFF"/>
        <w:spacing w:line="276" w:lineRule="auto"/>
        <w:ind w:right="100"/>
        <w:jc w:val="center"/>
        <w:rPr>
          <w:rFonts w:ascii="Times New Roman" w:hAnsi="Times New Roman"/>
          <w:color w:val="000000"/>
          <w:sz w:val="22"/>
          <w:szCs w:val="22"/>
        </w:rPr>
      </w:pPr>
    </w:p>
    <w:p w14:paraId="2F14D15D" w14:textId="4CB09B0D" w:rsidR="0049515B" w:rsidRDefault="0049515B" w:rsidP="00A1002D">
      <w:pPr>
        <w:widowControl w:val="0"/>
        <w:shd w:val="clear" w:color="auto" w:fill="FFFFFF"/>
        <w:spacing w:line="276" w:lineRule="auto"/>
        <w:ind w:right="100"/>
        <w:jc w:val="center"/>
        <w:rPr>
          <w:rFonts w:ascii="Times New Roman" w:hAnsi="Times New Roman"/>
          <w:color w:val="000000"/>
          <w:sz w:val="22"/>
          <w:szCs w:val="22"/>
        </w:rPr>
      </w:pPr>
    </w:p>
    <w:p w14:paraId="2EFB961E" w14:textId="472B1314" w:rsidR="005B7F00" w:rsidRPr="00BE02F4" w:rsidRDefault="00DC71D2" w:rsidP="005B7F00">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t>4</w:t>
      </w:r>
      <w:r w:rsidR="005B7F00" w:rsidRPr="00BE02F4">
        <w:rPr>
          <w:rFonts w:ascii="Times New Roman" w:hAnsi="Times New Roman"/>
          <w:b/>
          <w:bCs/>
          <w:sz w:val="22"/>
          <w:szCs w:val="22"/>
        </w:rPr>
        <w:t>ª REUNIÃO ORDINÁRIA DA CE</w:t>
      </w:r>
      <w:r w:rsidR="005B7F00">
        <w:rPr>
          <w:rFonts w:ascii="Times New Roman" w:hAnsi="Times New Roman"/>
          <w:b/>
          <w:bCs/>
          <w:sz w:val="22"/>
          <w:szCs w:val="22"/>
        </w:rPr>
        <w:t>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04BAC85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0CA4FB2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p>
    <w:p w14:paraId="30444543"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4621EE5C" w14:textId="77777777"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p>
    <w:tbl>
      <w:tblPr>
        <w:tblW w:w="857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735"/>
        <w:gridCol w:w="3178"/>
        <w:gridCol w:w="783"/>
        <w:gridCol w:w="783"/>
        <w:gridCol w:w="783"/>
        <w:gridCol w:w="790"/>
      </w:tblGrid>
      <w:tr w:rsidR="005B7F00" w:rsidRPr="00BE02F4" w14:paraId="3D466CAD" w14:textId="77777777" w:rsidTr="004F78E4">
        <w:trPr>
          <w:trHeight w:val="330"/>
        </w:trPr>
        <w:tc>
          <w:tcPr>
            <w:tcW w:w="2260"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22327"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317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CB5FF2"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2C730C"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5B7F00" w:rsidRPr="00BE02F4" w14:paraId="537C2521" w14:textId="77777777" w:rsidTr="004F78E4">
        <w:trPr>
          <w:trHeight w:val="406"/>
        </w:trPr>
        <w:tc>
          <w:tcPr>
            <w:tcW w:w="2260" w:type="dxa"/>
            <w:gridSpan w:val="2"/>
            <w:vMerge/>
            <w:tcMar>
              <w:top w:w="100" w:type="dxa"/>
              <w:left w:w="100" w:type="dxa"/>
              <w:bottom w:w="100" w:type="dxa"/>
              <w:right w:w="100" w:type="dxa"/>
            </w:tcMar>
            <w:vAlign w:val="center"/>
          </w:tcPr>
          <w:p w14:paraId="51C3F01B"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3178" w:type="dxa"/>
            <w:vMerge/>
            <w:tcMar>
              <w:top w:w="100" w:type="dxa"/>
              <w:left w:w="100" w:type="dxa"/>
              <w:bottom w:w="100" w:type="dxa"/>
              <w:right w:w="100" w:type="dxa"/>
            </w:tcMar>
            <w:vAlign w:val="center"/>
          </w:tcPr>
          <w:p w14:paraId="64DF0BAE"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D0042D"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D16C0" w14:textId="77777777" w:rsidR="005B7F00" w:rsidRPr="00BE02F4" w:rsidRDefault="005B7F00" w:rsidP="0079486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9EACE1"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proofErr w:type="spellStart"/>
            <w:r w:rsidRPr="00BE02F4">
              <w:rPr>
                <w:rFonts w:ascii="Times New Roman" w:hAnsi="Times New Roman"/>
                <w:b/>
                <w:bCs/>
                <w:sz w:val="22"/>
                <w:szCs w:val="22"/>
              </w:rPr>
              <w:t>Abst</w:t>
            </w:r>
            <w:proofErr w:type="spellEnd"/>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5AE125"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proofErr w:type="spellStart"/>
            <w:r w:rsidRPr="00BE02F4">
              <w:rPr>
                <w:rFonts w:ascii="Times New Roman" w:hAnsi="Times New Roman"/>
                <w:b/>
                <w:bCs/>
                <w:sz w:val="22"/>
                <w:szCs w:val="22"/>
              </w:rPr>
              <w:t>Ausên</w:t>
            </w:r>
            <w:proofErr w:type="spellEnd"/>
          </w:p>
        </w:tc>
      </w:tr>
      <w:tr w:rsidR="00AE42B4" w:rsidRPr="00BE02F4" w14:paraId="3DFA8BCE" w14:textId="77777777" w:rsidTr="004F78E4">
        <w:trPr>
          <w:trHeight w:val="316"/>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A93C60"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E2376" w14:textId="44DA3AF9" w:rsidR="00AE42B4" w:rsidRPr="00AE42B4" w:rsidRDefault="00297944" w:rsidP="00AE42B4">
            <w:pPr>
              <w:widowControl w:val="0"/>
              <w:spacing w:before="40" w:after="40" w:line="276" w:lineRule="auto"/>
              <w:ind w:left="343" w:hanging="348"/>
              <w:jc w:val="center"/>
              <w:rPr>
                <w:rFonts w:ascii="Times New Roman" w:hAnsi="Times New Roman"/>
                <w:sz w:val="22"/>
                <w:szCs w:val="22"/>
              </w:rPr>
            </w:pPr>
            <w:r w:rsidRPr="00AE42B4">
              <w:rPr>
                <w:rFonts w:ascii="Times New Roman" w:hAnsi="Times New Roman"/>
                <w:sz w:val="22"/>
                <w:szCs w:val="22"/>
              </w:rPr>
              <w:t xml:space="preserve">Gabriela </w:t>
            </w:r>
            <w:proofErr w:type="spellStart"/>
            <w:r w:rsidRPr="00AE42B4">
              <w:rPr>
                <w:rFonts w:ascii="Times New Roman" w:hAnsi="Times New Roman"/>
                <w:sz w:val="22"/>
                <w:szCs w:val="22"/>
              </w:rPr>
              <w:t>Cascelli</w:t>
            </w:r>
            <w:proofErr w:type="spellEnd"/>
            <w:r w:rsidRPr="00AE42B4">
              <w:rPr>
                <w:rFonts w:ascii="Times New Roman" w:hAnsi="Times New Roman"/>
                <w:sz w:val="22"/>
                <w:szCs w:val="22"/>
              </w:rPr>
              <w:t xml:space="preserve"> </w:t>
            </w:r>
            <w:proofErr w:type="spellStart"/>
            <w:r w:rsidRPr="00AE42B4">
              <w:rPr>
                <w:rFonts w:ascii="Times New Roman" w:hAnsi="Times New Roman"/>
                <w:sz w:val="22"/>
                <w:szCs w:val="22"/>
              </w:rPr>
              <w:t>Farinasso</w:t>
            </w:r>
            <w:proofErr w:type="spellEnd"/>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2357F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roofErr w:type="gramStart"/>
            <w:r w:rsidRPr="00BE02F4">
              <w:rPr>
                <w:rFonts w:ascii="Times New Roman" w:hAnsi="Times New Roman"/>
                <w:sz w:val="22"/>
                <w:szCs w:val="22"/>
              </w:rPr>
              <w:t>x</w:t>
            </w:r>
            <w:proofErr w:type="gramEnd"/>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F32A8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B337B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6D2392"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50113693"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C69D0F9" w14:textId="1C20F7AE" w:rsidR="00AE42B4" w:rsidRPr="00BE02F4" w:rsidRDefault="001449FF" w:rsidP="00AE42B4">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Membro</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82E409" w14:textId="0A547708" w:rsidR="00AE42B4" w:rsidRPr="00AE42B4" w:rsidRDefault="00D8644A" w:rsidP="00AE42B4">
            <w:pPr>
              <w:widowControl w:val="0"/>
              <w:spacing w:before="40" w:after="40" w:line="276" w:lineRule="auto"/>
              <w:ind w:left="2"/>
              <w:jc w:val="center"/>
              <w:rPr>
                <w:rFonts w:ascii="Times New Roman" w:hAnsi="Times New Roman"/>
                <w:sz w:val="22"/>
                <w:szCs w:val="22"/>
              </w:rPr>
            </w:pPr>
            <w:proofErr w:type="spellStart"/>
            <w:r>
              <w:rPr>
                <w:rFonts w:ascii="Times New Roman" w:hAnsi="Times New Roman"/>
                <w:sz w:val="22"/>
                <w:szCs w:val="22"/>
              </w:rPr>
              <w:t>Anie</w:t>
            </w:r>
            <w:proofErr w:type="spellEnd"/>
            <w:r>
              <w:rPr>
                <w:rFonts w:ascii="Times New Roman" w:hAnsi="Times New Roman"/>
                <w:sz w:val="22"/>
                <w:szCs w:val="22"/>
              </w:rPr>
              <w:t xml:space="preserve"> Caroline Afonso Figueira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72DF3E"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roofErr w:type="gramStart"/>
            <w:r w:rsidRPr="00BE02F4">
              <w:rPr>
                <w:rFonts w:ascii="Times New Roman" w:hAnsi="Times New Roman"/>
                <w:sz w:val="22"/>
                <w:szCs w:val="22"/>
              </w:rPr>
              <w:t>x</w:t>
            </w:r>
            <w:proofErr w:type="gramEnd"/>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EB53A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F4D71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ECEB7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63193078"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678E27" w14:textId="0FE3217C"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54577" w14:textId="61961679" w:rsidR="00AE42B4" w:rsidRPr="00AE42B4" w:rsidRDefault="001449FF" w:rsidP="00AE42B4">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Luiz Caio Ávila Diniz</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068ACB" w14:textId="409C547A"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07802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CCA3C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B2C416" w14:textId="55E90735" w:rsidR="00AE42B4" w:rsidRPr="00BE02F4" w:rsidRDefault="001449FF" w:rsidP="00AE42B4">
            <w:pPr>
              <w:widowControl w:val="0"/>
              <w:spacing w:before="40" w:after="40" w:line="276" w:lineRule="auto"/>
              <w:ind w:left="-80"/>
              <w:jc w:val="center"/>
              <w:rPr>
                <w:rFonts w:ascii="Times New Roman" w:hAnsi="Times New Roman"/>
                <w:sz w:val="22"/>
                <w:szCs w:val="22"/>
              </w:rPr>
            </w:pPr>
            <w:proofErr w:type="gramStart"/>
            <w:r>
              <w:rPr>
                <w:rFonts w:ascii="Times New Roman" w:hAnsi="Times New Roman"/>
                <w:sz w:val="22"/>
                <w:szCs w:val="22"/>
              </w:rPr>
              <w:t>x</w:t>
            </w:r>
            <w:proofErr w:type="gramEnd"/>
          </w:p>
        </w:tc>
      </w:tr>
      <w:tr w:rsidR="001449FF" w:rsidRPr="00BE02F4" w14:paraId="0B4A21F2"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7C15445" w14:textId="0BCB9BE9" w:rsidR="001449FF" w:rsidRPr="00BE02F4" w:rsidRDefault="001449FF" w:rsidP="001449FF">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CAA33A" w14:textId="452EFAAB" w:rsidR="001449FF" w:rsidRPr="00AE42B4" w:rsidRDefault="001449FF" w:rsidP="001449FF">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Carlos Eduardo Estrela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E4987A" w14:textId="2A32F0E4" w:rsidR="001449FF" w:rsidRDefault="001449FF" w:rsidP="001449FF">
            <w:pPr>
              <w:widowControl w:val="0"/>
              <w:spacing w:before="40" w:after="40" w:line="276" w:lineRule="auto"/>
              <w:ind w:left="-80"/>
              <w:jc w:val="center"/>
              <w:rPr>
                <w:rFonts w:ascii="Times New Roman" w:hAnsi="Times New Roman"/>
                <w:sz w:val="22"/>
                <w:szCs w:val="22"/>
              </w:rPr>
            </w:pPr>
            <w:proofErr w:type="gramStart"/>
            <w:r>
              <w:rPr>
                <w:rFonts w:ascii="Times New Roman" w:hAnsi="Times New Roman"/>
                <w:sz w:val="22"/>
                <w:szCs w:val="22"/>
              </w:rPr>
              <w:t>x</w:t>
            </w:r>
            <w:proofErr w:type="gramEnd"/>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BA40D5"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561447"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54CD05" w14:textId="7F502F6B" w:rsidR="001449FF" w:rsidRPr="00BE02F4" w:rsidRDefault="001449FF" w:rsidP="001449FF">
            <w:pPr>
              <w:widowControl w:val="0"/>
              <w:spacing w:before="40" w:after="40" w:line="276" w:lineRule="auto"/>
              <w:ind w:left="-80"/>
              <w:jc w:val="center"/>
              <w:rPr>
                <w:rFonts w:ascii="Times New Roman" w:hAnsi="Times New Roman"/>
                <w:sz w:val="22"/>
                <w:szCs w:val="22"/>
              </w:rPr>
            </w:pPr>
          </w:p>
        </w:tc>
      </w:tr>
      <w:tr w:rsidR="001449FF" w:rsidRPr="00BE02F4" w14:paraId="54D199F1"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23705B" w14:textId="34091461" w:rsidR="001449FF" w:rsidRPr="00BE02F4" w:rsidRDefault="001449FF" w:rsidP="001449FF">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9A4EC3" w14:textId="7B4C8D77" w:rsidR="001449FF" w:rsidRPr="00C8280F" w:rsidRDefault="001449FF" w:rsidP="001449FF">
            <w:pPr>
              <w:widowControl w:val="0"/>
              <w:spacing w:before="40" w:after="40" w:line="276" w:lineRule="auto"/>
              <w:ind w:left="2"/>
              <w:jc w:val="center"/>
              <w:rPr>
                <w:rFonts w:ascii="Times New Roman" w:hAnsi="Times New Roman"/>
                <w:sz w:val="22"/>
                <w:szCs w:val="22"/>
              </w:rPr>
            </w:pPr>
            <w:r w:rsidRPr="004F78E4">
              <w:rPr>
                <w:rFonts w:ascii="Times New Roman" w:hAnsi="Times New Roman"/>
                <w:sz w:val="22"/>
                <w:szCs w:val="22"/>
              </w:rPr>
              <w:t xml:space="preserve">Angelina </w:t>
            </w:r>
            <w:proofErr w:type="spellStart"/>
            <w:r w:rsidRPr="004F78E4">
              <w:rPr>
                <w:rFonts w:ascii="Times New Roman" w:hAnsi="Times New Roman"/>
                <w:sz w:val="22"/>
                <w:szCs w:val="22"/>
              </w:rPr>
              <w:t>Nardelli</w:t>
            </w:r>
            <w:proofErr w:type="spellEnd"/>
            <w:r w:rsidRPr="004F78E4">
              <w:rPr>
                <w:rFonts w:ascii="Times New Roman" w:hAnsi="Times New Roman"/>
                <w:sz w:val="22"/>
                <w:szCs w:val="22"/>
              </w:rPr>
              <w:t xml:space="preserve"> </w:t>
            </w:r>
            <w:proofErr w:type="spellStart"/>
            <w:r w:rsidRPr="004F78E4">
              <w:rPr>
                <w:rFonts w:ascii="Times New Roman" w:hAnsi="Times New Roman"/>
                <w:sz w:val="22"/>
                <w:szCs w:val="22"/>
              </w:rPr>
              <w:t>Quaglia</w:t>
            </w:r>
            <w:proofErr w:type="spellEnd"/>
            <w:r w:rsidRPr="004F78E4">
              <w:rPr>
                <w:rFonts w:ascii="Times New Roman" w:hAnsi="Times New Roman"/>
                <w:sz w:val="22"/>
                <w:szCs w:val="22"/>
              </w:rPr>
              <w:t xml:space="preserve"> </w:t>
            </w:r>
            <w:proofErr w:type="spellStart"/>
            <w:r w:rsidRPr="004F78E4">
              <w:rPr>
                <w:rFonts w:ascii="Times New Roman" w:hAnsi="Times New Roman"/>
                <w:sz w:val="22"/>
                <w:szCs w:val="22"/>
              </w:rPr>
              <w:t>Berçott</w:t>
            </w:r>
            <w:proofErr w:type="spellEnd"/>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6CC8AC5" w14:textId="67C661A1" w:rsidR="001449FF" w:rsidRDefault="001449FF" w:rsidP="001449FF">
            <w:pPr>
              <w:widowControl w:val="0"/>
              <w:spacing w:before="40" w:after="40" w:line="276" w:lineRule="auto"/>
              <w:ind w:left="-80"/>
              <w:jc w:val="center"/>
              <w:rPr>
                <w:rFonts w:ascii="Times New Roman" w:hAnsi="Times New Roman"/>
                <w:sz w:val="22"/>
                <w:szCs w:val="22"/>
              </w:rPr>
            </w:pPr>
            <w:proofErr w:type="gramStart"/>
            <w:r>
              <w:rPr>
                <w:rFonts w:ascii="Times New Roman" w:hAnsi="Times New Roman"/>
                <w:sz w:val="22"/>
                <w:szCs w:val="22"/>
              </w:rPr>
              <w:t>x</w:t>
            </w:r>
            <w:proofErr w:type="gramEnd"/>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FF49231"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4992790"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28F76EA" w14:textId="486190E1" w:rsidR="001449FF" w:rsidRPr="00BE02F4" w:rsidRDefault="001449FF" w:rsidP="001449FF">
            <w:pPr>
              <w:widowControl w:val="0"/>
              <w:spacing w:before="40" w:after="40" w:line="276" w:lineRule="auto"/>
              <w:ind w:left="-80"/>
              <w:jc w:val="center"/>
              <w:rPr>
                <w:rFonts w:ascii="Times New Roman" w:hAnsi="Times New Roman"/>
                <w:sz w:val="22"/>
                <w:szCs w:val="22"/>
              </w:rPr>
            </w:pPr>
          </w:p>
        </w:tc>
      </w:tr>
      <w:tr w:rsidR="005B7F00" w:rsidRPr="00BE02F4" w14:paraId="25D1CB42" w14:textId="77777777" w:rsidTr="004F78E4">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58655970" w14:textId="77777777" w:rsidR="005B7F00" w:rsidRPr="00BE02F4" w:rsidRDefault="005B7F00" w:rsidP="0079486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735"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325027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3178"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7DDC74D4"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D7AF4E9"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11246EA"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53768A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69B6D33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5B7F00" w:rsidRPr="00BE02F4" w14:paraId="18DD08A8" w14:textId="77777777" w:rsidTr="00811824">
        <w:trPr>
          <w:trHeight w:val="2683"/>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7C6F7A7D" w14:textId="77777777" w:rsidR="005B7F00" w:rsidRDefault="005B7F00" w:rsidP="00794861">
            <w:pPr>
              <w:widowControl w:val="0"/>
              <w:spacing w:before="40" w:after="40" w:line="276" w:lineRule="auto"/>
              <w:ind w:left="441"/>
              <w:rPr>
                <w:rFonts w:ascii="Times New Roman" w:hAnsi="Times New Roman"/>
                <w:b/>
                <w:bCs/>
                <w:sz w:val="22"/>
                <w:szCs w:val="22"/>
              </w:rPr>
            </w:pPr>
          </w:p>
          <w:p w14:paraId="5BBB139B"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32EC0770" w14:textId="4AC39C58" w:rsidR="005B7F00" w:rsidRPr="00BE02F4" w:rsidRDefault="001449FF" w:rsidP="00794861">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4</w:t>
            </w:r>
            <w:r w:rsidR="005B7F00" w:rsidRPr="00BE02F4">
              <w:rPr>
                <w:rFonts w:ascii="Times New Roman" w:hAnsi="Times New Roman"/>
                <w:b/>
                <w:bCs/>
                <w:sz w:val="22"/>
                <w:szCs w:val="22"/>
              </w:rPr>
              <w:t>ª REUNIÃO ORDINÁRIA DA C</w:t>
            </w:r>
            <w:r w:rsidR="005B7F00">
              <w:rPr>
                <w:rFonts w:ascii="Times New Roman" w:hAnsi="Times New Roman"/>
                <w:b/>
                <w:bCs/>
                <w:sz w:val="22"/>
                <w:szCs w:val="22"/>
              </w:rPr>
              <w:t>EP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23E61D45" w14:textId="4CC57331"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A66591">
              <w:rPr>
                <w:rFonts w:ascii="Times New Roman" w:hAnsi="Times New Roman"/>
                <w:sz w:val="22"/>
                <w:szCs w:val="22"/>
              </w:rPr>
              <w:t>1</w:t>
            </w:r>
            <w:r w:rsidR="001449FF">
              <w:rPr>
                <w:rFonts w:ascii="Times New Roman" w:hAnsi="Times New Roman"/>
                <w:sz w:val="22"/>
                <w:szCs w:val="22"/>
              </w:rPr>
              <w:t>4</w:t>
            </w:r>
            <w:r w:rsidRPr="00BE02F4">
              <w:rPr>
                <w:rFonts w:ascii="Times New Roman" w:hAnsi="Times New Roman"/>
                <w:sz w:val="22"/>
                <w:szCs w:val="22"/>
              </w:rPr>
              <w:t>/</w:t>
            </w:r>
            <w:r w:rsidR="00297944">
              <w:rPr>
                <w:rFonts w:ascii="Times New Roman" w:hAnsi="Times New Roman"/>
                <w:sz w:val="22"/>
                <w:szCs w:val="22"/>
              </w:rPr>
              <w:t>0</w:t>
            </w:r>
            <w:r w:rsidR="001449FF">
              <w:rPr>
                <w:rFonts w:ascii="Times New Roman" w:hAnsi="Times New Roman"/>
                <w:sz w:val="22"/>
                <w:szCs w:val="22"/>
              </w:rPr>
              <w:t>6</w:t>
            </w:r>
            <w:r w:rsidRPr="00BE02F4">
              <w:rPr>
                <w:rFonts w:ascii="Times New Roman" w:hAnsi="Times New Roman"/>
                <w:sz w:val="22"/>
                <w:szCs w:val="22"/>
              </w:rPr>
              <w:t>/202</w:t>
            </w:r>
            <w:r w:rsidR="00297944">
              <w:rPr>
                <w:rFonts w:ascii="Times New Roman" w:hAnsi="Times New Roman"/>
                <w:sz w:val="22"/>
                <w:szCs w:val="22"/>
              </w:rPr>
              <w:t>2</w:t>
            </w:r>
          </w:p>
          <w:p w14:paraId="4DFDA1C7" w14:textId="4D52BCA2"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EC43C8">
              <w:rPr>
                <w:rFonts w:ascii="Times New Roman" w:hAnsi="Times New Roman"/>
                <w:sz w:val="22"/>
                <w:szCs w:val="22"/>
              </w:rPr>
              <w:t>AUSÊNCIA DE REGISTRO DE PESSOA JURÍDICA</w:t>
            </w:r>
          </w:p>
          <w:p w14:paraId="16343499" w14:textId="106AA39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49515B">
              <w:rPr>
                <w:rFonts w:ascii="Times New Roman" w:hAnsi="Times New Roman"/>
                <w:sz w:val="22"/>
                <w:szCs w:val="22"/>
              </w:rPr>
              <w:t>4</w:t>
            </w:r>
            <w:proofErr w:type="gramStart"/>
            <w:r w:rsidRPr="00BE02F4">
              <w:rPr>
                <w:rFonts w:ascii="Times New Roman" w:hAnsi="Times New Roman"/>
                <w:sz w:val="22"/>
                <w:szCs w:val="22"/>
              </w:rPr>
              <w:t xml:space="preserve">) </w:t>
            </w:r>
            <w:r w:rsidRPr="00BE02F4">
              <w:rPr>
                <w:rFonts w:ascii="Times New Roman" w:hAnsi="Times New Roman"/>
                <w:b/>
                <w:bCs/>
                <w:sz w:val="22"/>
                <w:szCs w:val="22"/>
              </w:rPr>
              <w:t>Não</w:t>
            </w:r>
            <w:proofErr w:type="gramEnd"/>
            <w:r w:rsidRPr="00BE02F4">
              <w:rPr>
                <w:rFonts w:ascii="Times New Roman" w:hAnsi="Times New Roman"/>
                <w:sz w:val="22"/>
                <w:szCs w:val="22"/>
              </w:rPr>
              <w:t xml:space="preserve"> (XX) </w:t>
            </w:r>
            <w:r w:rsidRPr="00BE02F4">
              <w:rPr>
                <w:rFonts w:ascii="Times New Roman" w:hAnsi="Times New Roman"/>
                <w:b/>
                <w:bCs/>
                <w:sz w:val="22"/>
                <w:szCs w:val="22"/>
              </w:rPr>
              <w:t>Abstenções</w:t>
            </w:r>
            <w:r w:rsidRPr="00BE02F4">
              <w:rPr>
                <w:rFonts w:ascii="Times New Roman" w:hAnsi="Times New Roman"/>
                <w:sz w:val="22"/>
                <w:szCs w:val="22"/>
              </w:rPr>
              <w:t xml:space="preserve"> (</w:t>
            </w:r>
            <w:r>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w:t>
            </w:r>
            <w:r w:rsidR="0049515B">
              <w:rPr>
                <w:rFonts w:ascii="Times New Roman" w:hAnsi="Times New Roman"/>
                <w:sz w:val="22"/>
                <w:szCs w:val="22"/>
              </w:rPr>
              <w:t>01</w:t>
            </w:r>
            <w:r w:rsidRPr="00BE02F4">
              <w:rPr>
                <w:rFonts w:ascii="Times New Roman" w:hAnsi="Times New Roman"/>
                <w:sz w:val="22"/>
                <w:szCs w:val="22"/>
              </w:rPr>
              <w:t xml:space="preserve">), </w:t>
            </w:r>
            <w:r w:rsidRPr="00BE02F4">
              <w:rPr>
                <w:rFonts w:ascii="Times New Roman" w:hAnsi="Times New Roman"/>
                <w:b/>
                <w:bCs/>
                <w:sz w:val="22"/>
                <w:szCs w:val="22"/>
              </w:rPr>
              <w:t xml:space="preserve">Total </w:t>
            </w:r>
            <w:r w:rsidRPr="00BE02F4">
              <w:rPr>
                <w:rFonts w:ascii="Times New Roman" w:hAnsi="Times New Roman"/>
                <w:sz w:val="22"/>
                <w:szCs w:val="22"/>
              </w:rPr>
              <w:t>(0</w:t>
            </w:r>
            <w:r w:rsidR="00C8280F">
              <w:rPr>
                <w:rFonts w:ascii="Times New Roman" w:hAnsi="Times New Roman"/>
                <w:sz w:val="22"/>
                <w:szCs w:val="22"/>
              </w:rPr>
              <w:t>5</w:t>
            </w:r>
            <w:r w:rsidRPr="00BE02F4">
              <w:rPr>
                <w:rFonts w:ascii="Times New Roman" w:hAnsi="Times New Roman"/>
                <w:sz w:val="22"/>
                <w:szCs w:val="22"/>
              </w:rPr>
              <w:t xml:space="preserve">)  </w:t>
            </w:r>
          </w:p>
          <w:p w14:paraId="099A3BD8" w14:textId="77777777" w:rsidR="005B7F00" w:rsidRPr="00BE02F4" w:rsidRDefault="005B7F00" w:rsidP="00794861">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 xml:space="preserve">Phellipe </w:t>
            </w:r>
            <w:proofErr w:type="spellStart"/>
            <w:r w:rsidRPr="00BE02F4">
              <w:rPr>
                <w:rFonts w:ascii="Times New Roman" w:hAnsi="Times New Roman"/>
                <w:sz w:val="22"/>
                <w:szCs w:val="22"/>
              </w:rPr>
              <w:t>Marccelo</w:t>
            </w:r>
            <w:proofErr w:type="spellEnd"/>
            <w:r w:rsidRPr="00BE02F4">
              <w:rPr>
                <w:rFonts w:ascii="Times New Roman" w:hAnsi="Times New Roman"/>
                <w:sz w:val="22"/>
                <w:szCs w:val="22"/>
              </w:rPr>
              <w:t xml:space="preserve"> Macedo Rodrigues</w:t>
            </w:r>
            <w:r w:rsidRPr="00BE02F4">
              <w:rPr>
                <w:rFonts w:ascii="Times New Roman" w:hAnsi="Times New Roman"/>
                <w:b/>
                <w:bCs/>
                <w:sz w:val="22"/>
                <w:szCs w:val="22"/>
              </w:rPr>
              <w:t xml:space="preserve">   </w:t>
            </w:r>
          </w:p>
          <w:p w14:paraId="63731649" w14:textId="553D9E4E" w:rsidR="00AE42B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00297944">
              <w:rPr>
                <w:rFonts w:ascii="Times New Roman" w:hAnsi="Times New Roman"/>
                <w:b/>
                <w:bCs/>
                <w:sz w:val="22"/>
                <w:szCs w:val="22"/>
              </w:rPr>
              <w:t>a</w:t>
            </w:r>
            <w:r w:rsidRPr="00BE02F4">
              <w:rPr>
                <w:rFonts w:ascii="Times New Roman" w:hAnsi="Times New Roman"/>
                <w:b/>
                <w:bCs/>
                <w:sz w:val="22"/>
                <w:szCs w:val="22"/>
              </w:rPr>
              <w:t>):</w:t>
            </w:r>
            <w:r w:rsidRPr="00BE02F4">
              <w:rPr>
                <w:rFonts w:ascii="Times New Roman" w:hAnsi="Times New Roman"/>
                <w:sz w:val="22"/>
                <w:szCs w:val="22"/>
              </w:rPr>
              <w:t xml:space="preserve"> </w:t>
            </w:r>
            <w:r w:rsidR="00297944">
              <w:rPr>
                <w:rFonts w:ascii="Times New Roman" w:hAnsi="Times New Roman"/>
                <w:sz w:val="22"/>
                <w:szCs w:val="22"/>
              </w:rPr>
              <w:t xml:space="preserve">Gabriela </w:t>
            </w:r>
            <w:proofErr w:type="spellStart"/>
            <w:r w:rsidR="00297944">
              <w:rPr>
                <w:rFonts w:ascii="Times New Roman" w:hAnsi="Times New Roman"/>
                <w:sz w:val="22"/>
                <w:szCs w:val="22"/>
              </w:rPr>
              <w:t>Cascelli</w:t>
            </w:r>
            <w:proofErr w:type="spellEnd"/>
            <w:r w:rsidR="00297944">
              <w:rPr>
                <w:rFonts w:ascii="Times New Roman" w:hAnsi="Times New Roman"/>
                <w:sz w:val="22"/>
                <w:szCs w:val="22"/>
              </w:rPr>
              <w:t xml:space="preserve"> </w:t>
            </w:r>
            <w:proofErr w:type="spellStart"/>
            <w:r w:rsidR="00297944">
              <w:rPr>
                <w:rFonts w:ascii="Times New Roman" w:hAnsi="Times New Roman"/>
                <w:sz w:val="22"/>
                <w:szCs w:val="22"/>
              </w:rPr>
              <w:t>Farinasso</w:t>
            </w:r>
            <w:proofErr w:type="spellEnd"/>
          </w:p>
          <w:p w14:paraId="7CF6886F" w14:textId="1DC9D813"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sz w:val="22"/>
                <w:szCs w:val="22"/>
              </w:rPr>
              <w:t xml:space="preserve"> </w:t>
            </w:r>
          </w:p>
        </w:tc>
      </w:tr>
    </w:tbl>
    <w:p w14:paraId="72A1D218" w14:textId="77777777" w:rsidR="005B7F00" w:rsidRPr="00BE02F4" w:rsidRDefault="005B7F00" w:rsidP="005B7F00">
      <w:pPr>
        <w:tabs>
          <w:tab w:val="left" w:pos="1077"/>
        </w:tabs>
        <w:spacing w:line="276" w:lineRule="auto"/>
        <w:ind w:right="417"/>
        <w:rPr>
          <w:rFonts w:ascii="Times New Roman" w:hAnsi="Times New Roman"/>
          <w:sz w:val="22"/>
          <w:szCs w:val="22"/>
        </w:rPr>
      </w:pPr>
    </w:p>
    <w:p w14:paraId="4505E458" w14:textId="77777777" w:rsidR="005B7F00" w:rsidRPr="00BE02F4" w:rsidRDefault="005B7F00" w:rsidP="005B7F00">
      <w:pPr>
        <w:spacing w:before="120" w:after="120" w:line="360" w:lineRule="auto"/>
        <w:ind w:left="142" w:right="142"/>
        <w:jc w:val="center"/>
        <w:rPr>
          <w:rFonts w:ascii="Times New Roman" w:hAnsi="Times New Roman"/>
          <w:color w:val="000000"/>
          <w:sz w:val="22"/>
          <w:szCs w:val="22"/>
        </w:rPr>
      </w:pPr>
    </w:p>
    <w:p w14:paraId="012B146E" w14:textId="77777777" w:rsidR="005B7F00" w:rsidRPr="00986306" w:rsidRDefault="005B7F00" w:rsidP="00BD1832">
      <w:pPr>
        <w:rPr>
          <w:rFonts w:ascii="Times New Roman" w:eastAsia="Verdana" w:hAnsi="Times New Roman"/>
          <w:sz w:val="22"/>
          <w:szCs w:val="22"/>
        </w:rPr>
      </w:pPr>
    </w:p>
    <w:sectPr w:rsidR="005B7F00" w:rsidRPr="00986306" w:rsidSect="00C0292F">
      <w:headerReference w:type="even" r:id="rId8"/>
      <w:headerReference w:type="default" r:id="rId9"/>
      <w:footerReference w:type="default" r:id="rId10"/>
      <w:headerReference w:type="first" r:id="rId11"/>
      <w:pgSz w:w="11900" w:h="16840"/>
      <w:pgMar w:top="1440" w:right="1410" w:bottom="993" w:left="1800" w:header="283"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DAB36" w14:textId="77777777" w:rsidR="00862F4C" w:rsidRDefault="00862F4C" w:rsidP="00EE4FDD">
      <w:r>
        <w:separator/>
      </w:r>
    </w:p>
  </w:endnote>
  <w:endnote w:type="continuationSeparator" w:id="0">
    <w:p w14:paraId="09E973A3" w14:textId="77777777" w:rsidR="00862F4C" w:rsidRDefault="00862F4C"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xCondensed-Regular">
    <w:altName w:val="Calibri"/>
    <w:charset w:val="00"/>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A2892" w14:textId="77777777" w:rsidR="00CB6631" w:rsidRDefault="00CB6631" w:rsidP="00CB6631">
    <w:pPr>
      <w:ind w:left="-1701" w:right="-851"/>
      <w:jc w:val="center"/>
      <w:rPr>
        <w:rFonts w:ascii="DaxCondensed-Regular" w:hAnsi="DaxCondensed-Regular" w:hint="eastAsia"/>
        <w:color w:val="1C3942"/>
        <w:sz w:val="16"/>
        <w:szCs w:val="16"/>
      </w:rPr>
    </w:pPr>
    <w:r>
      <w:rPr>
        <w:noProof/>
        <w:lang w:eastAsia="pt-BR"/>
      </w:rPr>
      <mc:AlternateContent>
        <mc:Choice Requires="wps">
          <w:drawing>
            <wp:anchor distT="0" distB="0" distL="0" distR="0" simplePos="0" relativeHeight="251660800" behindDoc="1" locked="0" layoutInCell="0" allowOverlap="1" wp14:anchorId="6E8E8EBB" wp14:editId="6E068355">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C8A9A" id="Conector reto 3" o:spid="_x0000_s1026" style="position:absolute;flip:y;z-index:-251655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05333BC4" w14:textId="77777777" w:rsidR="00CB6631" w:rsidRDefault="00CB6631" w:rsidP="00CB6631">
    <w:pPr>
      <w:ind w:left="-1701" w:right="-851"/>
      <w:jc w:val="center"/>
    </w:pPr>
    <w:r>
      <w:rPr>
        <w:rFonts w:ascii="DaxCondensed-Regular" w:hAnsi="DaxCondensed-Regular"/>
        <w:color w:val="1C3942"/>
        <w:sz w:val="16"/>
        <w:szCs w:val="16"/>
      </w:rPr>
      <w:t xml:space="preserve">        Página </w:t>
    </w:r>
    <w:r>
      <w:rPr>
        <w:rFonts w:ascii="DaxCondensed-Regular" w:hAnsi="DaxCondensed-Regular"/>
        <w:sz w:val="16"/>
        <w:szCs w:val="16"/>
      </w:rPr>
      <w:fldChar w:fldCharType="begin"/>
    </w:r>
    <w:r>
      <w:rPr>
        <w:rFonts w:ascii="DaxCondensed-Regular" w:hAnsi="DaxCondensed-Regular"/>
        <w:sz w:val="16"/>
        <w:szCs w:val="16"/>
      </w:rPr>
      <w:instrText>PAGE</w:instrText>
    </w:r>
    <w:r>
      <w:rPr>
        <w:rFonts w:ascii="DaxCondensed-Regular" w:hAnsi="DaxCondensed-Regular"/>
        <w:sz w:val="16"/>
        <w:szCs w:val="16"/>
      </w:rPr>
      <w:fldChar w:fldCharType="separate"/>
    </w:r>
    <w:r w:rsidR="005E4838">
      <w:rPr>
        <w:rFonts w:ascii="DaxCondensed-Regular" w:hAnsi="DaxCondensed-Regular" w:hint="eastAsia"/>
        <w:noProof/>
        <w:sz w:val="16"/>
        <w:szCs w:val="16"/>
      </w:rPr>
      <w:t>3</w:t>
    </w:r>
    <w:r>
      <w:rPr>
        <w:rFonts w:ascii="DaxCondensed-Regular" w:hAnsi="DaxCondensed-Regular"/>
        <w:sz w:val="16"/>
        <w:szCs w:val="16"/>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rFonts w:ascii="DaxCondensed-Regular" w:hAnsi="DaxCondensed-Regular"/>
        <w:sz w:val="16"/>
        <w:szCs w:val="16"/>
      </w:rPr>
      <w:instrText>NUMPAGES</w:instrText>
    </w:r>
    <w:r>
      <w:rPr>
        <w:rFonts w:ascii="DaxCondensed-Regular" w:hAnsi="DaxCondensed-Regular"/>
        <w:sz w:val="16"/>
        <w:szCs w:val="16"/>
      </w:rPr>
      <w:fldChar w:fldCharType="separate"/>
    </w:r>
    <w:r w:rsidR="005E4838">
      <w:rPr>
        <w:rFonts w:ascii="DaxCondensed-Regular" w:hAnsi="DaxCondensed-Regular" w:hint="eastAsia"/>
        <w:noProof/>
        <w:sz w:val="16"/>
        <w:szCs w:val="16"/>
      </w:rPr>
      <w:t>3</w:t>
    </w:r>
    <w:r>
      <w:rPr>
        <w:rFonts w:ascii="DaxCondensed-Regular" w:hAnsi="DaxCondensed-Regular"/>
        <w:sz w:val="16"/>
        <w:szCs w:val="16"/>
      </w:rPr>
      <w:fldChar w:fldCharType="end"/>
    </w:r>
  </w:p>
  <w:p w14:paraId="19886FB3" w14:textId="77777777" w:rsidR="00CB6631" w:rsidRPr="00B85205" w:rsidRDefault="00CB6631" w:rsidP="00CB6631">
    <w:pPr>
      <w:ind w:left="-1701" w:right="-7" w:firstLine="1701"/>
      <w:jc w:val="center"/>
      <w:rPr>
        <w:sz w:val="18"/>
        <w:szCs w:val="18"/>
      </w:rPr>
    </w:pPr>
    <w:r w:rsidRPr="00B85205">
      <w:rPr>
        <w:rFonts w:ascii="DaxCondensed-Regular" w:hAnsi="DaxCondensed-Regular"/>
        <w:color w:val="1C3942"/>
        <w:sz w:val="18"/>
        <w:szCs w:val="18"/>
      </w:rPr>
      <w:t xml:space="preserve">SEPN 510, Bloco “A”, Térreo e Subsolo, Asa Norte - CEP 70750-521- Brasília (DF) </w:t>
    </w:r>
  </w:p>
  <w:p w14:paraId="0D2FDF61" w14:textId="0AE94732" w:rsidR="00CB6631" w:rsidRPr="00CB6631" w:rsidRDefault="00CB6631" w:rsidP="00CB6631">
    <w:pPr>
      <w:ind w:left="-1701" w:right="-7" w:firstLine="1701"/>
      <w:jc w:val="center"/>
      <w:rPr>
        <w:rFonts w:ascii="DaxCondensed-Regular" w:eastAsia="DaxCondensed-Regular" w:hAnsi="DaxCondensed-Regular" w:cs="DaxCondensed-Regular"/>
        <w:color w:val="1C3942"/>
        <w:sz w:val="18"/>
        <w:szCs w:val="18"/>
      </w:rPr>
    </w:pPr>
    <w:r w:rsidRPr="00B85205">
      <w:rPr>
        <w:rFonts w:ascii="DaxCondensed-Regular" w:eastAsia="DaxCondensed-Regular" w:hAnsi="DaxCondensed-Regular" w:cs="DaxCondensed-Regular"/>
        <w:color w:val="1C3942"/>
        <w:sz w:val="18"/>
        <w:szCs w:val="18"/>
      </w:rPr>
      <w:t xml:space="preserve">(61) 3222-5176/3222-5179 | www.caudf.gov.br | </w:t>
    </w:r>
    <w:hyperlink r:id="rId1">
      <w:r w:rsidRPr="00B85205">
        <w:rPr>
          <w:rStyle w:val="LinkdaInternet"/>
          <w:rFonts w:ascii="DaxCondensed-Regular" w:eastAsia="DaxCondensed-Regular" w:hAnsi="DaxCondensed-Regular" w:cs="DaxCondensed-Regular"/>
          <w:color w:val="1C3942"/>
          <w:sz w:val="18"/>
          <w:szCs w:val="18"/>
        </w:rPr>
        <w:t>atendimento@caudf.gov.br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6AB2E" w14:textId="77777777" w:rsidR="00862F4C" w:rsidRDefault="00862F4C" w:rsidP="00EE4FDD">
      <w:r>
        <w:separator/>
      </w:r>
    </w:p>
  </w:footnote>
  <w:footnote w:type="continuationSeparator" w:id="0">
    <w:p w14:paraId="6D83D96F" w14:textId="77777777" w:rsidR="00862F4C" w:rsidRDefault="00862F4C" w:rsidP="00EE4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E3270" w14:textId="77777777" w:rsidR="005F3A53" w:rsidRDefault="00862F4C">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A8E69" w14:textId="2897CA13" w:rsidR="00BC3B36" w:rsidRDefault="00BC3B36">
    <w:pPr>
      <w:pStyle w:val="Cabealho"/>
    </w:pPr>
    <w:r>
      <w:object w:dxaOrig="10451" w:dyaOrig="990"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15pt;height:42.65pt" o:ole="">
          <v:imagedata r:id="rId1" o:title=""/>
        </v:shape>
        <o:OLEObject Type="Embed" ProgID="CorelDraw.Graphic.16" ShapeID="_x0000_i1025" DrawAspect="Content" ObjectID="_1729584671" r:id="rId2"/>
      </w:object>
    </w:r>
  </w:p>
  <w:p w14:paraId="64F0A3F4" w14:textId="77777777" w:rsidR="00BB7F5E" w:rsidRDefault="00BB7F5E">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6507"/>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DEEDEB2"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00E504BA" w:rsidR="00BC3B36" w:rsidRPr="00892D04" w:rsidRDefault="00FA1CEC" w:rsidP="00BC3B36">
          <w:pPr>
            <w:pStyle w:val="Cabealho"/>
            <w:tabs>
              <w:tab w:val="clear" w:pos="4320"/>
              <w:tab w:val="clear" w:pos="8640"/>
              <w:tab w:val="left" w:pos="2780"/>
            </w:tabs>
            <w:spacing w:line="240" w:lineRule="atLeast"/>
            <w:rPr>
              <w:rFonts w:ascii="Times New Roman" w:hAnsi="Times New Roman"/>
              <w:sz w:val="22"/>
              <w:szCs w:val="22"/>
            </w:rPr>
          </w:pPr>
          <w:r>
            <w:rPr>
              <w:rFonts w:ascii="Times New Roman" w:hAnsi="Times New Roman"/>
              <w:sz w:val="22"/>
              <w:szCs w:val="22"/>
            </w:rPr>
            <w:t>PROTOCOLO SICCAU N.º 1481405/2022</w:t>
          </w: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5FCF619E" w:rsidR="00BC3B36" w:rsidRPr="006563E8" w:rsidRDefault="005E4838" w:rsidP="00BC3B36">
          <w:pPr>
            <w:pStyle w:val="Cabealho"/>
            <w:spacing w:line="240" w:lineRule="atLeast"/>
            <w:rPr>
              <w:rFonts w:ascii="Times New Roman" w:eastAsia="Times New Roman" w:hAnsi="Times New Roman"/>
              <w:bCs/>
              <w:sz w:val="22"/>
              <w:szCs w:val="22"/>
              <w:lang w:eastAsia="pt-BR"/>
            </w:rPr>
          </w:pPr>
          <w:r>
            <w:rPr>
              <w:rFonts w:ascii="Times New Roman" w:eastAsia="Times New Roman" w:hAnsi="Times New Roman"/>
              <w:bCs/>
              <w:sz w:val="22"/>
              <w:szCs w:val="22"/>
              <w:highlight w:val="black"/>
              <w:lang w:eastAsia="pt-BR"/>
            </w:rPr>
            <w:t>XXXXXXXXXXXXXXXXXXXXXXXXXXXX</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0CFF993A" w:rsidR="00BC3B36" w:rsidRPr="00986306" w:rsidRDefault="00FA1CEC" w:rsidP="00373E10">
          <w:pPr>
            <w:pStyle w:val="Cabealho"/>
            <w:jc w:val="both"/>
            <w:rPr>
              <w:rFonts w:ascii="Times New Roman" w:hAnsi="Times New Roman"/>
              <w:sz w:val="22"/>
              <w:szCs w:val="22"/>
            </w:rPr>
          </w:pPr>
          <w:r>
            <w:rPr>
              <w:rFonts w:ascii="Times New Roman" w:hAnsi="Times New Roman"/>
              <w:sz w:val="22"/>
              <w:szCs w:val="22"/>
            </w:rPr>
            <w:t>AUSÊNCIA DE REGISTRO DE PESSOA JURÍDICA</w:t>
          </w:r>
        </w:p>
      </w:tc>
    </w:tr>
  </w:tbl>
  <w:p w14:paraId="4AAFEA11" w14:textId="3C1EA00D"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90"/>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0AECC908" w:rsidR="00BC3B36" w:rsidRPr="00892D04" w:rsidRDefault="00A64C23" w:rsidP="0020471E">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FA1CEC">
            <w:rPr>
              <w:rFonts w:ascii="Times New Roman" w:hAnsi="Times New Roman"/>
              <w:b/>
              <w:sz w:val="22"/>
              <w:szCs w:val="22"/>
            </w:rPr>
            <w:t>10</w:t>
          </w:r>
          <w:r w:rsidR="00BC3B36">
            <w:rPr>
              <w:rFonts w:ascii="Times New Roman" w:hAnsi="Times New Roman"/>
              <w:b/>
              <w:sz w:val="22"/>
              <w:szCs w:val="22"/>
            </w:rPr>
            <w:t>/202</w:t>
          </w:r>
          <w:r w:rsidR="004972EA">
            <w:rPr>
              <w:rFonts w:ascii="Times New Roman" w:hAnsi="Times New Roman"/>
              <w:b/>
              <w:sz w:val="22"/>
              <w:szCs w:val="22"/>
            </w:rPr>
            <w:t>2</w:t>
          </w:r>
          <w:r w:rsidR="00BC3B36">
            <w:rPr>
              <w:rFonts w:ascii="Times New Roman" w:hAnsi="Times New Roman"/>
              <w:b/>
              <w:sz w:val="22"/>
              <w:szCs w:val="22"/>
            </w:rPr>
            <w:t xml:space="preserve"> – CEP-CAU/DF</w:t>
          </w:r>
        </w:p>
      </w:tc>
    </w:tr>
  </w:tbl>
  <w:p w14:paraId="44EBE3DC" w14:textId="77777777" w:rsidR="00BC3B36" w:rsidRDefault="00BC3B3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5CDFC" w14:textId="77777777" w:rsidR="005F3A53" w:rsidRDefault="00862F4C">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534F4E87"/>
    <w:multiLevelType w:val="hybridMultilevel"/>
    <w:tmpl w:val="0CF0A142"/>
    <w:lvl w:ilvl="0" w:tplc="8C68063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B6B3DBD"/>
    <w:multiLevelType w:val="multilevel"/>
    <w:tmpl w:val="6B6B3DB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2"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1"/>
    <w:lvlOverride w:ilvl="0">
      <w:startOverride w:val="1"/>
    </w:lvlOverride>
  </w:num>
  <w:num w:numId="2">
    <w:abstractNumId w:val="12"/>
  </w:num>
  <w:num w:numId="3">
    <w:abstractNumId w:val="2"/>
  </w:num>
  <w:num w:numId="4">
    <w:abstractNumId w:val="4"/>
  </w:num>
  <w:num w:numId="5">
    <w:abstractNumId w:val="0"/>
  </w:num>
  <w:num w:numId="6">
    <w:abstractNumId w:val="6"/>
  </w:num>
  <w:num w:numId="7">
    <w:abstractNumId w:val="7"/>
  </w:num>
  <w:num w:numId="8">
    <w:abstractNumId w:val="8"/>
  </w:num>
  <w:num w:numId="9">
    <w:abstractNumId w:val="3"/>
  </w:num>
  <w:num w:numId="10">
    <w:abstractNumId w:val="5"/>
  </w:num>
  <w:num w:numId="11">
    <w:abstractNumId w:val="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159C5"/>
    <w:rsid w:val="000201C2"/>
    <w:rsid w:val="000210E3"/>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56"/>
    <w:rsid w:val="00036174"/>
    <w:rsid w:val="00036331"/>
    <w:rsid w:val="00036677"/>
    <w:rsid w:val="00036C05"/>
    <w:rsid w:val="00037A2F"/>
    <w:rsid w:val="0004072B"/>
    <w:rsid w:val="00040D95"/>
    <w:rsid w:val="00042D6A"/>
    <w:rsid w:val="00043230"/>
    <w:rsid w:val="00043F87"/>
    <w:rsid w:val="00043F8E"/>
    <w:rsid w:val="00044F94"/>
    <w:rsid w:val="00045933"/>
    <w:rsid w:val="00046670"/>
    <w:rsid w:val="0004701C"/>
    <w:rsid w:val="00050AA5"/>
    <w:rsid w:val="00051AE2"/>
    <w:rsid w:val="0005332B"/>
    <w:rsid w:val="000533E2"/>
    <w:rsid w:val="00054482"/>
    <w:rsid w:val="00056E0C"/>
    <w:rsid w:val="000607C0"/>
    <w:rsid w:val="00060CD8"/>
    <w:rsid w:val="00062C0D"/>
    <w:rsid w:val="00063210"/>
    <w:rsid w:val="0006362E"/>
    <w:rsid w:val="0006403A"/>
    <w:rsid w:val="0006428B"/>
    <w:rsid w:val="00065699"/>
    <w:rsid w:val="00070F40"/>
    <w:rsid w:val="000723AF"/>
    <w:rsid w:val="00072707"/>
    <w:rsid w:val="0007361C"/>
    <w:rsid w:val="00074476"/>
    <w:rsid w:val="00074FA1"/>
    <w:rsid w:val="00075A0A"/>
    <w:rsid w:val="00075E12"/>
    <w:rsid w:val="00076746"/>
    <w:rsid w:val="00084ABF"/>
    <w:rsid w:val="00087A52"/>
    <w:rsid w:val="00092572"/>
    <w:rsid w:val="00092CEB"/>
    <w:rsid w:val="000946AD"/>
    <w:rsid w:val="0009512E"/>
    <w:rsid w:val="0009666B"/>
    <w:rsid w:val="00096810"/>
    <w:rsid w:val="000A0911"/>
    <w:rsid w:val="000A55C7"/>
    <w:rsid w:val="000B1DCB"/>
    <w:rsid w:val="000B27E4"/>
    <w:rsid w:val="000B5505"/>
    <w:rsid w:val="000B5778"/>
    <w:rsid w:val="000B5A6E"/>
    <w:rsid w:val="000C2715"/>
    <w:rsid w:val="000D48D4"/>
    <w:rsid w:val="000E0D83"/>
    <w:rsid w:val="000E1003"/>
    <w:rsid w:val="000E10B2"/>
    <w:rsid w:val="000E4931"/>
    <w:rsid w:val="000E4CC9"/>
    <w:rsid w:val="000E6B7E"/>
    <w:rsid w:val="000F0053"/>
    <w:rsid w:val="000F2890"/>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5221"/>
    <w:rsid w:val="00136EC7"/>
    <w:rsid w:val="001379C3"/>
    <w:rsid w:val="00137DAD"/>
    <w:rsid w:val="001404B9"/>
    <w:rsid w:val="00143786"/>
    <w:rsid w:val="001449FF"/>
    <w:rsid w:val="00144DBA"/>
    <w:rsid w:val="00151D89"/>
    <w:rsid w:val="00152638"/>
    <w:rsid w:val="0016287F"/>
    <w:rsid w:val="00163B77"/>
    <w:rsid w:val="00167F26"/>
    <w:rsid w:val="00170A87"/>
    <w:rsid w:val="00170BFE"/>
    <w:rsid w:val="001735E1"/>
    <w:rsid w:val="00173AAA"/>
    <w:rsid w:val="0017409F"/>
    <w:rsid w:val="00175103"/>
    <w:rsid w:val="001753D9"/>
    <w:rsid w:val="00180133"/>
    <w:rsid w:val="00182048"/>
    <w:rsid w:val="00185518"/>
    <w:rsid w:val="0018634F"/>
    <w:rsid w:val="001865A3"/>
    <w:rsid w:val="00186895"/>
    <w:rsid w:val="001906B7"/>
    <w:rsid w:val="001915D2"/>
    <w:rsid w:val="0019178C"/>
    <w:rsid w:val="001918A5"/>
    <w:rsid w:val="00191AE3"/>
    <w:rsid w:val="0019318C"/>
    <w:rsid w:val="00193221"/>
    <w:rsid w:val="001A072C"/>
    <w:rsid w:val="001A157B"/>
    <w:rsid w:val="001A3B5C"/>
    <w:rsid w:val="001A3F27"/>
    <w:rsid w:val="001B04AC"/>
    <w:rsid w:val="001B1947"/>
    <w:rsid w:val="001B3BED"/>
    <w:rsid w:val="001B543A"/>
    <w:rsid w:val="001B6438"/>
    <w:rsid w:val="001B67E3"/>
    <w:rsid w:val="001C1E40"/>
    <w:rsid w:val="001C4330"/>
    <w:rsid w:val="001C5A70"/>
    <w:rsid w:val="001C5C04"/>
    <w:rsid w:val="001C66D2"/>
    <w:rsid w:val="001C6A3D"/>
    <w:rsid w:val="001D0DA4"/>
    <w:rsid w:val="001D3442"/>
    <w:rsid w:val="001D540A"/>
    <w:rsid w:val="001D6F98"/>
    <w:rsid w:val="001D7525"/>
    <w:rsid w:val="001D781C"/>
    <w:rsid w:val="001E1122"/>
    <w:rsid w:val="001E3590"/>
    <w:rsid w:val="001E5678"/>
    <w:rsid w:val="001E6FC6"/>
    <w:rsid w:val="001E78DB"/>
    <w:rsid w:val="001F17C9"/>
    <w:rsid w:val="001F1F47"/>
    <w:rsid w:val="001F63E4"/>
    <w:rsid w:val="002016FD"/>
    <w:rsid w:val="0020471E"/>
    <w:rsid w:val="002049B0"/>
    <w:rsid w:val="002050E1"/>
    <w:rsid w:val="0020551F"/>
    <w:rsid w:val="0020585B"/>
    <w:rsid w:val="0020594C"/>
    <w:rsid w:val="00206553"/>
    <w:rsid w:val="00207B47"/>
    <w:rsid w:val="00211892"/>
    <w:rsid w:val="00213CB9"/>
    <w:rsid w:val="0021441C"/>
    <w:rsid w:val="00214553"/>
    <w:rsid w:val="00216440"/>
    <w:rsid w:val="00217439"/>
    <w:rsid w:val="00217B2B"/>
    <w:rsid w:val="00217C06"/>
    <w:rsid w:val="0022192B"/>
    <w:rsid w:val="00221CAF"/>
    <w:rsid w:val="00221E65"/>
    <w:rsid w:val="002265BE"/>
    <w:rsid w:val="00232033"/>
    <w:rsid w:val="00236AF2"/>
    <w:rsid w:val="002410B3"/>
    <w:rsid w:val="00241266"/>
    <w:rsid w:val="002415F6"/>
    <w:rsid w:val="002427D8"/>
    <w:rsid w:val="00243AF9"/>
    <w:rsid w:val="00243DB1"/>
    <w:rsid w:val="00244E99"/>
    <w:rsid w:val="00250D95"/>
    <w:rsid w:val="0025123E"/>
    <w:rsid w:val="00251A2C"/>
    <w:rsid w:val="00252644"/>
    <w:rsid w:val="00256AB5"/>
    <w:rsid w:val="00257287"/>
    <w:rsid w:val="00262CC1"/>
    <w:rsid w:val="00263523"/>
    <w:rsid w:val="002654CD"/>
    <w:rsid w:val="002664CF"/>
    <w:rsid w:val="00267B7E"/>
    <w:rsid w:val="00271FF9"/>
    <w:rsid w:val="00273227"/>
    <w:rsid w:val="0027356E"/>
    <w:rsid w:val="00277E92"/>
    <w:rsid w:val="00284458"/>
    <w:rsid w:val="002916D1"/>
    <w:rsid w:val="00291A53"/>
    <w:rsid w:val="002946BB"/>
    <w:rsid w:val="00294A9D"/>
    <w:rsid w:val="00295932"/>
    <w:rsid w:val="00297944"/>
    <w:rsid w:val="002A0756"/>
    <w:rsid w:val="002A15D4"/>
    <w:rsid w:val="002A2595"/>
    <w:rsid w:val="002A69E6"/>
    <w:rsid w:val="002A7860"/>
    <w:rsid w:val="002B06BD"/>
    <w:rsid w:val="002B11F3"/>
    <w:rsid w:val="002B20E4"/>
    <w:rsid w:val="002B3503"/>
    <w:rsid w:val="002C1D6A"/>
    <w:rsid w:val="002C32CB"/>
    <w:rsid w:val="002C38CB"/>
    <w:rsid w:val="002C5CE0"/>
    <w:rsid w:val="002D0743"/>
    <w:rsid w:val="002D2752"/>
    <w:rsid w:val="002D4630"/>
    <w:rsid w:val="002D53CA"/>
    <w:rsid w:val="002E0303"/>
    <w:rsid w:val="002E1018"/>
    <w:rsid w:val="002E1FAE"/>
    <w:rsid w:val="002E5CCD"/>
    <w:rsid w:val="002E6ABC"/>
    <w:rsid w:val="002E6F72"/>
    <w:rsid w:val="002E7DD2"/>
    <w:rsid w:val="002F096D"/>
    <w:rsid w:val="002F0986"/>
    <w:rsid w:val="002F2FA3"/>
    <w:rsid w:val="003003C4"/>
    <w:rsid w:val="0030120D"/>
    <w:rsid w:val="003015D8"/>
    <w:rsid w:val="00304A2D"/>
    <w:rsid w:val="0030654D"/>
    <w:rsid w:val="00310078"/>
    <w:rsid w:val="0031052C"/>
    <w:rsid w:val="00312C3B"/>
    <w:rsid w:val="00313C82"/>
    <w:rsid w:val="00313F02"/>
    <w:rsid w:val="00314A19"/>
    <w:rsid w:val="003159C6"/>
    <w:rsid w:val="00316702"/>
    <w:rsid w:val="00316F65"/>
    <w:rsid w:val="00320CB6"/>
    <w:rsid w:val="00321892"/>
    <w:rsid w:val="0032310B"/>
    <w:rsid w:val="00324122"/>
    <w:rsid w:val="00325075"/>
    <w:rsid w:val="0032537D"/>
    <w:rsid w:val="00325C6F"/>
    <w:rsid w:val="00330C0D"/>
    <w:rsid w:val="00333AD6"/>
    <w:rsid w:val="00336465"/>
    <w:rsid w:val="00337775"/>
    <w:rsid w:val="00343944"/>
    <w:rsid w:val="00346074"/>
    <w:rsid w:val="0035264C"/>
    <w:rsid w:val="00352B60"/>
    <w:rsid w:val="00352DD9"/>
    <w:rsid w:val="00356D27"/>
    <w:rsid w:val="00360C60"/>
    <w:rsid w:val="00363907"/>
    <w:rsid w:val="00364111"/>
    <w:rsid w:val="003657D0"/>
    <w:rsid w:val="00365B43"/>
    <w:rsid w:val="00366E38"/>
    <w:rsid w:val="00367FAF"/>
    <w:rsid w:val="003738CB"/>
    <w:rsid w:val="00373E10"/>
    <w:rsid w:val="003761A4"/>
    <w:rsid w:val="00377C04"/>
    <w:rsid w:val="00377E3B"/>
    <w:rsid w:val="003825CF"/>
    <w:rsid w:val="0038379A"/>
    <w:rsid w:val="00384DD9"/>
    <w:rsid w:val="003906F8"/>
    <w:rsid w:val="00391B27"/>
    <w:rsid w:val="003948E2"/>
    <w:rsid w:val="003950C4"/>
    <w:rsid w:val="00395B8A"/>
    <w:rsid w:val="00396BA4"/>
    <w:rsid w:val="00396E4D"/>
    <w:rsid w:val="003A0B99"/>
    <w:rsid w:val="003A15DA"/>
    <w:rsid w:val="003A4618"/>
    <w:rsid w:val="003A5038"/>
    <w:rsid w:val="003B412B"/>
    <w:rsid w:val="003B45A6"/>
    <w:rsid w:val="003B5371"/>
    <w:rsid w:val="003C1630"/>
    <w:rsid w:val="003D15B9"/>
    <w:rsid w:val="003D473F"/>
    <w:rsid w:val="003D7576"/>
    <w:rsid w:val="003E18CF"/>
    <w:rsid w:val="003E30EC"/>
    <w:rsid w:val="003E58C4"/>
    <w:rsid w:val="003E6680"/>
    <w:rsid w:val="003E7AF7"/>
    <w:rsid w:val="003E7CF6"/>
    <w:rsid w:val="003E7FD7"/>
    <w:rsid w:val="003F0946"/>
    <w:rsid w:val="003F1026"/>
    <w:rsid w:val="003F1FDB"/>
    <w:rsid w:val="003F221D"/>
    <w:rsid w:val="003F398C"/>
    <w:rsid w:val="003F4CC2"/>
    <w:rsid w:val="00402C82"/>
    <w:rsid w:val="00404BE4"/>
    <w:rsid w:val="00406394"/>
    <w:rsid w:val="004070E8"/>
    <w:rsid w:val="004077FB"/>
    <w:rsid w:val="004100CF"/>
    <w:rsid w:val="00410B47"/>
    <w:rsid w:val="0041208A"/>
    <w:rsid w:val="004132A6"/>
    <w:rsid w:val="00416906"/>
    <w:rsid w:val="0041770A"/>
    <w:rsid w:val="00417BDC"/>
    <w:rsid w:val="00420326"/>
    <w:rsid w:val="00420B4F"/>
    <w:rsid w:val="004267A6"/>
    <w:rsid w:val="00426DF8"/>
    <w:rsid w:val="004308EA"/>
    <w:rsid w:val="00431973"/>
    <w:rsid w:val="004330CB"/>
    <w:rsid w:val="00433DE7"/>
    <w:rsid w:val="00436107"/>
    <w:rsid w:val="0043633C"/>
    <w:rsid w:val="00436F94"/>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836DC"/>
    <w:rsid w:val="004843E7"/>
    <w:rsid w:val="004871A9"/>
    <w:rsid w:val="00487BFE"/>
    <w:rsid w:val="004926D1"/>
    <w:rsid w:val="00492CEC"/>
    <w:rsid w:val="0049515B"/>
    <w:rsid w:val="0049597D"/>
    <w:rsid w:val="00495DC5"/>
    <w:rsid w:val="00496577"/>
    <w:rsid w:val="004972EA"/>
    <w:rsid w:val="004973C7"/>
    <w:rsid w:val="004A2532"/>
    <w:rsid w:val="004A32DD"/>
    <w:rsid w:val="004A3D9B"/>
    <w:rsid w:val="004A3F91"/>
    <w:rsid w:val="004A6341"/>
    <w:rsid w:val="004B0CF9"/>
    <w:rsid w:val="004B101D"/>
    <w:rsid w:val="004B1A61"/>
    <w:rsid w:val="004B5EBC"/>
    <w:rsid w:val="004B6C5E"/>
    <w:rsid w:val="004C45D8"/>
    <w:rsid w:val="004C4988"/>
    <w:rsid w:val="004C503B"/>
    <w:rsid w:val="004C6537"/>
    <w:rsid w:val="004C7DF0"/>
    <w:rsid w:val="004D57BC"/>
    <w:rsid w:val="004D5CD0"/>
    <w:rsid w:val="004E0C06"/>
    <w:rsid w:val="004E1C55"/>
    <w:rsid w:val="004E2539"/>
    <w:rsid w:val="004E5741"/>
    <w:rsid w:val="004F3572"/>
    <w:rsid w:val="004F6428"/>
    <w:rsid w:val="004F78E4"/>
    <w:rsid w:val="00500426"/>
    <w:rsid w:val="00500F16"/>
    <w:rsid w:val="00501868"/>
    <w:rsid w:val="00503F26"/>
    <w:rsid w:val="00506046"/>
    <w:rsid w:val="005102C6"/>
    <w:rsid w:val="00512A13"/>
    <w:rsid w:val="00514E48"/>
    <w:rsid w:val="00515B88"/>
    <w:rsid w:val="00515E82"/>
    <w:rsid w:val="00516BE2"/>
    <w:rsid w:val="00517979"/>
    <w:rsid w:val="0052028C"/>
    <w:rsid w:val="00525648"/>
    <w:rsid w:val="00526302"/>
    <w:rsid w:val="00526F07"/>
    <w:rsid w:val="00527219"/>
    <w:rsid w:val="005300D0"/>
    <w:rsid w:val="0053034D"/>
    <w:rsid w:val="005308DB"/>
    <w:rsid w:val="00532BAD"/>
    <w:rsid w:val="00532F50"/>
    <w:rsid w:val="005367AF"/>
    <w:rsid w:val="005375C3"/>
    <w:rsid w:val="0053776A"/>
    <w:rsid w:val="005377B0"/>
    <w:rsid w:val="00537C49"/>
    <w:rsid w:val="0054065C"/>
    <w:rsid w:val="005432B1"/>
    <w:rsid w:val="00546378"/>
    <w:rsid w:val="0054711F"/>
    <w:rsid w:val="00556D0F"/>
    <w:rsid w:val="00562119"/>
    <w:rsid w:val="00564883"/>
    <w:rsid w:val="00564D7B"/>
    <w:rsid w:val="005650AF"/>
    <w:rsid w:val="00566087"/>
    <w:rsid w:val="005661FF"/>
    <w:rsid w:val="005678D6"/>
    <w:rsid w:val="00567EFE"/>
    <w:rsid w:val="00570694"/>
    <w:rsid w:val="0057105B"/>
    <w:rsid w:val="0057171C"/>
    <w:rsid w:val="00571BD5"/>
    <w:rsid w:val="00572083"/>
    <w:rsid w:val="00572599"/>
    <w:rsid w:val="005753E8"/>
    <w:rsid w:val="005767A0"/>
    <w:rsid w:val="005773E1"/>
    <w:rsid w:val="005810AD"/>
    <w:rsid w:val="0058582A"/>
    <w:rsid w:val="00586652"/>
    <w:rsid w:val="00591798"/>
    <w:rsid w:val="00594A18"/>
    <w:rsid w:val="00597CBA"/>
    <w:rsid w:val="005A6E19"/>
    <w:rsid w:val="005A7731"/>
    <w:rsid w:val="005A7C9E"/>
    <w:rsid w:val="005B1809"/>
    <w:rsid w:val="005B2005"/>
    <w:rsid w:val="005B407C"/>
    <w:rsid w:val="005B45C6"/>
    <w:rsid w:val="005B7F00"/>
    <w:rsid w:val="005C12AB"/>
    <w:rsid w:val="005C36B4"/>
    <w:rsid w:val="005D0EC1"/>
    <w:rsid w:val="005D3357"/>
    <w:rsid w:val="005D5B2B"/>
    <w:rsid w:val="005D6CF9"/>
    <w:rsid w:val="005E1283"/>
    <w:rsid w:val="005E1BBB"/>
    <w:rsid w:val="005E230D"/>
    <w:rsid w:val="005E336D"/>
    <w:rsid w:val="005E4838"/>
    <w:rsid w:val="005E5ACC"/>
    <w:rsid w:val="005E5F86"/>
    <w:rsid w:val="005F0F91"/>
    <w:rsid w:val="005F19CC"/>
    <w:rsid w:val="005F3289"/>
    <w:rsid w:val="005F3A53"/>
    <w:rsid w:val="005F530D"/>
    <w:rsid w:val="005F55F8"/>
    <w:rsid w:val="005F6012"/>
    <w:rsid w:val="005F7004"/>
    <w:rsid w:val="006050B8"/>
    <w:rsid w:val="0060546A"/>
    <w:rsid w:val="006056CB"/>
    <w:rsid w:val="00605B10"/>
    <w:rsid w:val="00606C3D"/>
    <w:rsid w:val="00610556"/>
    <w:rsid w:val="00613C8E"/>
    <w:rsid w:val="00617B0B"/>
    <w:rsid w:val="0062006D"/>
    <w:rsid w:val="006220D3"/>
    <w:rsid w:val="006221EB"/>
    <w:rsid w:val="00625622"/>
    <w:rsid w:val="0062655E"/>
    <w:rsid w:val="00631135"/>
    <w:rsid w:val="00634AA1"/>
    <w:rsid w:val="00634C67"/>
    <w:rsid w:val="00634CDF"/>
    <w:rsid w:val="00635FF0"/>
    <w:rsid w:val="00641290"/>
    <w:rsid w:val="00641F8A"/>
    <w:rsid w:val="006428BB"/>
    <w:rsid w:val="00642CF8"/>
    <w:rsid w:val="00642F24"/>
    <w:rsid w:val="00646BEB"/>
    <w:rsid w:val="00650960"/>
    <w:rsid w:val="00654D9B"/>
    <w:rsid w:val="0065504E"/>
    <w:rsid w:val="006563E8"/>
    <w:rsid w:val="00657178"/>
    <w:rsid w:val="00660FC2"/>
    <w:rsid w:val="00661924"/>
    <w:rsid w:val="00663202"/>
    <w:rsid w:val="0066357E"/>
    <w:rsid w:val="006644A6"/>
    <w:rsid w:val="00667553"/>
    <w:rsid w:val="00670584"/>
    <w:rsid w:val="0067121D"/>
    <w:rsid w:val="0067172B"/>
    <w:rsid w:val="00675F97"/>
    <w:rsid w:val="006764EF"/>
    <w:rsid w:val="00681CA9"/>
    <w:rsid w:val="00685503"/>
    <w:rsid w:val="00685869"/>
    <w:rsid w:val="006876C1"/>
    <w:rsid w:val="00696BC4"/>
    <w:rsid w:val="006976A5"/>
    <w:rsid w:val="006A12E0"/>
    <w:rsid w:val="006A1F94"/>
    <w:rsid w:val="006A339B"/>
    <w:rsid w:val="006A4DA3"/>
    <w:rsid w:val="006A63A1"/>
    <w:rsid w:val="006A6E50"/>
    <w:rsid w:val="006A7647"/>
    <w:rsid w:val="006A7695"/>
    <w:rsid w:val="006B6BA4"/>
    <w:rsid w:val="006B72AC"/>
    <w:rsid w:val="006C1771"/>
    <w:rsid w:val="006C5627"/>
    <w:rsid w:val="006C61FF"/>
    <w:rsid w:val="006C720E"/>
    <w:rsid w:val="006D0B32"/>
    <w:rsid w:val="006D5273"/>
    <w:rsid w:val="006D6ACB"/>
    <w:rsid w:val="006E007D"/>
    <w:rsid w:val="006E192C"/>
    <w:rsid w:val="006E48DD"/>
    <w:rsid w:val="006E5290"/>
    <w:rsid w:val="006F1A1C"/>
    <w:rsid w:val="006F329E"/>
    <w:rsid w:val="006F4149"/>
    <w:rsid w:val="006F49E0"/>
    <w:rsid w:val="006F78AC"/>
    <w:rsid w:val="007015B2"/>
    <w:rsid w:val="00702E31"/>
    <w:rsid w:val="00705C07"/>
    <w:rsid w:val="00706BDE"/>
    <w:rsid w:val="007116F7"/>
    <w:rsid w:val="00713436"/>
    <w:rsid w:val="007148F2"/>
    <w:rsid w:val="0071571E"/>
    <w:rsid w:val="0071705A"/>
    <w:rsid w:val="00722C57"/>
    <w:rsid w:val="007247AA"/>
    <w:rsid w:val="00726A60"/>
    <w:rsid w:val="00726E1F"/>
    <w:rsid w:val="007275D9"/>
    <w:rsid w:val="00730126"/>
    <w:rsid w:val="007361F7"/>
    <w:rsid w:val="00736577"/>
    <w:rsid w:val="00743317"/>
    <w:rsid w:val="00746293"/>
    <w:rsid w:val="00751C62"/>
    <w:rsid w:val="0075488D"/>
    <w:rsid w:val="00754CC8"/>
    <w:rsid w:val="00755F5F"/>
    <w:rsid w:val="007579F7"/>
    <w:rsid w:val="007604C8"/>
    <w:rsid w:val="00760BAA"/>
    <w:rsid w:val="007622EA"/>
    <w:rsid w:val="00766C56"/>
    <w:rsid w:val="00766ED2"/>
    <w:rsid w:val="007703FF"/>
    <w:rsid w:val="00770717"/>
    <w:rsid w:val="00771014"/>
    <w:rsid w:val="00772B86"/>
    <w:rsid w:val="00773EA7"/>
    <w:rsid w:val="007751E0"/>
    <w:rsid w:val="007765F4"/>
    <w:rsid w:val="00777006"/>
    <w:rsid w:val="0078184C"/>
    <w:rsid w:val="00781C96"/>
    <w:rsid w:val="007820DE"/>
    <w:rsid w:val="00782CDF"/>
    <w:rsid w:val="00783852"/>
    <w:rsid w:val="00785DD1"/>
    <w:rsid w:val="007865F6"/>
    <w:rsid w:val="00790CE6"/>
    <w:rsid w:val="00791B67"/>
    <w:rsid w:val="007962AE"/>
    <w:rsid w:val="007A2A2A"/>
    <w:rsid w:val="007A30D4"/>
    <w:rsid w:val="007A44F1"/>
    <w:rsid w:val="007A672A"/>
    <w:rsid w:val="007A7D16"/>
    <w:rsid w:val="007B0B34"/>
    <w:rsid w:val="007B0C4C"/>
    <w:rsid w:val="007B1247"/>
    <w:rsid w:val="007B25C1"/>
    <w:rsid w:val="007B4686"/>
    <w:rsid w:val="007B72AA"/>
    <w:rsid w:val="007B7912"/>
    <w:rsid w:val="007B7E97"/>
    <w:rsid w:val="007C20A6"/>
    <w:rsid w:val="007C2AA0"/>
    <w:rsid w:val="007C502D"/>
    <w:rsid w:val="007C6ED2"/>
    <w:rsid w:val="007D07A1"/>
    <w:rsid w:val="007D1C96"/>
    <w:rsid w:val="007D65B7"/>
    <w:rsid w:val="007D6918"/>
    <w:rsid w:val="007D7CA0"/>
    <w:rsid w:val="007E438D"/>
    <w:rsid w:val="007E551B"/>
    <w:rsid w:val="007E59D3"/>
    <w:rsid w:val="007F08D7"/>
    <w:rsid w:val="008009BD"/>
    <w:rsid w:val="00803155"/>
    <w:rsid w:val="00804010"/>
    <w:rsid w:val="00811824"/>
    <w:rsid w:val="008170B2"/>
    <w:rsid w:val="00817EFB"/>
    <w:rsid w:val="0082359D"/>
    <w:rsid w:val="008249D4"/>
    <w:rsid w:val="00825820"/>
    <w:rsid w:val="00835626"/>
    <w:rsid w:val="008415E0"/>
    <w:rsid w:val="00842F69"/>
    <w:rsid w:val="00843269"/>
    <w:rsid w:val="00844476"/>
    <w:rsid w:val="0084597F"/>
    <w:rsid w:val="0084636D"/>
    <w:rsid w:val="0085096C"/>
    <w:rsid w:val="008511D9"/>
    <w:rsid w:val="0085351E"/>
    <w:rsid w:val="00854804"/>
    <w:rsid w:val="008559F6"/>
    <w:rsid w:val="00856019"/>
    <w:rsid w:val="008574F3"/>
    <w:rsid w:val="0086127C"/>
    <w:rsid w:val="00861D63"/>
    <w:rsid w:val="00862F4C"/>
    <w:rsid w:val="00866ACF"/>
    <w:rsid w:val="00867D4E"/>
    <w:rsid w:val="00871AF3"/>
    <w:rsid w:val="008806F2"/>
    <w:rsid w:val="00881B48"/>
    <w:rsid w:val="00884D84"/>
    <w:rsid w:val="00891633"/>
    <w:rsid w:val="0089206B"/>
    <w:rsid w:val="008921D4"/>
    <w:rsid w:val="00892D04"/>
    <w:rsid w:val="00893693"/>
    <w:rsid w:val="008976D6"/>
    <w:rsid w:val="008A07FB"/>
    <w:rsid w:val="008A0BFD"/>
    <w:rsid w:val="008A42AE"/>
    <w:rsid w:val="008A51BA"/>
    <w:rsid w:val="008A571D"/>
    <w:rsid w:val="008A6EC6"/>
    <w:rsid w:val="008B01D4"/>
    <w:rsid w:val="008B63CB"/>
    <w:rsid w:val="008B6512"/>
    <w:rsid w:val="008B6D45"/>
    <w:rsid w:val="008C48CD"/>
    <w:rsid w:val="008C4E4C"/>
    <w:rsid w:val="008C5692"/>
    <w:rsid w:val="008C5B92"/>
    <w:rsid w:val="008C5C3D"/>
    <w:rsid w:val="008D0682"/>
    <w:rsid w:val="008D3BE9"/>
    <w:rsid w:val="008D3F12"/>
    <w:rsid w:val="008D600E"/>
    <w:rsid w:val="008E0A8E"/>
    <w:rsid w:val="008E21DD"/>
    <w:rsid w:val="008E23D2"/>
    <w:rsid w:val="008E24CF"/>
    <w:rsid w:val="008E2C67"/>
    <w:rsid w:val="008E39AF"/>
    <w:rsid w:val="008E706D"/>
    <w:rsid w:val="008F079B"/>
    <w:rsid w:val="008F10BF"/>
    <w:rsid w:val="008F38D1"/>
    <w:rsid w:val="008F4982"/>
    <w:rsid w:val="008F7954"/>
    <w:rsid w:val="00901A74"/>
    <w:rsid w:val="0090602A"/>
    <w:rsid w:val="009071C7"/>
    <w:rsid w:val="00907DFC"/>
    <w:rsid w:val="009108FA"/>
    <w:rsid w:val="009116D7"/>
    <w:rsid w:val="009148DB"/>
    <w:rsid w:val="00914FDA"/>
    <w:rsid w:val="0091532C"/>
    <w:rsid w:val="00923825"/>
    <w:rsid w:val="009309AE"/>
    <w:rsid w:val="00933F1F"/>
    <w:rsid w:val="0093705C"/>
    <w:rsid w:val="00940335"/>
    <w:rsid w:val="0094145D"/>
    <w:rsid w:val="00941729"/>
    <w:rsid w:val="00943AAF"/>
    <w:rsid w:val="00943B0E"/>
    <w:rsid w:val="009450F3"/>
    <w:rsid w:val="00947756"/>
    <w:rsid w:val="0095480E"/>
    <w:rsid w:val="00954E03"/>
    <w:rsid w:val="00957792"/>
    <w:rsid w:val="00962062"/>
    <w:rsid w:val="009653E8"/>
    <w:rsid w:val="0097154B"/>
    <w:rsid w:val="00971700"/>
    <w:rsid w:val="00971F93"/>
    <w:rsid w:val="00972EC8"/>
    <w:rsid w:val="00973331"/>
    <w:rsid w:val="009734C2"/>
    <w:rsid w:val="009754F7"/>
    <w:rsid w:val="00975F29"/>
    <w:rsid w:val="009852E3"/>
    <w:rsid w:val="00986306"/>
    <w:rsid w:val="00986DCE"/>
    <w:rsid w:val="009932AA"/>
    <w:rsid w:val="009A29A6"/>
    <w:rsid w:val="009A354D"/>
    <w:rsid w:val="009A35C0"/>
    <w:rsid w:val="009A5237"/>
    <w:rsid w:val="009B0D86"/>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432C"/>
    <w:rsid w:val="009F52A2"/>
    <w:rsid w:val="00A0076F"/>
    <w:rsid w:val="00A0372F"/>
    <w:rsid w:val="00A053B0"/>
    <w:rsid w:val="00A1002D"/>
    <w:rsid w:val="00A168B6"/>
    <w:rsid w:val="00A17165"/>
    <w:rsid w:val="00A179C6"/>
    <w:rsid w:val="00A20F33"/>
    <w:rsid w:val="00A21F2A"/>
    <w:rsid w:val="00A22E75"/>
    <w:rsid w:val="00A23CE9"/>
    <w:rsid w:val="00A27232"/>
    <w:rsid w:val="00A403EB"/>
    <w:rsid w:val="00A42179"/>
    <w:rsid w:val="00A458C3"/>
    <w:rsid w:val="00A46B5D"/>
    <w:rsid w:val="00A46BB7"/>
    <w:rsid w:val="00A51A6D"/>
    <w:rsid w:val="00A51EF2"/>
    <w:rsid w:val="00A53B81"/>
    <w:rsid w:val="00A5424A"/>
    <w:rsid w:val="00A54AB5"/>
    <w:rsid w:val="00A5629D"/>
    <w:rsid w:val="00A564FB"/>
    <w:rsid w:val="00A57523"/>
    <w:rsid w:val="00A60D1A"/>
    <w:rsid w:val="00A6158C"/>
    <w:rsid w:val="00A634C3"/>
    <w:rsid w:val="00A63781"/>
    <w:rsid w:val="00A6456B"/>
    <w:rsid w:val="00A64C23"/>
    <w:rsid w:val="00A6634A"/>
    <w:rsid w:val="00A66591"/>
    <w:rsid w:val="00A6674B"/>
    <w:rsid w:val="00A67755"/>
    <w:rsid w:val="00A70CEE"/>
    <w:rsid w:val="00A72ABD"/>
    <w:rsid w:val="00A736BC"/>
    <w:rsid w:val="00A737D8"/>
    <w:rsid w:val="00A8037D"/>
    <w:rsid w:val="00A80EBB"/>
    <w:rsid w:val="00A82E8D"/>
    <w:rsid w:val="00A831D1"/>
    <w:rsid w:val="00A84936"/>
    <w:rsid w:val="00A85D17"/>
    <w:rsid w:val="00A902C6"/>
    <w:rsid w:val="00A92153"/>
    <w:rsid w:val="00A92D8F"/>
    <w:rsid w:val="00AA1689"/>
    <w:rsid w:val="00AA2C9E"/>
    <w:rsid w:val="00AA2CA0"/>
    <w:rsid w:val="00AB4CA2"/>
    <w:rsid w:val="00AB5A3F"/>
    <w:rsid w:val="00AB698C"/>
    <w:rsid w:val="00AB6AC6"/>
    <w:rsid w:val="00AB6B26"/>
    <w:rsid w:val="00AB7113"/>
    <w:rsid w:val="00AB78FB"/>
    <w:rsid w:val="00AC0692"/>
    <w:rsid w:val="00AC1ABD"/>
    <w:rsid w:val="00AC3C05"/>
    <w:rsid w:val="00AC45BF"/>
    <w:rsid w:val="00AC5719"/>
    <w:rsid w:val="00AE37F3"/>
    <w:rsid w:val="00AE42B4"/>
    <w:rsid w:val="00AE4453"/>
    <w:rsid w:val="00AE5CE3"/>
    <w:rsid w:val="00AE78E2"/>
    <w:rsid w:val="00AF00D8"/>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5C3"/>
    <w:rsid w:val="00B1286E"/>
    <w:rsid w:val="00B1297E"/>
    <w:rsid w:val="00B14681"/>
    <w:rsid w:val="00B166F0"/>
    <w:rsid w:val="00B167BB"/>
    <w:rsid w:val="00B16D99"/>
    <w:rsid w:val="00B17C5F"/>
    <w:rsid w:val="00B215FE"/>
    <w:rsid w:val="00B23444"/>
    <w:rsid w:val="00B26B82"/>
    <w:rsid w:val="00B2782D"/>
    <w:rsid w:val="00B32A6F"/>
    <w:rsid w:val="00B344B5"/>
    <w:rsid w:val="00B35D72"/>
    <w:rsid w:val="00B361F7"/>
    <w:rsid w:val="00B40590"/>
    <w:rsid w:val="00B4168C"/>
    <w:rsid w:val="00B4516D"/>
    <w:rsid w:val="00B45798"/>
    <w:rsid w:val="00B45964"/>
    <w:rsid w:val="00B4660B"/>
    <w:rsid w:val="00B55EBC"/>
    <w:rsid w:val="00B57D8B"/>
    <w:rsid w:val="00B60CA0"/>
    <w:rsid w:val="00B6442A"/>
    <w:rsid w:val="00B651E7"/>
    <w:rsid w:val="00B675A0"/>
    <w:rsid w:val="00B70536"/>
    <w:rsid w:val="00B7093F"/>
    <w:rsid w:val="00B7139F"/>
    <w:rsid w:val="00B740C0"/>
    <w:rsid w:val="00B7611D"/>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64FC"/>
    <w:rsid w:val="00BA7914"/>
    <w:rsid w:val="00BA7EA7"/>
    <w:rsid w:val="00BB0D66"/>
    <w:rsid w:val="00BB17A5"/>
    <w:rsid w:val="00BB227B"/>
    <w:rsid w:val="00BB5D3E"/>
    <w:rsid w:val="00BB7F5E"/>
    <w:rsid w:val="00BC112D"/>
    <w:rsid w:val="00BC1CA7"/>
    <w:rsid w:val="00BC3B36"/>
    <w:rsid w:val="00BC416F"/>
    <w:rsid w:val="00BD0084"/>
    <w:rsid w:val="00BD1832"/>
    <w:rsid w:val="00BD4A3D"/>
    <w:rsid w:val="00BD5984"/>
    <w:rsid w:val="00BD631A"/>
    <w:rsid w:val="00BD70B2"/>
    <w:rsid w:val="00BE03B3"/>
    <w:rsid w:val="00BE05DD"/>
    <w:rsid w:val="00BE223B"/>
    <w:rsid w:val="00BE2BB2"/>
    <w:rsid w:val="00BE41BB"/>
    <w:rsid w:val="00BE6C18"/>
    <w:rsid w:val="00BF0C53"/>
    <w:rsid w:val="00C00628"/>
    <w:rsid w:val="00C01518"/>
    <w:rsid w:val="00C0292F"/>
    <w:rsid w:val="00C03C6E"/>
    <w:rsid w:val="00C07A57"/>
    <w:rsid w:val="00C14B6C"/>
    <w:rsid w:val="00C15412"/>
    <w:rsid w:val="00C1579D"/>
    <w:rsid w:val="00C15D8A"/>
    <w:rsid w:val="00C17CEB"/>
    <w:rsid w:val="00C22802"/>
    <w:rsid w:val="00C23F75"/>
    <w:rsid w:val="00C314D8"/>
    <w:rsid w:val="00C31619"/>
    <w:rsid w:val="00C34AD5"/>
    <w:rsid w:val="00C34E9F"/>
    <w:rsid w:val="00C35351"/>
    <w:rsid w:val="00C417D2"/>
    <w:rsid w:val="00C4206F"/>
    <w:rsid w:val="00C433BC"/>
    <w:rsid w:val="00C43690"/>
    <w:rsid w:val="00C44F6D"/>
    <w:rsid w:val="00C469FC"/>
    <w:rsid w:val="00C50DB5"/>
    <w:rsid w:val="00C53438"/>
    <w:rsid w:val="00C5533F"/>
    <w:rsid w:val="00C55465"/>
    <w:rsid w:val="00C56624"/>
    <w:rsid w:val="00C64E5F"/>
    <w:rsid w:val="00C67ACF"/>
    <w:rsid w:val="00C70873"/>
    <w:rsid w:val="00C71298"/>
    <w:rsid w:val="00C74A3A"/>
    <w:rsid w:val="00C75FF0"/>
    <w:rsid w:val="00C76D2D"/>
    <w:rsid w:val="00C8280F"/>
    <w:rsid w:val="00C83356"/>
    <w:rsid w:val="00C86AC3"/>
    <w:rsid w:val="00C87119"/>
    <w:rsid w:val="00C87D23"/>
    <w:rsid w:val="00C92ED5"/>
    <w:rsid w:val="00C96D4E"/>
    <w:rsid w:val="00CA04E2"/>
    <w:rsid w:val="00CA412A"/>
    <w:rsid w:val="00CA687C"/>
    <w:rsid w:val="00CA6E95"/>
    <w:rsid w:val="00CB3074"/>
    <w:rsid w:val="00CB3672"/>
    <w:rsid w:val="00CB3842"/>
    <w:rsid w:val="00CB4DDC"/>
    <w:rsid w:val="00CB52EE"/>
    <w:rsid w:val="00CB6402"/>
    <w:rsid w:val="00CB6631"/>
    <w:rsid w:val="00CB6869"/>
    <w:rsid w:val="00CC287F"/>
    <w:rsid w:val="00CC32FF"/>
    <w:rsid w:val="00CC5265"/>
    <w:rsid w:val="00CC5F72"/>
    <w:rsid w:val="00CD15F1"/>
    <w:rsid w:val="00CD3B27"/>
    <w:rsid w:val="00CD476D"/>
    <w:rsid w:val="00CD47A5"/>
    <w:rsid w:val="00CD55EE"/>
    <w:rsid w:val="00CD668E"/>
    <w:rsid w:val="00CE40F8"/>
    <w:rsid w:val="00CE4CB8"/>
    <w:rsid w:val="00CE6698"/>
    <w:rsid w:val="00CE7161"/>
    <w:rsid w:val="00CF05D4"/>
    <w:rsid w:val="00CF0671"/>
    <w:rsid w:val="00CF14DD"/>
    <w:rsid w:val="00CF614D"/>
    <w:rsid w:val="00CF7035"/>
    <w:rsid w:val="00D04363"/>
    <w:rsid w:val="00D04DB3"/>
    <w:rsid w:val="00D102F5"/>
    <w:rsid w:val="00D113A4"/>
    <w:rsid w:val="00D11ECE"/>
    <w:rsid w:val="00D12241"/>
    <w:rsid w:val="00D15FA5"/>
    <w:rsid w:val="00D16A90"/>
    <w:rsid w:val="00D20C5E"/>
    <w:rsid w:val="00D212C9"/>
    <w:rsid w:val="00D24102"/>
    <w:rsid w:val="00D27A9A"/>
    <w:rsid w:val="00D35504"/>
    <w:rsid w:val="00D36180"/>
    <w:rsid w:val="00D367F1"/>
    <w:rsid w:val="00D375EA"/>
    <w:rsid w:val="00D414FC"/>
    <w:rsid w:val="00D41DA6"/>
    <w:rsid w:val="00D43D39"/>
    <w:rsid w:val="00D45673"/>
    <w:rsid w:val="00D4695A"/>
    <w:rsid w:val="00D47D25"/>
    <w:rsid w:val="00D47FB0"/>
    <w:rsid w:val="00D501BA"/>
    <w:rsid w:val="00D51125"/>
    <w:rsid w:val="00D5620B"/>
    <w:rsid w:val="00D567F8"/>
    <w:rsid w:val="00D56E1C"/>
    <w:rsid w:val="00D608CF"/>
    <w:rsid w:val="00D60B0D"/>
    <w:rsid w:val="00D6132D"/>
    <w:rsid w:val="00D616BD"/>
    <w:rsid w:val="00D7300F"/>
    <w:rsid w:val="00D7543F"/>
    <w:rsid w:val="00D801F6"/>
    <w:rsid w:val="00D80207"/>
    <w:rsid w:val="00D80D37"/>
    <w:rsid w:val="00D8644A"/>
    <w:rsid w:val="00D86E87"/>
    <w:rsid w:val="00D86EA4"/>
    <w:rsid w:val="00D8729D"/>
    <w:rsid w:val="00D872AF"/>
    <w:rsid w:val="00D87843"/>
    <w:rsid w:val="00D900B9"/>
    <w:rsid w:val="00D906EB"/>
    <w:rsid w:val="00D90844"/>
    <w:rsid w:val="00D908F2"/>
    <w:rsid w:val="00D90B63"/>
    <w:rsid w:val="00D910AA"/>
    <w:rsid w:val="00D92358"/>
    <w:rsid w:val="00D94E8E"/>
    <w:rsid w:val="00DA03D3"/>
    <w:rsid w:val="00DA4F86"/>
    <w:rsid w:val="00DA6178"/>
    <w:rsid w:val="00DA69B0"/>
    <w:rsid w:val="00DB0517"/>
    <w:rsid w:val="00DB1007"/>
    <w:rsid w:val="00DB212F"/>
    <w:rsid w:val="00DB30C9"/>
    <w:rsid w:val="00DB3568"/>
    <w:rsid w:val="00DB63C7"/>
    <w:rsid w:val="00DB7338"/>
    <w:rsid w:val="00DB76B6"/>
    <w:rsid w:val="00DB7AA4"/>
    <w:rsid w:val="00DC2012"/>
    <w:rsid w:val="00DC2143"/>
    <w:rsid w:val="00DC225C"/>
    <w:rsid w:val="00DC237D"/>
    <w:rsid w:val="00DC54E1"/>
    <w:rsid w:val="00DC57F4"/>
    <w:rsid w:val="00DC59D8"/>
    <w:rsid w:val="00DC71D2"/>
    <w:rsid w:val="00DD192F"/>
    <w:rsid w:val="00DD1CA1"/>
    <w:rsid w:val="00DD26CF"/>
    <w:rsid w:val="00DD75EF"/>
    <w:rsid w:val="00DE6049"/>
    <w:rsid w:val="00DE66C9"/>
    <w:rsid w:val="00DE6F2E"/>
    <w:rsid w:val="00DF0391"/>
    <w:rsid w:val="00DF1E10"/>
    <w:rsid w:val="00DF43E1"/>
    <w:rsid w:val="00DF6B8B"/>
    <w:rsid w:val="00DF6E0C"/>
    <w:rsid w:val="00DF763A"/>
    <w:rsid w:val="00E02435"/>
    <w:rsid w:val="00E0494D"/>
    <w:rsid w:val="00E049CB"/>
    <w:rsid w:val="00E05221"/>
    <w:rsid w:val="00E0650B"/>
    <w:rsid w:val="00E07221"/>
    <w:rsid w:val="00E10D44"/>
    <w:rsid w:val="00E11465"/>
    <w:rsid w:val="00E1291A"/>
    <w:rsid w:val="00E16953"/>
    <w:rsid w:val="00E1718E"/>
    <w:rsid w:val="00E17445"/>
    <w:rsid w:val="00E176D9"/>
    <w:rsid w:val="00E20322"/>
    <w:rsid w:val="00E2051B"/>
    <w:rsid w:val="00E21683"/>
    <w:rsid w:val="00E2249D"/>
    <w:rsid w:val="00E35F19"/>
    <w:rsid w:val="00E43D29"/>
    <w:rsid w:val="00E44D5F"/>
    <w:rsid w:val="00E45DBC"/>
    <w:rsid w:val="00E54FA1"/>
    <w:rsid w:val="00E5640C"/>
    <w:rsid w:val="00E57D36"/>
    <w:rsid w:val="00E61319"/>
    <w:rsid w:val="00E61BFA"/>
    <w:rsid w:val="00E62516"/>
    <w:rsid w:val="00E6274C"/>
    <w:rsid w:val="00E62D3D"/>
    <w:rsid w:val="00E6391A"/>
    <w:rsid w:val="00E663CA"/>
    <w:rsid w:val="00E733A6"/>
    <w:rsid w:val="00E7381D"/>
    <w:rsid w:val="00E7492E"/>
    <w:rsid w:val="00E76F5B"/>
    <w:rsid w:val="00E77DC8"/>
    <w:rsid w:val="00E81D69"/>
    <w:rsid w:val="00E86882"/>
    <w:rsid w:val="00E87121"/>
    <w:rsid w:val="00E87FD4"/>
    <w:rsid w:val="00E90DFF"/>
    <w:rsid w:val="00E94585"/>
    <w:rsid w:val="00E95989"/>
    <w:rsid w:val="00E979DA"/>
    <w:rsid w:val="00EA0944"/>
    <w:rsid w:val="00EA1F65"/>
    <w:rsid w:val="00EA344B"/>
    <w:rsid w:val="00EB3659"/>
    <w:rsid w:val="00EB4A42"/>
    <w:rsid w:val="00EB5AEC"/>
    <w:rsid w:val="00EB72F2"/>
    <w:rsid w:val="00EC43C8"/>
    <w:rsid w:val="00EC594C"/>
    <w:rsid w:val="00ED0FB1"/>
    <w:rsid w:val="00ED1AB6"/>
    <w:rsid w:val="00ED31E1"/>
    <w:rsid w:val="00ED3DBB"/>
    <w:rsid w:val="00ED615C"/>
    <w:rsid w:val="00ED64B9"/>
    <w:rsid w:val="00ED69D7"/>
    <w:rsid w:val="00EE1E56"/>
    <w:rsid w:val="00EE1FF3"/>
    <w:rsid w:val="00EE3931"/>
    <w:rsid w:val="00EE4441"/>
    <w:rsid w:val="00EE4FDD"/>
    <w:rsid w:val="00EE62A7"/>
    <w:rsid w:val="00EE7F09"/>
    <w:rsid w:val="00EF1F58"/>
    <w:rsid w:val="00EF2627"/>
    <w:rsid w:val="00EF4A46"/>
    <w:rsid w:val="00EF51D2"/>
    <w:rsid w:val="00EF5F69"/>
    <w:rsid w:val="00EF7391"/>
    <w:rsid w:val="00EF7C2E"/>
    <w:rsid w:val="00F0008E"/>
    <w:rsid w:val="00F0130E"/>
    <w:rsid w:val="00F03582"/>
    <w:rsid w:val="00F1029C"/>
    <w:rsid w:val="00F102F5"/>
    <w:rsid w:val="00F11A0A"/>
    <w:rsid w:val="00F12EBF"/>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6C09"/>
    <w:rsid w:val="00F61455"/>
    <w:rsid w:val="00F63E2F"/>
    <w:rsid w:val="00F701AE"/>
    <w:rsid w:val="00F70618"/>
    <w:rsid w:val="00F73823"/>
    <w:rsid w:val="00F75F27"/>
    <w:rsid w:val="00F77246"/>
    <w:rsid w:val="00F77441"/>
    <w:rsid w:val="00F776B5"/>
    <w:rsid w:val="00F77CF4"/>
    <w:rsid w:val="00F8062F"/>
    <w:rsid w:val="00F824B0"/>
    <w:rsid w:val="00F85534"/>
    <w:rsid w:val="00F87DF0"/>
    <w:rsid w:val="00F90D0B"/>
    <w:rsid w:val="00F93A94"/>
    <w:rsid w:val="00F96A1E"/>
    <w:rsid w:val="00F97BAE"/>
    <w:rsid w:val="00FA1CEC"/>
    <w:rsid w:val="00FA35DA"/>
    <w:rsid w:val="00FA7C79"/>
    <w:rsid w:val="00FB2092"/>
    <w:rsid w:val="00FB2612"/>
    <w:rsid w:val="00FB2CC4"/>
    <w:rsid w:val="00FB3CC8"/>
    <w:rsid w:val="00FB6FD9"/>
    <w:rsid w:val="00FC05BE"/>
    <w:rsid w:val="00FC67F0"/>
    <w:rsid w:val="00FD1372"/>
    <w:rsid w:val="00FD5222"/>
    <w:rsid w:val="00FD7846"/>
    <w:rsid w:val="00FE177F"/>
    <w:rsid w:val="00FE5739"/>
    <w:rsid w:val="00FF38F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 w:type="paragraph" w:customStyle="1" w:styleId="paragraph">
    <w:name w:val="paragraph"/>
    <w:basedOn w:val="Normal"/>
    <w:rsid w:val="00BD5984"/>
    <w:pPr>
      <w:spacing w:before="100" w:beforeAutospacing="1" w:after="100" w:afterAutospacing="1"/>
    </w:pPr>
    <w:rPr>
      <w:rFonts w:ascii="Times New Roman" w:eastAsia="Times New Roman" w:hAnsi="Times New Roman"/>
      <w:lang w:eastAsia="pt-BR"/>
    </w:rPr>
  </w:style>
  <w:style w:type="character" w:customStyle="1" w:styleId="normaltextrun">
    <w:name w:val="normaltextrun"/>
    <w:basedOn w:val="Fontepargpadro"/>
    <w:rsid w:val="00BD5984"/>
  </w:style>
  <w:style w:type="character" w:customStyle="1" w:styleId="eop">
    <w:name w:val="eop"/>
    <w:basedOn w:val="Fontepargpadro"/>
    <w:rsid w:val="00BD5984"/>
  </w:style>
  <w:style w:type="character" w:customStyle="1" w:styleId="LinkdaInternet">
    <w:name w:val="Link da Internet"/>
    <w:uiPriority w:val="99"/>
    <w:unhideWhenUsed/>
    <w:rsid w:val="00CB66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67223172">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56349460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6437613">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5318933">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690524877">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80449729">
      <w:bodyDiv w:val="1"/>
      <w:marLeft w:val="0"/>
      <w:marRight w:val="0"/>
      <w:marTop w:val="0"/>
      <w:marBottom w:val="0"/>
      <w:divBdr>
        <w:top w:val="none" w:sz="0" w:space="0" w:color="auto"/>
        <w:left w:val="none" w:sz="0" w:space="0" w:color="auto"/>
        <w:bottom w:val="none" w:sz="0" w:space="0" w:color="auto"/>
        <w:right w:val="none" w:sz="0" w:space="0" w:color="auto"/>
      </w:divBdr>
      <w:divsChild>
        <w:div w:id="1537310647">
          <w:marLeft w:val="0"/>
          <w:marRight w:val="0"/>
          <w:marTop w:val="0"/>
          <w:marBottom w:val="0"/>
          <w:divBdr>
            <w:top w:val="none" w:sz="0" w:space="0" w:color="auto"/>
            <w:left w:val="none" w:sz="0" w:space="0" w:color="auto"/>
            <w:bottom w:val="none" w:sz="0" w:space="0" w:color="auto"/>
            <w:right w:val="none" w:sz="0" w:space="0" w:color="auto"/>
          </w:divBdr>
        </w:div>
        <w:div w:id="1230266838">
          <w:marLeft w:val="0"/>
          <w:marRight w:val="0"/>
          <w:marTop w:val="0"/>
          <w:marBottom w:val="0"/>
          <w:divBdr>
            <w:top w:val="none" w:sz="0" w:space="0" w:color="auto"/>
            <w:left w:val="none" w:sz="0" w:space="0" w:color="auto"/>
            <w:bottom w:val="none" w:sz="0" w:space="0" w:color="auto"/>
            <w:right w:val="none" w:sz="0" w:space="0" w:color="auto"/>
          </w:divBdr>
        </w:div>
        <w:div w:id="1722944383">
          <w:marLeft w:val="0"/>
          <w:marRight w:val="0"/>
          <w:marTop w:val="0"/>
          <w:marBottom w:val="0"/>
          <w:divBdr>
            <w:top w:val="none" w:sz="0" w:space="0" w:color="auto"/>
            <w:left w:val="none" w:sz="0" w:space="0" w:color="auto"/>
            <w:bottom w:val="none" w:sz="0" w:space="0" w:color="auto"/>
            <w:right w:val="none" w:sz="0" w:space="0" w:color="auto"/>
          </w:divBdr>
        </w:div>
        <w:div w:id="594477059">
          <w:marLeft w:val="0"/>
          <w:marRight w:val="0"/>
          <w:marTop w:val="0"/>
          <w:marBottom w:val="0"/>
          <w:divBdr>
            <w:top w:val="none" w:sz="0" w:space="0" w:color="auto"/>
            <w:left w:val="none" w:sz="0" w:space="0" w:color="auto"/>
            <w:bottom w:val="none" w:sz="0" w:space="0" w:color="auto"/>
            <w:right w:val="none" w:sz="0" w:space="0" w:color="auto"/>
          </w:divBdr>
        </w:div>
      </w:divsChild>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0A19A-90DB-47E4-A18F-BA68F51FF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3</Pages>
  <Words>709</Words>
  <Characters>3834</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Conta da Microsoft</cp:lastModifiedBy>
  <cp:revision>59</cp:revision>
  <cp:lastPrinted>2022-03-25T16:54:00Z</cp:lastPrinted>
  <dcterms:created xsi:type="dcterms:W3CDTF">2020-11-12T18:59:00Z</dcterms:created>
  <dcterms:modified xsi:type="dcterms:W3CDTF">2022-11-10T14:25:00Z</dcterms:modified>
</cp:coreProperties>
</file>