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83ABCD" w14:textId="15F2ED60" w:rsidR="00063210" w:rsidRDefault="00E6274C" w:rsidP="005B7F00">
      <w:pPr>
        <w:spacing w:before="120" w:after="120" w:line="276" w:lineRule="auto"/>
        <w:jc w:val="both"/>
        <w:rPr>
          <w:rFonts w:ascii="Times New Roman" w:eastAsia="Verdana" w:hAnsi="Times New Roman"/>
          <w:sz w:val="22"/>
          <w:szCs w:val="22"/>
        </w:rPr>
      </w:pPr>
      <w:r w:rsidRPr="00151D89">
        <w:rPr>
          <w:rFonts w:ascii="Times New Roman" w:eastAsia="Verdana" w:hAnsi="Times New Roman"/>
          <w:sz w:val="22"/>
          <w:szCs w:val="22"/>
        </w:rPr>
        <w:t>A COMISSÃO DE EXERCÍCIO PROFISSIONAL DO CONSELHO DE ARQUITETURA E URBA</w:t>
      </w:r>
      <w:r w:rsidR="003B412B" w:rsidRPr="00151D89">
        <w:rPr>
          <w:rFonts w:ascii="Times New Roman" w:eastAsia="Verdana" w:hAnsi="Times New Roman"/>
          <w:sz w:val="22"/>
          <w:szCs w:val="22"/>
        </w:rPr>
        <w:t>NISMO DO DISTRITO FEDERAL – CEP do CAU/DF</w:t>
      </w:r>
      <w:r w:rsidRPr="00151D89">
        <w:rPr>
          <w:rFonts w:ascii="Times New Roman" w:eastAsia="Verdana" w:hAnsi="Times New Roman"/>
          <w:sz w:val="22"/>
          <w:szCs w:val="22"/>
        </w:rPr>
        <w:t xml:space="preserve"> reunida ordinariamente</w:t>
      </w:r>
      <w:r w:rsidR="00143786">
        <w:rPr>
          <w:rFonts w:ascii="Times New Roman" w:eastAsia="Verdana" w:hAnsi="Times New Roman"/>
          <w:sz w:val="22"/>
          <w:szCs w:val="22"/>
        </w:rPr>
        <w:t>,</w:t>
      </w:r>
      <w:r w:rsidRPr="00151D89">
        <w:rPr>
          <w:rFonts w:ascii="Times New Roman" w:eastAsia="Verdana" w:hAnsi="Times New Roman"/>
          <w:sz w:val="22"/>
          <w:szCs w:val="22"/>
        </w:rPr>
        <w:t xml:space="preserve"> em </w:t>
      </w:r>
      <w:r w:rsidR="00C53438">
        <w:rPr>
          <w:rFonts w:ascii="Times New Roman" w:eastAsia="Verdana" w:hAnsi="Times New Roman"/>
          <w:sz w:val="22"/>
          <w:szCs w:val="22"/>
        </w:rPr>
        <w:t>meio virtual</w:t>
      </w:r>
      <w:r w:rsidRPr="00151D89">
        <w:rPr>
          <w:rFonts w:ascii="Times New Roman" w:eastAsia="Verdana" w:hAnsi="Times New Roman"/>
          <w:sz w:val="22"/>
          <w:szCs w:val="22"/>
        </w:rPr>
        <w:t xml:space="preserve">, no dia </w:t>
      </w:r>
      <w:r w:rsidR="000210E3">
        <w:rPr>
          <w:rFonts w:ascii="Times New Roman" w:eastAsia="Verdana" w:hAnsi="Times New Roman"/>
          <w:sz w:val="22"/>
          <w:szCs w:val="22"/>
        </w:rPr>
        <w:t>15</w:t>
      </w:r>
      <w:r w:rsidR="00BD1832" w:rsidRPr="00151D89">
        <w:rPr>
          <w:rFonts w:ascii="Times New Roman" w:eastAsia="Verdana" w:hAnsi="Times New Roman"/>
          <w:sz w:val="22"/>
          <w:szCs w:val="22"/>
        </w:rPr>
        <w:t xml:space="preserve"> de</w:t>
      </w:r>
      <w:r w:rsidR="00947756">
        <w:rPr>
          <w:rFonts w:ascii="Times New Roman" w:eastAsia="Verdana" w:hAnsi="Times New Roman"/>
          <w:sz w:val="22"/>
          <w:szCs w:val="22"/>
        </w:rPr>
        <w:t xml:space="preserve"> </w:t>
      </w:r>
      <w:r w:rsidR="000210E3">
        <w:rPr>
          <w:rFonts w:ascii="Times New Roman" w:eastAsia="Verdana" w:hAnsi="Times New Roman"/>
          <w:sz w:val="22"/>
          <w:szCs w:val="22"/>
        </w:rPr>
        <w:t>setembro</w:t>
      </w:r>
      <w:r w:rsidR="008F38D1">
        <w:rPr>
          <w:rFonts w:ascii="Times New Roman" w:eastAsia="Verdana" w:hAnsi="Times New Roman"/>
          <w:sz w:val="22"/>
          <w:szCs w:val="22"/>
        </w:rPr>
        <w:t xml:space="preserve"> </w:t>
      </w:r>
      <w:r w:rsidR="00051AE2">
        <w:rPr>
          <w:rFonts w:ascii="Times New Roman" w:eastAsia="Verdana" w:hAnsi="Times New Roman"/>
          <w:sz w:val="22"/>
          <w:szCs w:val="22"/>
        </w:rPr>
        <w:t>de 202</w:t>
      </w:r>
      <w:r w:rsidR="006F4149">
        <w:rPr>
          <w:rFonts w:ascii="Times New Roman" w:eastAsia="Verdana" w:hAnsi="Times New Roman"/>
          <w:sz w:val="22"/>
          <w:szCs w:val="22"/>
        </w:rPr>
        <w:t>1</w:t>
      </w:r>
      <w:r w:rsidRPr="00151D89">
        <w:rPr>
          <w:rFonts w:ascii="Times New Roman" w:eastAsia="Verdana" w:hAnsi="Times New Roman"/>
          <w:sz w:val="22"/>
          <w:szCs w:val="22"/>
        </w:rPr>
        <w:t>, no uso das competências que lhe conferem o capítulo V, seção I, art. 18 da Resolução n.º 22 do CAU/BR, após análise do assunto em epígrafe, e</w:t>
      </w:r>
      <w:r w:rsidR="006F4149">
        <w:rPr>
          <w:rFonts w:ascii="Times New Roman" w:eastAsia="Verdana" w:hAnsi="Times New Roman"/>
          <w:sz w:val="22"/>
          <w:szCs w:val="22"/>
        </w:rPr>
        <w:t xml:space="preserve"> considerando que</w:t>
      </w:r>
    </w:p>
    <w:p w14:paraId="742D59AD" w14:textId="57EF3159" w:rsidR="00EF7C2E" w:rsidRDefault="00EF7C2E" w:rsidP="008F38D1">
      <w:pPr>
        <w:jc w:val="both"/>
        <w:rPr>
          <w:rFonts w:ascii="Times New Roman" w:hAnsi="Times New Roman"/>
          <w:sz w:val="22"/>
          <w:szCs w:val="22"/>
        </w:rPr>
      </w:pPr>
      <w:r w:rsidRPr="00EF7C2E">
        <w:rPr>
          <w:rFonts w:ascii="Times New Roman" w:hAnsi="Times New Roman"/>
          <w:sz w:val="22"/>
          <w:szCs w:val="22"/>
        </w:rPr>
        <w:t>Trata</w:t>
      </w:r>
      <w:r>
        <w:rPr>
          <w:rFonts w:ascii="Times New Roman" w:hAnsi="Times New Roman"/>
          <w:sz w:val="22"/>
          <w:szCs w:val="22"/>
        </w:rPr>
        <w:t>,</w:t>
      </w:r>
      <w:r w:rsidRPr="00EF7C2E">
        <w:rPr>
          <w:rFonts w:ascii="Times New Roman" w:hAnsi="Times New Roman"/>
          <w:sz w:val="22"/>
          <w:szCs w:val="22"/>
        </w:rPr>
        <w:t xml:space="preserve"> o presente processo</w:t>
      </w:r>
      <w:r>
        <w:rPr>
          <w:rFonts w:ascii="Times New Roman" w:hAnsi="Times New Roman"/>
          <w:sz w:val="22"/>
          <w:szCs w:val="22"/>
        </w:rPr>
        <w:t>,</w:t>
      </w:r>
      <w:r w:rsidRPr="00EF7C2E">
        <w:rPr>
          <w:rFonts w:ascii="Times New Roman" w:hAnsi="Times New Roman"/>
          <w:sz w:val="22"/>
          <w:szCs w:val="22"/>
        </w:rPr>
        <w:t xml:space="preserve"> de auto de infração lavrado em desfavor do arquiteto e urbanista </w:t>
      </w:r>
      <w:r w:rsidR="00BB3662">
        <w:rPr>
          <w:rFonts w:ascii="Times New Roman" w:eastAsia="Times New Roman" w:hAnsi="Times New Roman"/>
          <w:bCs/>
          <w:sz w:val="22"/>
          <w:szCs w:val="22"/>
          <w:highlight w:val="black"/>
          <w:lang w:val="en-US" w:eastAsia="pt-BR"/>
        </w:rPr>
        <w:t>XXXXXXXXXXXXXXXX</w:t>
      </w:r>
      <w:r w:rsidRPr="00EF7C2E">
        <w:rPr>
          <w:rFonts w:ascii="Times New Roman" w:hAnsi="Times New Roman"/>
          <w:sz w:val="22"/>
          <w:szCs w:val="22"/>
        </w:rPr>
        <w:t>, registro no CAU n.º</w:t>
      </w:r>
      <w:r>
        <w:rPr>
          <w:rFonts w:ascii="Times New Roman" w:hAnsi="Times New Roman"/>
          <w:sz w:val="22"/>
          <w:szCs w:val="22"/>
        </w:rPr>
        <w:t xml:space="preserve"> </w:t>
      </w:r>
      <w:r w:rsidR="00BB3662">
        <w:rPr>
          <w:rFonts w:ascii="Times New Roman" w:eastAsia="Times New Roman" w:hAnsi="Times New Roman"/>
          <w:bCs/>
          <w:sz w:val="22"/>
          <w:szCs w:val="22"/>
          <w:highlight w:val="black"/>
          <w:lang w:val="en-US" w:eastAsia="pt-BR"/>
        </w:rPr>
        <w:t>XXXXXXXXXXXXXXXX</w:t>
      </w:r>
      <w:r w:rsidRPr="00EF7C2E">
        <w:rPr>
          <w:rFonts w:ascii="Times New Roman" w:hAnsi="Times New Roman"/>
          <w:sz w:val="22"/>
          <w:szCs w:val="22"/>
        </w:rPr>
        <w:t xml:space="preserve">, por ausência de Registro de Responsabilidade Técnica (RRT) de execução de reforma de residência localizada na </w:t>
      </w:r>
      <w:r w:rsidR="00BB3662">
        <w:rPr>
          <w:rFonts w:ascii="Times New Roman" w:eastAsia="Times New Roman" w:hAnsi="Times New Roman"/>
          <w:bCs/>
          <w:sz w:val="22"/>
          <w:szCs w:val="22"/>
          <w:highlight w:val="black"/>
          <w:lang w:val="en-US" w:eastAsia="pt-BR"/>
        </w:rPr>
        <w:t>XXXXXXXXXXXXXXXX</w:t>
      </w:r>
      <w:r w:rsidRPr="00EF7C2E">
        <w:rPr>
          <w:rFonts w:ascii="Times New Roman" w:hAnsi="Times New Roman"/>
          <w:sz w:val="22"/>
          <w:szCs w:val="22"/>
        </w:rPr>
        <w:t>, Distrito Federal</w:t>
      </w:r>
      <w:r>
        <w:rPr>
          <w:rFonts w:ascii="Times New Roman" w:hAnsi="Times New Roman"/>
          <w:sz w:val="22"/>
          <w:szCs w:val="22"/>
        </w:rPr>
        <w:t>;</w:t>
      </w:r>
    </w:p>
    <w:p w14:paraId="581B4531" w14:textId="5C78B0E9" w:rsidR="00EF7C2E" w:rsidRDefault="00EF7C2E" w:rsidP="008F38D1">
      <w:pPr>
        <w:jc w:val="both"/>
        <w:rPr>
          <w:rFonts w:ascii="Times New Roman" w:hAnsi="Times New Roman"/>
          <w:sz w:val="22"/>
          <w:szCs w:val="22"/>
        </w:rPr>
      </w:pPr>
      <w:r w:rsidRPr="00EF7C2E">
        <w:rPr>
          <w:rFonts w:ascii="Times New Roman" w:hAnsi="Times New Roman"/>
          <w:sz w:val="22"/>
          <w:szCs w:val="22"/>
        </w:rPr>
        <w:t>O processo originou-se a partir de denúncia encaminhada ao Conselho por correio eletrônico no dia 26 de outubro de 2020 e protocolada sob o n.º</w:t>
      </w:r>
      <w:r>
        <w:rPr>
          <w:rFonts w:ascii="Times New Roman" w:hAnsi="Times New Roman"/>
          <w:sz w:val="22"/>
          <w:szCs w:val="22"/>
        </w:rPr>
        <w:t xml:space="preserve"> </w:t>
      </w:r>
      <w:r w:rsidRPr="00EF7C2E">
        <w:rPr>
          <w:rFonts w:ascii="Times New Roman" w:hAnsi="Times New Roman"/>
          <w:sz w:val="22"/>
          <w:szCs w:val="22"/>
        </w:rPr>
        <w:t>1202648/2020. Alegou a denunciante que (i) a obra, ao lado de sua casa, derrubou uma de suas paredes de divisa e usaram a estrutura de sua casa para sustentar uma laje; (ii) a construção de um sobrado; e (iii) tentou diálogo com o proprietário e os pedreiros para resolver a questão, sem sucesso</w:t>
      </w:r>
      <w:r>
        <w:rPr>
          <w:rFonts w:ascii="Times New Roman" w:hAnsi="Times New Roman"/>
          <w:sz w:val="22"/>
          <w:szCs w:val="22"/>
        </w:rPr>
        <w:t>;</w:t>
      </w:r>
    </w:p>
    <w:p w14:paraId="1D27C9D7" w14:textId="1A7705DD" w:rsidR="00EF7C2E" w:rsidRDefault="00EF7C2E" w:rsidP="008F38D1">
      <w:pPr>
        <w:jc w:val="both"/>
        <w:rPr>
          <w:rFonts w:ascii="Times New Roman" w:hAnsi="Times New Roman"/>
          <w:sz w:val="22"/>
          <w:szCs w:val="22"/>
        </w:rPr>
      </w:pPr>
    </w:p>
    <w:p w14:paraId="6328B112" w14:textId="62894901" w:rsidR="00EF7C2E" w:rsidRDefault="00EF7C2E" w:rsidP="008F38D1">
      <w:pPr>
        <w:jc w:val="both"/>
        <w:rPr>
          <w:rFonts w:ascii="Times New Roman" w:hAnsi="Times New Roman"/>
          <w:sz w:val="22"/>
          <w:szCs w:val="22"/>
        </w:rPr>
      </w:pPr>
      <w:r w:rsidRPr="00EF7C2E">
        <w:rPr>
          <w:rFonts w:ascii="Times New Roman" w:hAnsi="Times New Roman"/>
          <w:sz w:val="22"/>
          <w:szCs w:val="22"/>
        </w:rPr>
        <w:t xml:space="preserve">A </w:t>
      </w:r>
      <w:r>
        <w:rPr>
          <w:rFonts w:ascii="Times New Roman" w:hAnsi="Times New Roman"/>
          <w:sz w:val="22"/>
          <w:szCs w:val="22"/>
        </w:rPr>
        <w:t>F</w:t>
      </w:r>
      <w:r w:rsidRPr="00EF7C2E">
        <w:rPr>
          <w:rFonts w:ascii="Times New Roman" w:hAnsi="Times New Roman"/>
          <w:sz w:val="22"/>
          <w:szCs w:val="22"/>
        </w:rPr>
        <w:t>iscalização do CAU identificou a existência de RRT de projeto referente ao endereço em questão, que consta “Projeto de arquitetura de reforma residencial com área de 95,00 m² dentro de espaço coberto existente”</w:t>
      </w:r>
      <w:r>
        <w:rPr>
          <w:rFonts w:ascii="Times New Roman" w:hAnsi="Times New Roman"/>
          <w:sz w:val="22"/>
          <w:szCs w:val="22"/>
        </w:rPr>
        <w:t xml:space="preserve"> e </w:t>
      </w:r>
      <w:r w:rsidRPr="00EF7C2E">
        <w:rPr>
          <w:rFonts w:ascii="Times New Roman" w:hAnsi="Times New Roman"/>
          <w:sz w:val="22"/>
          <w:szCs w:val="22"/>
        </w:rPr>
        <w:t>foi ao local</w:t>
      </w:r>
      <w:r>
        <w:rPr>
          <w:rFonts w:ascii="Times New Roman" w:hAnsi="Times New Roman"/>
          <w:sz w:val="22"/>
          <w:szCs w:val="22"/>
        </w:rPr>
        <w:t>, onde</w:t>
      </w:r>
      <w:r w:rsidRPr="00EF7C2E">
        <w:rPr>
          <w:rFonts w:ascii="Times New Roman" w:hAnsi="Times New Roman"/>
          <w:sz w:val="22"/>
          <w:szCs w:val="22"/>
        </w:rPr>
        <w:t xml:space="preserve"> constatou indícios de irregularidade por falta de RRT de execução de obra</w:t>
      </w:r>
      <w:r>
        <w:rPr>
          <w:rFonts w:ascii="Times New Roman" w:hAnsi="Times New Roman"/>
          <w:sz w:val="22"/>
          <w:szCs w:val="22"/>
        </w:rPr>
        <w:t>,</w:t>
      </w:r>
      <w:r w:rsidRPr="00EF7C2E">
        <w:rPr>
          <w:rFonts w:ascii="Times New Roman" w:hAnsi="Times New Roman"/>
          <w:sz w:val="22"/>
          <w:szCs w:val="22"/>
        </w:rPr>
        <w:t xml:space="preserve"> emiti</w:t>
      </w:r>
      <w:r>
        <w:rPr>
          <w:rFonts w:ascii="Times New Roman" w:hAnsi="Times New Roman"/>
          <w:sz w:val="22"/>
          <w:szCs w:val="22"/>
        </w:rPr>
        <w:t>ndo</w:t>
      </w:r>
      <w:r w:rsidR="00A831D1">
        <w:rPr>
          <w:rFonts w:ascii="Times New Roman" w:hAnsi="Times New Roman"/>
          <w:sz w:val="22"/>
          <w:szCs w:val="22"/>
        </w:rPr>
        <w:t xml:space="preserve"> a</w:t>
      </w:r>
      <w:r w:rsidRPr="00EF7C2E">
        <w:rPr>
          <w:rFonts w:ascii="Times New Roman" w:hAnsi="Times New Roman"/>
          <w:sz w:val="22"/>
          <w:szCs w:val="22"/>
        </w:rPr>
        <w:t xml:space="preserve"> notificação preventiva</w:t>
      </w:r>
      <w:r w:rsidR="00A831D1">
        <w:rPr>
          <w:rFonts w:ascii="Times New Roman" w:hAnsi="Times New Roman"/>
          <w:sz w:val="22"/>
          <w:szCs w:val="22"/>
        </w:rPr>
        <w:t xml:space="preserve"> n.º </w:t>
      </w:r>
      <w:r w:rsidR="00A831D1" w:rsidRPr="00A831D1">
        <w:rPr>
          <w:rFonts w:ascii="Times New Roman" w:hAnsi="Times New Roman"/>
          <w:sz w:val="22"/>
          <w:szCs w:val="22"/>
        </w:rPr>
        <w:t>1000116978/2020</w:t>
      </w:r>
      <w:r w:rsidRPr="00EF7C2E">
        <w:rPr>
          <w:rFonts w:ascii="Times New Roman" w:hAnsi="Times New Roman"/>
          <w:sz w:val="22"/>
          <w:szCs w:val="22"/>
        </w:rPr>
        <w:t>, conforme disposto no artigo 18, XII, da Lei n.º 12.378/2010</w:t>
      </w:r>
      <w:r>
        <w:rPr>
          <w:rFonts w:ascii="Times New Roman" w:hAnsi="Times New Roman"/>
          <w:sz w:val="22"/>
          <w:szCs w:val="22"/>
        </w:rPr>
        <w:t>;</w:t>
      </w:r>
    </w:p>
    <w:p w14:paraId="593FBC26" w14:textId="7D21D1DF" w:rsidR="00EF7C2E" w:rsidRDefault="00EF7C2E" w:rsidP="008F38D1">
      <w:pPr>
        <w:jc w:val="both"/>
        <w:rPr>
          <w:rFonts w:ascii="Times New Roman" w:hAnsi="Times New Roman"/>
          <w:sz w:val="22"/>
          <w:szCs w:val="22"/>
        </w:rPr>
      </w:pPr>
    </w:p>
    <w:p w14:paraId="644B7A19" w14:textId="4E823463" w:rsidR="00A831D1" w:rsidRDefault="00EF7C2E" w:rsidP="008F38D1">
      <w:pPr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Considerando as defesas administrativas apresentadas pelo denunciado</w:t>
      </w:r>
      <w:r w:rsidR="00A831D1">
        <w:rPr>
          <w:rFonts w:ascii="Times New Roman" w:hAnsi="Times New Roman"/>
          <w:sz w:val="22"/>
          <w:szCs w:val="22"/>
        </w:rPr>
        <w:t xml:space="preserve">, </w:t>
      </w:r>
      <w:r w:rsidR="00A831D1" w:rsidRPr="00A831D1">
        <w:rPr>
          <w:rFonts w:ascii="Times New Roman" w:hAnsi="Times New Roman"/>
          <w:sz w:val="22"/>
          <w:szCs w:val="22"/>
        </w:rPr>
        <w:t xml:space="preserve">a Fiscalização lavrou </w:t>
      </w:r>
      <w:r w:rsidR="00A831D1">
        <w:rPr>
          <w:rFonts w:ascii="Times New Roman" w:hAnsi="Times New Roman"/>
          <w:sz w:val="22"/>
          <w:szCs w:val="22"/>
        </w:rPr>
        <w:t xml:space="preserve">o </w:t>
      </w:r>
      <w:r w:rsidR="00A831D1" w:rsidRPr="00A831D1">
        <w:rPr>
          <w:rFonts w:ascii="Times New Roman" w:hAnsi="Times New Roman"/>
          <w:sz w:val="22"/>
          <w:szCs w:val="22"/>
        </w:rPr>
        <w:t>a</w:t>
      </w:r>
      <w:r w:rsidR="00A831D1">
        <w:rPr>
          <w:rFonts w:ascii="Times New Roman" w:hAnsi="Times New Roman"/>
          <w:sz w:val="22"/>
          <w:szCs w:val="22"/>
        </w:rPr>
        <w:t>uto de</w:t>
      </w:r>
      <w:r w:rsidR="00A831D1" w:rsidRPr="00A831D1">
        <w:rPr>
          <w:rFonts w:ascii="Times New Roman" w:hAnsi="Times New Roman"/>
          <w:sz w:val="22"/>
          <w:szCs w:val="22"/>
        </w:rPr>
        <w:t xml:space="preserve"> infração</w:t>
      </w:r>
      <w:r w:rsidR="00A831D1">
        <w:rPr>
          <w:rFonts w:ascii="Times New Roman" w:hAnsi="Times New Roman"/>
          <w:sz w:val="22"/>
          <w:szCs w:val="22"/>
        </w:rPr>
        <w:t xml:space="preserve"> n.º </w:t>
      </w:r>
      <w:r w:rsidR="00A831D1" w:rsidRPr="00A831D1">
        <w:rPr>
          <w:rFonts w:ascii="Times New Roman" w:eastAsia="Verdana" w:hAnsi="Times New Roman"/>
          <w:sz w:val="22"/>
          <w:szCs w:val="22"/>
        </w:rPr>
        <w:t>1000116978/2020</w:t>
      </w:r>
      <w:r w:rsidR="00A831D1">
        <w:rPr>
          <w:rFonts w:ascii="Times New Roman" w:eastAsia="Verdana" w:hAnsi="Times New Roman"/>
          <w:sz w:val="22"/>
          <w:szCs w:val="22"/>
        </w:rPr>
        <w:t>,</w:t>
      </w:r>
      <w:r w:rsidR="00A831D1" w:rsidRPr="00A831D1">
        <w:rPr>
          <w:rFonts w:ascii="Times New Roman" w:hAnsi="Times New Roman"/>
          <w:sz w:val="22"/>
          <w:szCs w:val="22"/>
        </w:rPr>
        <w:t xml:space="preserve"> nos termos da Resolução n.º</w:t>
      </w:r>
      <w:r w:rsidR="00A831D1">
        <w:rPr>
          <w:rFonts w:ascii="Times New Roman" w:hAnsi="Times New Roman"/>
          <w:sz w:val="22"/>
          <w:szCs w:val="22"/>
        </w:rPr>
        <w:t xml:space="preserve"> </w:t>
      </w:r>
      <w:r w:rsidR="00A831D1" w:rsidRPr="00A831D1">
        <w:rPr>
          <w:rFonts w:ascii="Times New Roman" w:hAnsi="Times New Roman"/>
          <w:sz w:val="22"/>
          <w:szCs w:val="22"/>
        </w:rPr>
        <w:t>22/2012, que não identificou a regularização da situação, e encaminhou o presente processo para a Comissão de Exercício Profissional do CAU/DF</w:t>
      </w:r>
      <w:r w:rsidR="00A831D1">
        <w:rPr>
          <w:rFonts w:ascii="Times New Roman" w:hAnsi="Times New Roman"/>
          <w:sz w:val="22"/>
          <w:szCs w:val="22"/>
        </w:rPr>
        <w:t>;</w:t>
      </w:r>
    </w:p>
    <w:p w14:paraId="27904237" w14:textId="6448F951" w:rsidR="00EF7C2E" w:rsidRDefault="00EF7C2E" w:rsidP="008F38D1">
      <w:pPr>
        <w:jc w:val="both"/>
        <w:rPr>
          <w:rFonts w:ascii="Times New Roman" w:hAnsi="Times New Roman"/>
          <w:sz w:val="22"/>
          <w:szCs w:val="22"/>
        </w:rPr>
      </w:pPr>
    </w:p>
    <w:p w14:paraId="5E918140" w14:textId="22C7C764" w:rsidR="00EF7C2E" w:rsidRDefault="00EF7C2E" w:rsidP="008F38D1">
      <w:pPr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Considerando as alegações do proprietário do imóvel, sobretudo a afirmação que a obra contou com a orientação de um profissional de arquitetura;</w:t>
      </w:r>
    </w:p>
    <w:p w14:paraId="6538FAF4" w14:textId="56004240" w:rsidR="00EF7C2E" w:rsidRDefault="00EF7C2E" w:rsidP="008F38D1">
      <w:pPr>
        <w:jc w:val="both"/>
        <w:rPr>
          <w:rFonts w:ascii="Times New Roman" w:hAnsi="Times New Roman"/>
          <w:sz w:val="22"/>
          <w:szCs w:val="22"/>
        </w:rPr>
      </w:pPr>
    </w:p>
    <w:p w14:paraId="62FA6265" w14:textId="1037B106" w:rsidR="00EF7C2E" w:rsidRDefault="00EF7C2E" w:rsidP="008F38D1">
      <w:pPr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C</w:t>
      </w:r>
      <w:r w:rsidRPr="00EF7C2E">
        <w:rPr>
          <w:rFonts w:ascii="Times New Roman" w:hAnsi="Times New Roman"/>
          <w:sz w:val="22"/>
          <w:szCs w:val="22"/>
        </w:rPr>
        <w:t>onsiderando as imagens anexadas à denúncia (folhas nº 5 a 13 do processo)</w:t>
      </w:r>
      <w:r>
        <w:rPr>
          <w:rFonts w:ascii="Times New Roman" w:hAnsi="Times New Roman"/>
          <w:sz w:val="22"/>
          <w:szCs w:val="22"/>
        </w:rPr>
        <w:t>;</w:t>
      </w:r>
    </w:p>
    <w:p w14:paraId="5BC9041D" w14:textId="77777777" w:rsidR="00EF7C2E" w:rsidRDefault="00EF7C2E" w:rsidP="008F38D1">
      <w:pPr>
        <w:jc w:val="both"/>
        <w:rPr>
          <w:rFonts w:ascii="Times New Roman" w:eastAsia="Verdana" w:hAnsi="Times New Roman"/>
          <w:sz w:val="22"/>
          <w:szCs w:val="22"/>
        </w:rPr>
      </w:pPr>
    </w:p>
    <w:p w14:paraId="10998869" w14:textId="1FC4BDBC" w:rsidR="00893693" w:rsidRDefault="008F38D1" w:rsidP="008F38D1">
      <w:pPr>
        <w:jc w:val="both"/>
        <w:rPr>
          <w:rFonts w:ascii="Times New Roman" w:eastAsia="Verdana" w:hAnsi="Times New Roman"/>
          <w:sz w:val="22"/>
          <w:szCs w:val="22"/>
        </w:rPr>
      </w:pPr>
      <w:r w:rsidRPr="007A7D16">
        <w:rPr>
          <w:rFonts w:ascii="Times New Roman" w:eastAsia="Verdana" w:hAnsi="Times New Roman"/>
          <w:sz w:val="22"/>
          <w:szCs w:val="22"/>
        </w:rPr>
        <w:t>Considerando relato e voto d</w:t>
      </w:r>
      <w:r w:rsidR="00EF7C2E">
        <w:rPr>
          <w:rFonts w:ascii="Times New Roman" w:eastAsia="Verdana" w:hAnsi="Times New Roman"/>
          <w:sz w:val="22"/>
          <w:szCs w:val="22"/>
        </w:rPr>
        <w:t>a</w:t>
      </w:r>
      <w:r w:rsidRPr="007A7D16">
        <w:rPr>
          <w:rFonts w:ascii="Times New Roman" w:eastAsia="Verdana" w:hAnsi="Times New Roman"/>
          <w:sz w:val="22"/>
          <w:szCs w:val="22"/>
        </w:rPr>
        <w:t xml:space="preserve"> conselheir</w:t>
      </w:r>
      <w:r w:rsidR="00EF7C2E">
        <w:rPr>
          <w:rFonts w:ascii="Times New Roman" w:eastAsia="Verdana" w:hAnsi="Times New Roman"/>
          <w:sz w:val="22"/>
          <w:szCs w:val="22"/>
        </w:rPr>
        <w:t>a</w:t>
      </w:r>
      <w:r w:rsidRPr="007A7D16">
        <w:rPr>
          <w:rFonts w:ascii="Times New Roman" w:eastAsia="Verdana" w:hAnsi="Times New Roman"/>
          <w:sz w:val="22"/>
          <w:szCs w:val="22"/>
        </w:rPr>
        <w:t xml:space="preserve"> relato</w:t>
      </w:r>
      <w:r w:rsidR="008A0BFD">
        <w:rPr>
          <w:rFonts w:ascii="Times New Roman" w:eastAsia="Verdana" w:hAnsi="Times New Roman"/>
          <w:sz w:val="22"/>
          <w:szCs w:val="22"/>
        </w:rPr>
        <w:t>r</w:t>
      </w:r>
      <w:r w:rsidR="00EF7C2E">
        <w:rPr>
          <w:rFonts w:ascii="Times New Roman" w:eastAsia="Verdana" w:hAnsi="Times New Roman"/>
          <w:sz w:val="22"/>
          <w:szCs w:val="22"/>
        </w:rPr>
        <w:t>a Gabriela Cascelli Farinasso</w:t>
      </w:r>
      <w:r w:rsidR="00791B67">
        <w:rPr>
          <w:rFonts w:ascii="Times New Roman" w:eastAsia="Verdana" w:hAnsi="Times New Roman"/>
          <w:sz w:val="22"/>
          <w:szCs w:val="22"/>
        </w:rPr>
        <w:t xml:space="preserve"> </w:t>
      </w:r>
      <w:r w:rsidR="00EF7C2E">
        <w:rPr>
          <w:rFonts w:ascii="Times New Roman" w:eastAsia="Verdana" w:hAnsi="Times New Roman"/>
          <w:sz w:val="22"/>
          <w:szCs w:val="22"/>
        </w:rPr>
        <w:t>pela manutenção do autor de infração n.</w:t>
      </w:r>
      <w:r w:rsidR="00A831D1">
        <w:rPr>
          <w:rFonts w:ascii="Times New Roman" w:eastAsia="Verdana" w:hAnsi="Times New Roman"/>
          <w:sz w:val="22"/>
          <w:szCs w:val="22"/>
        </w:rPr>
        <w:t xml:space="preserve">º </w:t>
      </w:r>
      <w:r w:rsidR="00A831D1" w:rsidRPr="00A831D1">
        <w:rPr>
          <w:rFonts w:ascii="Times New Roman" w:eastAsia="Verdana" w:hAnsi="Times New Roman"/>
          <w:sz w:val="22"/>
          <w:szCs w:val="22"/>
        </w:rPr>
        <w:t>1000116978/2020</w:t>
      </w:r>
      <w:r w:rsidR="00EF7C2E">
        <w:rPr>
          <w:rFonts w:ascii="Times New Roman" w:eastAsia="Verdana" w:hAnsi="Times New Roman"/>
          <w:sz w:val="22"/>
          <w:szCs w:val="22"/>
        </w:rPr>
        <w:t>.</w:t>
      </w:r>
    </w:p>
    <w:p w14:paraId="673F9015" w14:textId="77777777" w:rsidR="002A7860" w:rsidRPr="00151D89" w:rsidRDefault="00D4695A" w:rsidP="005B7F00">
      <w:pPr>
        <w:spacing w:before="120" w:after="120" w:line="276" w:lineRule="auto"/>
        <w:jc w:val="both"/>
        <w:rPr>
          <w:rFonts w:ascii="Times New Roman" w:eastAsia="Verdana" w:hAnsi="Times New Roman"/>
          <w:b/>
          <w:sz w:val="22"/>
          <w:szCs w:val="22"/>
        </w:rPr>
      </w:pPr>
      <w:r w:rsidRPr="00151D89">
        <w:rPr>
          <w:rFonts w:ascii="Times New Roman" w:eastAsia="Verdana" w:hAnsi="Times New Roman"/>
          <w:b/>
          <w:sz w:val="22"/>
          <w:szCs w:val="22"/>
        </w:rPr>
        <w:t>DELIBEROU:</w:t>
      </w:r>
    </w:p>
    <w:p w14:paraId="366866C6" w14:textId="077C2D7C" w:rsidR="00F0008E" w:rsidRDefault="00F0008E" w:rsidP="005B7F00">
      <w:pPr>
        <w:spacing w:line="276" w:lineRule="auto"/>
        <w:jc w:val="both"/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 xml:space="preserve">1 - </w:t>
      </w:r>
      <w:r w:rsidR="00EF7C2E" w:rsidRPr="00EF7C2E">
        <w:rPr>
          <w:rFonts w:ascii="Times New Roman" w:eastAsia="Verdana" w:hAnsi="Times New Roman"/>
          <w:sz w:val="22"/>
          <w:szCs w:val="22"/>
        </w:rPr>
        <w:t xml:space="preserve">Por aprovar o relato e o voto da conselheira relatora </w:t>
      </w:r>
      <w:r w:rsidR="00EF7C2E">
        <w:rPr>
          <w:rFonts w:ascii="Times New Roman" w:eastAsia="Verdana" w:hAnsi="Times New Roman"/>
          <w:sz w:val="22"/>
          <w:szCs w:val="22"/>
        </w:rPr>
        <w:t>pela</w:t>
      </w:r>
      <w:r w:rsidR="00EF7C2E" w:rsidRPr="00EF7C2E">
        <w:rPr>
          <w:rFonts w:ascii="Times New Roman" w:eastAsia="Verdana" w:hAnsi="Times New Roman"/>
          <w:sz w:val="22"/>
          <w:szCs w:val="22"/>
        </w:rPr>
        <w:t xml:space="preserve"> MANUTENÇÃO DO AUTO DE INFRAÇÃO Nº </w:t>
      </w:r>
      <w:r w:rsidR="00A831D1" w:rsidRPr="00A831D1">
        <w:rPr>
          <w:rFonts w:ascii="Times New Roman" w:eastAsia="Verdana" w:hAnsi="Times New Roman"/>
          <w:sz w:val="22"/>
          <w:szCs w:val="22"/>
        </w:rPr>
        <w:t>1000116978/2020</w:t>
      </w:r>
      <w:r w:rsidR="00EF7C2E" w:rsidRPr="00EF7C2E">
        <w:rPr>
          <w:rFonts w:ascii="Times New Roman" w:eastAsia="Verdana" w:hAnsi="Times New Roman"/>
          <w:sz w:val="22"/>
          <w:szCs w:val="22"/>
        </w:rPr>
        <w:t>, E APLICAÇÃO DA MULTA RESPECTIVA, nos termos da Lei nº 12.378/2010 e Resolução nº 22/2012.</w:t>
      </w:r>
    </w:p>
    <w:p w14:paraId="4A7AA12A" w14:textId="77777777" w:rsidR="00EF7C2E" w:rsidRPr="00892D04" w:rsidRDefault="00EF7C2E" w:rsidP="005B7F00">
      <w:pPr>
        <w:spacing w:line="276" w:lineRule="auto"/>
        <w:jc w:val="both"/>
        <w:rPr>
          <w:rFonts w:ascii="Times New Roman" w:eastAsia="Verdana" w:hAnsi="Times New Roman"/>
          <w:sz w:val="22"/>
          <w:szCs w:val="22"/>
        </w:rPr>
      </w:pPr>
    </w:p>
    <w:p w14:paraId="29AB0FD0" w14:textId="05B806D8" w:rsidR="00E0494D" w:rsidRDefault="0032310B" w:rsidP="005B7F00">
      <w:pPr>
        <w:spacing w:line="276" w:lineRule="auto"/>
        <w:jc w:val="both"/>
        <w:rPr>
          <w:rFonts w:ascii="Times New Roman" w:hAnsi="Times New Roman"/>
          <w:sz w:val="22"/>
          <w:szCs w:val="22"/>
        </w:rPr>
      </w:pPr>
      <w:r w:rsidRPr="00892D04">
        <w:rPr>
          <w:rFonts w:ascii="Times New Roman" w:hAnsi="Times New Roman"/>
          <w:b/>
          <w:sz w:val="22"/>
          <w:szCs w:val="22"/>
        </w:rPr>
        <w:t xml:space="preserve">Com </w:t>
      </w:r>
      <w:r w:rsidR="00C8280F">
        <w:rPr>
          <w:rFonts w:ascii="Times New Roman" w:hAnsi="Times New Roman"/>
          <w:b/>
          <w:sz w:val="22"/>
          <w:szCs w:val="22"/>
        </w:rPr>
        <w:t>5</w:t>
      </w:r>
      <w:r w:rsidR="0003241C" w:rsidRPr="00892D04">
        <w:rPr>
          <w:rFonts w:ascii="Times New Roman" w:hAnsi="Times New Roman"/>
          <w:sz w:val="22"/>
          <w:szCs w:val="22"/>
        </w:rPr>
        <w:t xml:space="preserve"> </w:t>
      </w:r>
      <w:r w:rsidR="00E0494D" w:rsidRPr="00892D04">
        <w:rPr>
          <w:rFonts w:ascii="Times New Roman" w:hAnsi="Times New Roman"/>
          <w:sz w:val="22"/>
          <w:szCs w:val="22"/>
        </w:rPr>
        <w:t xml:space="preserve">votos favoráveis, </w:t>
      </w:r>
      <w:r w:rsidR="0086127C">
        <w:rPr>
          <w:rFonts w:ascii="Times New Roman" w:hAnsi="Times New Roman"/>
          <w:sz w:val="22"/>
          <w:szCs w:val="22"/>
        </w:rPr>
        <w:t>0</w:t>
      </w:r>
      <w:r w:rsidR="00E0494D" w:rsidRPr="00892D04">
        <w:rPr>
          <w:rFonts w:ascii="Times New Roman" w:hAnsi="Times New Roman"/>
          <w:sz w:val="22"/>
          <w:szCs w:val="22"/>
        </w:rPr>
        <w:t xml:space="preserve"> voto contrário e </w:t>
      </w:r>
      <w:r w:rsidR="0086127C">
        <w:rPr>
          <w:rFonts w:ascii="Times New Roman" w:hAnsi="Times New Roman"/>
          <w:sz w:val="22"/>
          <w:szCs w:val="22"/>
        </w:rPr>
        <w:t>0</w:t>
      </w:r>
      <w:r w:rsidR="00E0494D" w:rsidRPr="00892D04">
        <w:rPr>
          <w:rFonts w:ascii="Times New Roman" w:hAnsi="Times New Roman"/>
          <w:sz w:val="22"/>
          <w:szCs w:val="22"/>
        </w:rPr>
        <w:t xml:space="preserve"> abstenção.</w:t>
      </w:r>
    </w:p>
    <w:p w14:paraId="333A301C" w14:textId="77777777" w:rsidR="005432B1" w:rsidRPr="00892D04" w:rsidRDefault="005432B1" w:rsidP="00EF4A46">
      <w:pPr>
        <w:rPr>
          <w:rFonts w:ascii="Times New Roman" w:eastAsia="Verdana" w:hAnsi="Times New Roman"/>
          <w:sz w:val="18"/>
          <w:szCs w:val="18"/>
        </w:rPr>
      </w:pPr>
    </w:p>
    <w:p w14:paraId="5A548035" w14:textId="617374F3" w:rsidR="0004072B" w:rsidRDefault="00A51EF2" w:rsidP="006E007D">
      <w:pPr>
        <w:jc w:val="center"/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>Brasília/</w:t>
      </w:r>
      <w:r w:rsidR="00766ED2" w:rsidRPr="00892D04">
        <w:rPr>
          <w:rFonts w:ascii="Times New Roman" w:eastAsia="Verdana" w:hAnsi="Times New Roman"/>
          <w:sz w:val="22"/>
          <w:szCs w:val="22"/>
        </w:rPr>
        <w:t>DF,</w:t>
      </w:r>
      <w:r w:rsidR="009309AE" w:rsidRPr="00892D04">
        <w:rPr>
          <w:rFonts w:ascii="Times New Roman" w:eastAsia="Verdana" w:hAnsi="Times New Roman"/>
          <w:sz w:val="22"/>
          <w:szCs w:val="22"/>
        </w:rPr>
        <w:t xml:space="preserve"> </w:t>
      </w:r>
      <w:r w:rsidR="000210E3">
        <w:rPr>
          <w:rFonts w:ascii="Times New Roman" w:eastAsia="Verdana" w:hAnsi="Times New Roman"/>
          <w:sz w:val="22"/>
          <w:szCs w:val="22"/>
        </w:rPr>
        <w:t>15</w:t>
      </w:r>
      <w:r w:rsidR="00BD1832">
        <w:rPr>
          <w:rFonts w:ascii="Times New Roman" w:eastAsia="Verdana" w:hAnsi="Times New Roman"/>
          <w:sz w:val="22"/>
          <w:szCs w:val="22"/>
        </w:rPr>
        <w:t xml:space="preserve"> de </w:t>
      </w:r>
      <w:r w:rsidR="000210E3">
        <w:rPr>
          <w:rFonts w:ascii="Times New Roman" w:eastAsia="Verdana" w:hAnsi="Times New Roman"/>
          <w:sz w:val="22"/>
          <w:szCs w:val="22"/>
        </w:rPr>
        <w:t>setembro</w:t>
      </w:r>
      <w:r w:rsidR="00C8280F">
        <w:rPr>
          <w:rFonts w:ascii="Times New Roman" w:eastAsia="Verdana" w:hAnsi="Times New Roman"/>
          <w:sz w:val="22"/>
          <w:szCs w:val="22"/>
        </w:rPr>
        <w:t xml:space="preserve"> </w:t>
      </w:r>
      <w:r w:rsidR="00051AE2">
        <w:rPr>
          <w:rFonts w:ascii="Times New Roman" w:eastAsia="Verdana" w:hAnsi="Times New Roman"/>
          <w:sz w:val="22"/>
          <w:szCs w:val="22"/>
        </w:rPr>
        <w:t>de 202</w:t>
      </w:r>
      <w:r w:rsidR="0086127C">
        <w:rPr>
          <w:rFonts w:ascii="Times New Roman" w:eastAsia="Verdana" w:hAnsi="Times New Roman"/>
          <w:sz w:val="22"/>
          <w:szCs w:val="22"/>
        </w:rPr>
        <w:t>1</w:t>
      </w:r>
      <w:r w:rsidR="006E007D" w:rsidRPr="00892D04">
        <w:rPr>
          <w:rFonts w:ascii="Times New Roman" w:eastAsia="Verdana" w:hAnsi="Times New Roman"/>
          <w:sz w:val="22"/>
          <w:szCs w:val="22"/>
        </w:rPr>
        <w:t>.</w:t>
      </w:r>
      <w:r w:rsidR="003E6680" w:rsidRPr="00892D04">
        <w:rPr>
          <w:rFonts w:ascii="Times New Roman" w:eastAsia="Verdana" w:hAnsi="Times New Roman"/>
          <w:sz w:val="22"/>
          <w:szCs w:val="22"/>
        </w:rPr>
        <w:tab/>
      </w:r>
    </w:p>
    <w:p w14:paraId="115A147D" w14:textId="47D0C65E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32A323AE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  <w:r w:rsidRPr="00BE02F4">
        <w:rPr>
          <w:rFonts w:ascii="Times New Roman" w:hAnsi="Times New Roman"/>
          <w:color w:val="000000"/>
          <w:sz w:val="22"/>
          <w:szCs w:val="22"/>
        </w:rPr>
        <w:t xml:space="preserve">Considerando a conjuntura epidemiológica e reuniões deliberativas virtuais decorrentes, </w:t>
      </w:r>
      <w:r w:rsidRPr="00BE02F4">
        <w:rPr>
          <w:rFonts w:ascii="Times New Roman" w:hAnsi="Times New Roman"/>
          <w:b/>
          <w:bCs/>
          <w:color w:val="000000"/>
          <w:sz w:val="22"/>
          <w:szCs w:val="22"/>
        </w:rPr>
        <w:t>atesto a veracidade e a autenticidade das informações prestadas</w:t>
      </w:r>
      <w:r w:rsidRPr="00BE02F4">
        <w:rPr>
          <w:rFonts w:ascii="Times New Roman" w:hAnsi="Times New Roman"/>
          <w:color w:val="000000"/>
          <w:sz w:val="22"/>
          <w:szCs w:val="22"/>
        </w:rPr>
        <w:t xml:space="preserve">. </w:t>
      </w:r>
    </w:p>
    <w:p w14:paraId="2F56DE83" w14:textId="77777777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308E235B" w14:textId="77777777" w:rsidR="00BB3662" w:rsidRDefault="0086127C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b/>
          <w:bCs/>
          <w:color w:val="000000"/>
          <w:sz w:val="22"/>
          <w:szCs w:val="22"/>
        </w:rPr>
      </w:pPr>
      <w:r>
        <w:rPr>
          <w:rFonts w:ascii="Times New Roman" w:hAnsi="Times New Roman"/>
          <w:b/>
          <w:bCs/>
          <w:color w:val="000000"/>
          <w:sz w:val="22"/>
          <w:szCs w:val="22"/>
        </w:rPr>
        <w:t>João Eduardo Martins Dantas</w:t>
      </w:r>
    </w:p>
    <w:p w14:paraId="36F8888A" w14:textId="677FE557" w:rsidR="005B7F00" w:rsidRDefault="005B7F00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  <w:r w:rsidRPr="00BE02F4">
        <w:rPr>
          <w:rFonts w:ascii="Times New Roman" w:hAnsi="Times New Roman"/>
          <w:color w:val="000000"/>
          <w:sz w:val="22"/>
          <w:szCs w:val="22"/>
        </w:rPr>
        <w:t>Coordenador da CE</w:t>
      </w:r>
      <w:r>
        <w:rPr>
          <w:rFonts w:ascii="Times New Roman" w:hAnsi="Times New Roman"/>
          <w:color w:val="000000"/>
          <w:sz w:val="22"/>
          <w:szCs w:val="22"/>
        </w:rPr>
        <w:t>P</w:t>
      </w:r>
      <w:r w:rsidRPr="00BE02F4">
        <w:rPr>
          <w:rFonts w:ascii="Times New Roman" w:hAnsi="Times New Roman"/>
          <w:color w:val="000000"/>
          <w:sz w:val="22"/>
          <w:szCs w:val="22"/>
        </w:rPr>
        <w:t xml:space="preserve">-CAU/DF </w:t>
      </w:r>
    </w:p>
    <w:p w14:paraId="2EFB961E" w14:textId="0B53E057" w:rsidR="005B7F00" w:rsidRPr="00BE02F4" w:rsidRDefault="000210E3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b/>
          <w:bCs/>
          <w:sz w:val="22"/>
          <w:szCs w:val="22"/>
        </w:rPr>
        <w:lastRenderedPageBreak/>
        <w:t>9</w:t>
      </w:r>
      <w:r w:rsidR="005B7F00" w:rsidRPr="00BE02F4">
        <w:rPr>
          <w:rFonts w:ascii="Times New Roman" w:hAnsi="Times New Roman"/>
          <w:b/>
          <w:bCs/>
          <w:sz w:val="22"/>
          <w:szCs w:val="22"/>
        </w:rPr>
        <w:t>ª REUNIÃO ORDINÁRIA DA CE</w:t>
      </w:r>
      <w:r w:rsidR="005B7F00">
        <w:rPr>
          <w:rFonts w:ascii="Times New Roman" w:hAnsi="Times New Roman"/>
          <w:b/>
          <w:bCs/>
          <w:sz w:val="22"/>
          <w:szCs w:val="22"/>
        </w:rPr>
        <w:t>P</w:t>
      </w:r>
      <w:r w:rsidR="005B7F00" w:rsidRPr="00BE02F4">
        <w:rPr>
          <w:rFonts w:ascii="Times New Roman" w:hAnsi="Times New Roman"/>
          <w:b/>
          <w:bCs/>
          <w:sz w:val="22"/>
          <w:szCs w:val="22"/>
        </w:rPr>
        <w:t>-CAU/DF</w:t>
      </w:r>
      <w:r w:rsidR="005B7F00" w:rsidRPr="00BE02F4">
        <w:rPr>
          <w:rFonts w:ascii="Times New Roman" w:hAnsi="Times New Roman"/>
          <w:sz w:val="22"/>
          <w:szCs w:val="22"/>
        </w:rPr>
        <w:t xml:space="preserve"> </w:t>
      </w:r>
    </w:p>
    <w:p w14:paraId="04BAC85B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BE02F4">
        <w:rPr>
          <w:rFonts w:ascii="Times New Roman" w:hAnsi="Times New Roman"/>
          <w:sz w:val="22"/>
          <w:szCs w:val="22"/>
        </w:rPr>
        <w:t xml:space="preserve">Videoconferência </w:t>
      </w:r>
    </w:p>
    <w:p w14:paraId="0CA4FB2B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</w:p>
    <w:p w14:paraId="30444543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BE02F4">
        <w:rPr>
          <w:rFonts w:ascii="Times New Roman" w:hAnsi="Times New Roman"/>
          <w:b/>
          <w:bCs/>
          <w:sz w:val="22"/>
          <w:szCs w:val="22"/>
        </w:rPr>
        <w:t>Folha de Votação</w:t>
      </w:r>
      <w:r w:rsidRPr="00BE02F4">
        <w:rPr>
          <w:rFonts w:ascii="Times New Roman" w:hAnsi="Times New Roman"/>
          <w:sz w:val="22"/>
          <w:szCs w:val="22"/>
        </w:rPr>
        <w:t xml:space="preserve"> </w:t>
      </w:r>
    </w:p>
    <w:p w14:paraId="4621EE5C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tbl>
      <w:tblPr>
        <w:tblW w:w="8577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1525"/>
        <w:gridCol w:w="1019"/>
        <w:gridCol w:w="2894"/>
        <w:gridCol w:w="783"/>
        <w:gridCol w:w="783"/>
        <w:gridCol w:w="783"/>
        <w:gridCol w:w="790"/>
      </w:tblGrid>
      <w:tr w:rsidR="005B7F00" w:rsidRPr="00BE02F4" w14:paraId="3D466CAD" w14:textId="77777777" w:rsidTr="00794861">
        <w:trPr>
          <w:trHeight w:val="330"/>
        </w:trPr>
        <w:tc>
          <w:tcPr>
            <w:tcW w:w="2544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EC2232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Função</w:t>
            </w:r>
          </w:p>
        </w:tc>
        <w:tc>
          <w:tcPr>
            <w:tcW w:w="289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8CB5FF2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Conselheiro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(a)</w:t>
            </w:r>
          </w:p>
        </w:tc>
        <w:tc>
          <w:tcPr>
            <w:tcW w:w="313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D2C730C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Votação</w:t>
            </w:r>
          </w:p>
        </w:tc>
      </w:tr>
      <w:tr w:rsidR="005B7F00" w:rsidRPr="00BE02F4" w14:paraId="537C2521" w14:textId="77777777" w:rsidTr="00794861">
        <w:trPr>
          <w:trHeight w:val="406"/>
        </w:trPr>
        <w:tc>
          <w:tcPr>
            <w:tcW w:w="2544" w:type="dxa"/>
            <w:gridSpan w:val="2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1C3F01B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2894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4DF0BAE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D0042D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Sim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3D16C0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140" w:right="-4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9EACE1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Abst</w:t>
            </w: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25AE125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Ausên</w:t>
            </w:r>
          </w:p>
        </w:tc>
      </w:tr>
      <w:tr w:rsidR="00AE42B4" w:rsidRPr="00BE02F4" w14:paraId="3DFA8BCE" w14:textId="77777777" w:rsidTr="00F20989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CA93C60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Coordenador</w:t>
            </w:r>
          </w:p>
        </w:tc>
        <w:tc>
          <w:tcPr>
            <w:tcW w:w="2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37E2376" w14:textId="2ED30F6A" w:rsidR="00AE42B4" w:rsidRPr="00AE42B4" w:rsidRDefault="00AE42B4" w:rsidP="00AE42B4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AE42B4">
              <w:rPr>
                <w:rFonts w:ascii="Times New Roman" w:hAnsi="Times New Roman"/>
                <w:sz w:val="22"/>
                <w:szCs w:val="22"/>
              </w:rPr>
              <w:t>João Eduardo Martins Dantas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92357FB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F32A86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AB337B7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6D2392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AE42B4" w:rsidRPr="00BE02F4" w14:paraId="50113693" w14:textId="77777777" w:rsidTr="00F20989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C69D0F9" w14:textId="7C976C52" w:rsidR="00AE42B4" w:rsidRPr="00BE02F4" w:rsidRDefault="00AE42B4" w:rsidP="00AE42B4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Coordenadora adjunta</w:t>
            </w:r>
          </w:p>
        </w:tc>
        <w:tc>
          <w:tcPr>
            <w:tcW w:w="2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82E409" w14:textId="7FD49425" w:rsidR="00AE42B4" w:rsidRPr="00AE42B4" w:rsidRDefault="00AE42B4" w:rsidP="00AE42B4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AE42B4">
              <w:rPr>
                <w:rFonts w:ascii="Times New Roman" w:hAnsi="Times New Roman"/>
                <w:sz w:val="22"/>
                <w:szCs w:val="22"/>
              </w:rPr>
              <w:t>Janaína Domingos Vieira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272DF3E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EB53A6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DF4D71A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4ECEB71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AE42B4" w:rsidRPr="00BE02F4" w14:paraId="63193078" w14:textId="77777777" w:rsidTr="00F20989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678E27" w14:textId="14EAD56E" w:rsidR="00AE42B4" w:rsidRPr="00BE02F4" w:rsidRDefault="00AE42B4" w:rsidP="00AE42B4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</w:p>
        </w:tc>
        <w:tc>
          <w:tcPr>
            <w:tcW w:w="2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C54577" w14:textId="6E652B07" w:rsidR="00AE42B4" w:rsidRPr="00AE42B4" w:rsidRDefault="00AE42B4" w:rsidP="00AE42B4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AE42B4">
              <w:rPr>
                <w:rFonts w:ascii="Times New Roman" w:hAnsi="Times New Roman"/>
                <w:sz w:val="22"/>
                <w:szCs w:val="22"/>
              </w:rPr>
              <w:t>Gabriela Cascelli Farinasso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068ACB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07802A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CCA3C1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B2C416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AE42B4" w:rsidRPr="00BE02F4" w14:paraId="0B4A21F2" w14:textId="77777777" w:rsidTr="00F20989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7C15445" w14:textId="50D89FCD" w:rsidR="00AE42B4" w:rsidRPr="00BE02F4" w:rsidRDefault="00AE42B4" w:rsidP="00AE42B4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  <w:r w:rsidR="00C8280F">
              <w:rPr>
                <w:rFonts w:ascii="Times New Roman" w:hAnsi="Times New Roman"/>
                <w:sz w:val="22"/>
                <w:szCs w:val="22"/>
              </w:rPr>
              <w:t xml:space="preserve"> em titularidade</w:t>
            </w:r>
          </w:p>
        </w:tc>
        <w:tc>
          <w:tcPr>
            <w:tcW w:w="2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ECAA33A" w14:textId="18640C9A" w:rsidR="00AE42B4" w:rsidRPr="00AE42B4" w:rsidRDefault="008A0BFD" w:rsidP="00AE42B4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A0BFD">
              <w:rPr>
                <w:rFonts w:ascii="Times New Roman" w:hAnsi="Times New Roman"/>
                <w:bCs/>
                <w:sz w:val="22"/>
                <w:szCs w:val="22"/>
              </w:rPr>
              <w:t>Anie Caroline Afonso Figueira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EE4987A" w14:textId="29A1847C" w:rsidR="00AE42B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2BA40D5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E561447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754CD05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C8280F" w:rsidRPr="00BE02F4" w14:paraId="03CCC26F" w14:textId="77777777" w:rsidTr="00F20989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A63010F" w14:textId="1DD6E43F" w:rsidR="00C8280F" w:rsidRPr="00BE02F4" w:rsidRDefault="00C8280F" w:rsidP="00AE42B4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em titularidade</w:t>
            </w:r>
          </w:p>
        </w:tc>
        <w:tc>
          <w:tcPr>
            <w:tcW w:w="2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32CA1E6" w14:textId="5DF242ED" w:rsidR="00C8280F" w:rsidRPr="00AE42B4" w:rsidRDefault="00C8280F" w:rsidP="00AE42B4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8280F">
              <w:rPr>
                <w:rFonts w:ascii="Times New Roman" w:hAnsi="Times New Roman"/>
                <w:sz w:val="22"/>
                <w:szCs w:val="22"/>
              </w:rPr>
              <w:t>Carlos Eduardo Estrela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4BBB5D" w14:textId="5DB10398" w:rsidR="00C8280F" w:rsidRDefault="00C8280F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E5FAB36" w14:textId="77777777" w:rsidR="00C8280F" w:rsidRPr="00BE02F4" w:rsidRDefault="00C8280F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381AF2" w14:textId="77777777" w:rsidR="00C8280F" w:rsidRPr="00BE02F4" w:rsidRDefault="00C8280F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E6E9812" w14:textId="77777777" w:rsidR="00C8280F" w:rsidRPr="00BE02F4" w:rsidRDefault="00C8280F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5B7F00" w:rsidRPr="00BE02F4" w14:paraId="25D1CB42" w14:textId="77777777" w:rsidTr="00794861">
        <w:trPr>
          <w:trHeight w:val="315"/>
        </w:trPr>
        <w:tc>
          <w:tcPr>
            <w:tcW w:w="152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655970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101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325027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289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DDC74D4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D7AF4E9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11246EA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53768A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9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9B6D33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  <w:tr w:rsidR="005B7F00" w:rsidRPr="00BE02F4" w14:paraId="18DD08A8" w14:textId="77777777" w:rsidTr="00811824">
        <w:trPr>
          <w:trHeight w:val="2683"/>
        </w:trPr>
        <w:tc>
          <w:tcPr>
            <w:tcW w:w="8577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C6F7A7D" w14:textId="77777777" w:rsidR="005B7F00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</w:p>
          <w:p w14:paraId="5BBB139B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Histórico da votação: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32EC0770" w14:textId="3769B58F" w:rsidR="005B7F00" w:rsidRPr="00BE02F4" w:rsidRDefault="000210E3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9</w:t>
            </w:r>
            <w:r w:rsidR="005B7F00"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ª REUNIÃO ORDINÁRIA DA C</w:t>
            </w:r>
            <w:r w:rsidR="005B7F00">
              <w:rPr>
                <w:rFonts w:ascii="Times New Roman" w:hAnsi="Times New Roman"/>
                <w:b/>
                <w:bCs/>
                <w:sz w:val="22"/>
                <w:szCs w:val="22"/>
              </w:rPr>
              <w:t>EP</w:t>
            </w:r>
            <w:r w:rsidR="005B7F00"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-CAU/DF</w:t>
            </w:r>
            <w:r w:rsidR="005B7F00"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23E61D45" w14:textId="5D1D3F4A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Data: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0210E3">
              <w:rPr>
                <w:rFonts w:ascii="Times New Roman" w:hAnsi="Times New Roman"/>
                <w:sz w:val="22"/>
                <w:szCs w:val="22"/>
              </w:rPr>
              <w:t>15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/</w:t>
            </w:r>
            <w:r w:rsidR="00AE42B4">
              <w:rPr>
                <w:rFonts w:ascii="Times New Roman" w:hAnsi="Times New Roman"/>
                <w:sz w:val="22"/>
                <w:szCs w:val="22"/>
              </w:rPr>
              <w:t>0</w:t>
            </w:r>
            <w:r w:rsidR="000210E3">
              <w:rPr>
                <w:rFonts w:ascii="Times New Roman" w:hAnsi="Times New Roman"/>
                <w:sz w:val="22"/>
                <w:szCs w:val="22"/>
              </w:rPr>
              <w:t>9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/202</w:t>
            </w:r>
            <w:r w:rsidR="00AE42B4">
              <w:rPr>
                <w:rFonts w:ascii="Times New Roman" w:hAnsi="Times New Roman"/>
                <w:sz w:val="22"/>
                <w:szCs w:val="22"/>
              </w:rPr>
              <w:t>1</w:t>
            </w:r>
          </w:p>
          <w:p w14:paraId="4DFDA1C7" w14:textId="2B98A26F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Matéria em votação: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0210E3">
              <w:rPr>
                <w:rFonts w:ascii="Times New Roman" w:hAnsi="Times New Roman"/>
                <w:sz w:val="22"/>
                <w:szCs w:val="22"/>
              </w:rPr>
              <w:t>AUSÊNCIA DE REGISTRO</w:t>
            </w:r>
            <w:r w:rsidR="00A831D1">
              <w:rPr>
                <w:rFonts w:ascii="Times New Roman" w:hAnsi="Times New Roman"/>
                <w:sz w:val="22"/>
                <w:szCs w:val="22"/>
              </w:rPr>
              <w:t xml:space="preserve"> DE RESPONSABILIDADE TÉCNICA</w:t>
            </w:r>
          </w:p>
          <w:p w14:paraId="16343499" w14:textId="3741CCC8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Resultado da votação: Sim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(0</w:t>
            </w:r>
            <w:r w:rsidR="00C8280F">
              <w:rPr>
                <w:rFonts w:ascii="Times New Roman" w:hAnsi="Times New Roman"/>
                <w:sz w:val="22"/>
                <w:szCs w:val="22"/>
              </w:rPr>
              <w:t>5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(XX)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Abstenções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</w:t>
            </w:r>
            <w:r>
              <w:rPr>
                <w:rFonts w:ascii="Times New Roman" w:hAnsi="Times New Roman"/>
                <w:sz w:val="22"/>
                <w:szCs w:val="22"/>
              </w:rPr>
              <w:t>XX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Ausências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(XX),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Total 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(0</w:t>
            </w:r>
            <w:r w:rsidR="00C8280F">
              <w:rPr>
                <w:rFonts w:ascii="Times New Roman" w:hAnsi="Times New Roman"/>
                <w:sz w:val="22"/>
                <w:szCs w:val="22"/>
              </w:rPr>
              <w:t>5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 </w:t>
            </w:r>
          </w:p>
          <w:p w14:paraId="099A3BD8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Secretário: 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Phellipe Marccelo Macedo Rodrigues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  </w:t>
            </w:r>
          </w:p>
          <w:p w14:paraId="63731649" w14:textId="77777777" w:rsidR="00AE42B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Condutor dos trabalhos (coordenador):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AE42B4">
              <w:rPr>
                <w:rFonts w:ascii="Times New Roman" w:hAnsi="Times New Roman"/>
                <w:sz w:val="22"/>
                <w:szCs w:val="22"/>
              </w:rPr>
              <w:t>João Eduardo Martins Dantas</w:t>
            </w:r>
          </w:p>
          <w:p w14:paraId="7CF6886F" w14:textId="1DC9D813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</w:tbl>
    <w:p w14:paraId="72A1D218" w14:textId="77777777" w:rsidR="005B7F00" w:rsidRPr="00BE02F4" w:rsidRDefault="005B7F00" w:rsidP="005B7F00">
      <w:pPr>
        <w:tabs>
          <w:tab w:val="left" w:pos="1077"/>
        </w:tabs>
        <w:spacing w:line="276" w:lineRule="auto"/>
        <w:ind w:right="417"/>
        <w:rPr>
          <w:rFonts w:ascii="Times New Roman" w:hAnsi="Times New Roman"/>
          <w:sz w:val="22"/>
          <w:szCs w:val="22"/>
        </w:rPr>
      </w:pPr>
    </w:p>
    <w:p w14:paraId="4505E458" w14:textId="77777777" w:rsidR="005B7F00" w:rsidRPr="00BE02F4" w:rsidRDefault="005B7F00" w:rsidP="005B7F00">
      <w:pPr>
        <w:spacing w:before="120" w:after="120" w:line="360" w:lineRule="auto"/>
        <w:ind w:left="142" w:right="142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12B146E" w14:textId="77777777" w:rsidR="005B7F00" w:rsidRPr="00986306" w:rsidRDefault="005B7F00" w:rsidP="00BD1832">
      <w:pPr>
        <w:rPr>
          <w:rFonts w:ascii="Times New Roman" w:eastAsia="Verdana" w:hAnsi="Times New Roman"/>
          <w:sz w:val="22"/>
          <w:szCs w:val="22"/>
        </w:rPr>
      </w:pPr>
    </w:p>
    <w:sectPr w:rsidR="005B7F00" w:rsidRPr="00986306" w:rsidSect="00BC3B36">
      <w:headerReference w:type="even" r:id="rId8"/>
      <w:headerReference w:type="default" r:id="rId9"/>
      <w:headerReference w:type="first" r:id="rId10"/>
      <w:pgSz w:w="11900" w:h="16840"/>
      <w:pgMar w:top="1440" w:right="1268" w:bottom="993" w:left="1800" w:header="283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398C9C" w14:textId="77777777" w:rsidR="00AA0216" w:rsidRDefault="00AA0216" w:rsidP="00EE4FDD">
      <w:r>
        <w:separator/>
      </w:r>
    </w:p>
  </w:endnote>
  <w:endnote w:type="continuationSeparator" w:id="0">
    <w:p w14:paraId="7FE3C31B" w14:textId="77777777" w:rsidR="00AA0216" w:rsidRDefault="00AA0216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7E71F7" w14:textId="77777777" w:rsidR="00AA0216" w:rsidRDefault="00AA0216" w:rsidP="00EE4FDD">
      <w:r>
        <w:separator/>
      </w:r>
    </w:p>
  </w:footnote>
  <w:footnote w:type="continuationSeparator" w:id="0">
    <w:p w14:paraId="2D3294B6" w14:textId="77777777" w:rsidR="00AA0216" w:rsidRDefault="00AA0216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AE3270" w14:textId="77777777" w:rsidR="005F3A53" w:rsidRDefault="00AA0216">
    <w:pPr>
      <w:pStyle w:val="Cabealho"/>
    </w:pPr>
    <w:r>
      <w:rPr>
        <w:noProof/>
        <w:lang w:val="en-US"/>
      </w:rPr>
      <w:pict w14:anchorId="5D149CC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104" type="#_x0000_t75" style="position:absolute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EA8E69" w14:textId="28DDED98" w:rsidR="00BC3B36" w:rsidRDefault="00BC3B36">
    <w:pPr>
      <w:pStyle w:val="Cabealho"/>
    </w:pPr>
    <w:r>
      <w:object w:dxaOrig="10451" w:dyaOrig="990" w14:anchorId="7AD0AB4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49.2pt;height:43pt">
          <v:imagedata r:id="rId1" o:title=""/>
        </v:shape>
        <o:OLEObject Type="Embed" ProgID="CorelDraw.Graphic.16" ShapeID="_x0000_i1025" DrawAspect="Content" ObjectID="_1710338299" r:id="rId2"/>
      </w:object>
    </w:r>
  </w:p>
  <w:p w14:paraId="64F0A3F4" w14:textId="77777777" w:rsidR="00BB7F5E" w:rsidRDefault="00BB7F5E">
    <w:pPr>
      <w:pStyle w:val="Cabealho"/>
    </w:pPr>
  </w:p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2217"/>
      <w:gridCol w:w="6615"/>
    </w:tblGrid>
    <w:tr w:rsidR="00BC3B36" w:rsidRPr="00892D04" w14:paraId="2704F348" w14:textId="77777777" w:rsidTr="00F108D7"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56660F82" w14:textId="7DEEDEB2" w:rsidR="00BC3B36" w:rsidRPr="00892D04" w:rsidRDefault="00BC3B36" w:rsidP="00BC3B36">
          <w:pPr>
            <w:pStyle w:val="Cabealho"/>
            <w:spacing w:line="240" w:lineRule="atLeast"/>
            <w:rPr>
              <w:rFonts w:ascii="Times New Roman" w:hAnsi="Times New Roman"/>
              <w:b/>
              <w:sz w:val="22"/>
              <w:szCs w:val="22"/>
            </w:rPr>
          </w:pPr>
          <w:r w:rsidRPr="00892D04">
            <w:rPr>
              <w:rFonts w:ascii="Times New Roman" w:hAnsi="Times New Roman"/>
              <w:sz w:val="22"/>
              <w:szCs w:val="22"/>
            </w:rPr>
            <w:t>PROCESSO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</w:tcPr>
        <w:p w14:paraId="246DE55D" w14:textId="402D4786" w:rsidR="00BC3B36" w:rsidRPr="00892D04" w:rsidRDefault="00631135" w:rsidP="00BC3B36">
          <w:pPr>
            <w:pStyle w:val="Cabealho"/>
            <w:tabs>
              <w:tab w:val="clear" w:pos="4320"/>
              <w:tab w:val="clear" w:pos="8640"/>
              <w:tab w:val="left" w:pos="2780"/>
            </w:tabs>
            <w:spacing w:line="240" w:lineRule="atLeast"/>
            <w:rPr>
              <w:rFonts w:ascii="Times New Roman" w:hAnsi="Times New Roman"/>
              <w:sz w:val="22"/>
              <w:szCs w:val="22"/>
            </w:rPr>
          </w:pPr>
          <w:r>
            <w:rPr>
              <w:rFonts w:ascii="Times New Roman" w:eastAsia="Verdana" w:hAnsi="Times New Roman"/>
              <w:sz w:val="22"/>
              <w:szCs w:val="22"/>
            </w:rPr>
            <w:t xml:space="preserve">PROTOCOLO SICCAU N.º </w:t>
          </w:r>
          <w:r w:rsidR="00791B67">
            <w:rPr>
              <w:rFonts w:ascii="Times New Roman" w:eastAsia="Verdana" w:hAnsi="Times New Roman"/>
              <w:sz w:val="22"/>
              <w:szCs w:val="22"/>
            </w:rPr>
            <w:t>1</w:t>
          </w:r>
          <w:r w:rsidR="00EF7C2E">
            <w:rPr>
              <w:rFonts w:ascii="Times New Roman" w:eastAsia="Verdana" w:hAnsi="Times New Roman"/>
              <w:sz w:val="22"/>
              <w:szCs w:val="22"/>
            </w:rPr>
            <w:t>315200</w:t>
          </w:r>
          <w:r w:rsidR="00791B67">
            <w:rPr>
              <w:rFonts w:ascii="Times New Roman" w:eastAsia="Verdana" w:hAnsi="Times New Roman"/>
              <w:sz w:val="22"/>
              <w:szCs w:val="22"/>
            </w:rPr>
            <w:t>/2021</w:t>
          </w:r>
        </w:p>
      </w:tc>
    </w:tr>
    <w:tr w:rsidR="00BC3B36" w:rsidRPr="00A21F2A" w14:paraId="4BBC6CDB" w14:textId="77777777" w:rsidTr="00F108D7"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03F5EA7A" w14:textId="77777777" w:rsidR="00BC3B36" w:rsidRPr="006563E8" w:rsidRDefault="00BC3B36" w:rsidP="00BC3B36">
          <w:pPr>
            <w:pStyle w:val="Cabealho"/>
            <w:spacing w:line="240" w:lineRule="atLeast"/>
            <w:rPr>
              <w:rFonts w:ascii="Times New Roman" w:hAnsi="Times New Roman"/>
              <w:b/>
              <w:sz w:val="22"/>
              <w:szCs w:val="22"/>
            </w:rPr>
          </w:pPr>
          <w:r w:rsidRPr="006563E8">
            <w:rPr>
              <w:rFonts w:ascii="Times New Roman" w:hAnsi="Times New Roman"/>
              <w:sz w:val="22"/>
              <w:szCs w:val="22"/>
            </w:rPr>
            <w:t>INTERRESSADO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  <w:hideMark/>
        </w:tcPr>
        <w:p w14:paraId="0C30EB38" w14:textId="4FD3D1B3" w:rsidR="00BC3B36" w:rsidRPr="006563E8" w:rsidRDefault="00BB3662" w:rsidP="00BC3B36">
          <w:pPr>
            <w:pStyle w:val="Cabealho"/>
            <w:spacing w:line="240" w:lineRule="atLeast"/>
            <w:rPr>
              <w:rFonts w:ascii="Times New Roman" w:eastAsia="Times New Roman" w:hAnsi="Times New Roman"/>
              <w:bCs/>
              <w:sz w:val="22"/>
              <w:szCs w:val="22"/>
              <w:lang w:eastAsia="pt-BR"/>
            </w:rPr>
          </w:pPr>
          <w:r>
            <w:rPr>
              <w:rFonts w:ascii="Times New Roman" w:eastAsia="Times New Roman" w:hAnsi="Times New Roman"/>
              <w:bCs/>
              <w:sz w:val="22"/>
              <w:szCs w:val="22"/>
              <w:highlight w:val="black"/>
              <w:lang w:val="en-US" w:eastAsia="pt-BR"/>
            </w:rPr>
            <w:t>XXXXXXXXXXXXXXXX</w:t>
          </w:r>
        </w:p>
      </w:tc>
    </w:tr>
    <w:tr w:rsidR="00BC3B36" w:rsidRPr="00892D04" w14:paraId="1E1FF2BC" w14:textId="77777777" w:rsidTr="00F108D7">
      <w:trPr>
        <w:trHeight w:val="94"/>
      </w:trPr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16A8D92A" w14:textId="77777777" w:rsidR="00BC3B36" w:rsidRPr="00892D04" w:rsidRDefault="00BC3B36" w:rsidP="00BC3B36">
          <w:pPr>
            <w:pStyle w:val="Cabealho"/>
            <w:spacing w:line="240" w:lineRule="atLeast"/>
            <w:rPr>
              <w:rFonts w:ascii="Times New Roman" w:hAnsi="Times New Roman"/>
              <w:sz w:val="22"/>
              <w:szCs w:val="22"/>
            </w:rPr>
          </w:pPr>
          <w:r w:rsidRPr="00892D04">
            <w:rPr>
              <w:rFonts w:ascii="Times New Roman" w:hAnsi="Times New Roman"/>
              <w:sz w:val="22"/>
              <w:szCs w:val="22"/>
            </w:rPr>
            <w:t>ASSUNTO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</w:tcPr>
        <w:p w14:paraId="669FDE4C" w14:textId="56F0A7DE" w:rsidR="00BC3B36" w:rsidRPr="00986306" w:rsidRDefault="00893693" w:rsidP="00373E10">
          <w:pPr>
            <w:pStyle w:val="Cabealho"/>
            <w:jc w:val="both"/>
            <w:rPr>
              <w:rFonts w:ascii="Times New Roman" w:hAnsi="Times New Roman"/>
              <w:sz w:val="22"/>
              <w:szCs w:val="22"/>
            </w:rPr>
          </w:pPr>
          <w:r>
            <w:rPr>
              <w:rFonts w:ascii="Times New Roman" w:hAnsi="Times New Roman"/>
              <w:sz w:val="22"/>
              <w:szCs w:val="22"/>
            </w:rPr>
            <w:t xml:space="preserve">AUSÊNCIA DE REGISTRO DE </w:t>
          </w:r>
          <w:r w:rsidR="00EF7C2E">
            <w:rPr>
              <w:rFonts w:ascii="Times New Roman" w:hAnsi="Times New Roman"/>
              <w:sz w:val="22"/>
              <w:szCs w:val="22"/>
            </w:rPr>
            <w:t>RESPONSABILIDADE TÉCNICA</w:t>
          </w:r>
        </w:p>
      </w:tc>
    </w:tr>
  </w:tbl>
  <w:p w14:paraId="4AAFEA11" w14:textId="3C1EA00D" w:rsidR="005F3A53" w:rsidRDefault="005F3A53">
    <w:pPr>
      <w:pStyle w:val="Cabealho"/>
    </w:pPr>
  </w:p>
  <w:tbl>
    <w:tblPr>
      <w:tblW w:w="0" w:type="auto"/>
      <w:tblBorders>
        <w:top w:val="single" w:sz="4" w:space="0" w:color="auto"/>
        <w:bottom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8832"/>
    </w:tblGrid>
    <w:tr w:rsidR="00BC3B36" w:rsidRPr="00892D04" w14:paraId="53176E36" w14:textId="77777777" w:rsidTr="00F108D7">
      <w:tc>
        <w:tcPr>
          <w:tcW w:w="9039" w:type="dxa"/>
          <w:tcBorders>
            <w:top w:val="single" w:sz="4" w:space="0" w:color="auto"/>
            <w:left w:val="nil"/>
            <w:bottom w:val="single" w:sz="4" w:space="0" w:color="auto"/>
            <w:right w:val="nil"/>
          </w:tcBorders>
          <w:shd w:val="clear" w:color="auto" w:fill="F2F2F2"/>
          <w:hideMark/>
        </w:tcPr>
        <w:p w14:paraId="59B36ADC" w14:textId="2F4D8063" w:rsidR="00BC3B36" w:rsidRPr="00892D04" w:rsidRDefault="00A64C23" w:rsidP="0020471E">
          <w:pPr>
            <w:pStyle w:val="Cabealho"/>
            <w:spacing w:line="240" w:lineRule="atLeast"/>
            <w:jc w:val="center"/>
            <w:rPr>
              <w:rFonts w:ascii="Times New Roman" w:hAnsi="Times New Roman"/>
              <w:b/>
              <w:sz w:val="22"/>
              <w:szCs w:val="22"/>
            </w:rPr>
          </w:pPr>
          <w:r>
            <w:rPr>
              <w:rFonts w:ascii="Times New Roman" w:hAnsi="Times New Roman"/>
              <w:b/>
              <w:sz w:val="22"/>
              <w:szCs w:val="22"/>
            </w:rPr>
            <w:t>DELIBERAÇÃO Nº 0</w:t>
          </w:r>
          <w:r w:rsidR="003948E2">
            <w:rPr>
              <w:rFonts w:ascii="Times New Roman" w:hAnsi="Times New Roman"/>
              <w:b/>
              <w:sz w:val="22"/>
              <w:szCs w:val="22"/>
            </w:rPr>
            <w:t>1</w:t>
          </w:r>
          <w:r w:rsidR="00F33798">
            <w:rPr>
              <w:rFonts w:ascii="Times New Roman" w:hAnsi="Times New Roman"/>
              <w:b/>
              <w:sz w:val="22"/>
              <w:szCs w:val="22"/>
            </w:rPr>
            <w:t>8</w:t>
          </w:r>
          <w:r w:rsidR="00BC3B36">
            <w:rPr>
              <w:rFonts w:ascii="Times New Roman" w:hAnsi="Times New Roman"/>
              <w:b/>
              <w:sz w:val="22"/>
              <w:szCs w:val="22"/>
            </w:rPr>
            <w:t>/202</w:t>
          </w:r>
          <w:r w:rsidR="006F4149">
            <w:rPr>
              <w:rFonts w:ascii="Times New Roman" w:hAnsi="Times New Roman"/>
              <w:b/>
              <w:sz w:val="22"/>
              <w:szCs w:val="22"/>
            </w:rPr>
            <w:t>1</w:t>
          </w:r>
          <w:r w:rsidR="00BC3B36">
            <w:rPr>
              <w:rFonts w:ascii="Times New Roman" w:hAnsi="Times New Roman"/>
              <w:b/>
              <w:sz w:val="22"/>
              <w:szCs w:val="22"/>
            </w:rPr>
            <w:t xml:space="preserve"> – CEP-CAU/DF</w:t>
          </w:r>
        </w:p>
      </w:tc>
    </w:tr>
  </w:tbl>
  <w:p w14:paraId="44EBE3DC" w14:textId="77777777" w:rsidR="00BC3B36" w:rsidRDefault="00BC3B36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05CDFC" w14:textId="77777777" w:rsidR="005F3A53" w:rsidRDefault="00AA0216">
    <w:pPr>
      <w:pStyle w:val="Cabealho"/>
    </w:pPr>
    <w:r>
      <w:rPr>
        <w:noProof/>
        <w:lang w:val="en-US"/>
      </w:rPr>
      <w:pict w14:anchorId="3246D8B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105" type="#_x0000_t75" style="position:absolute;margin-left:0;margin-top:0;width:595.2pt;height:841.9pt;z-index:-251657728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A87A87"/>
    <w:multiLevelType w:val="hybridMultilevel"/>
    <w:tmpl w:val="D4A443D4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73A64C7"/>
    <w:multiLevelType w:val="hybridMultilevel"/>
    <w:tmpl w:val="CD18C34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3F1552"/>
    <w:multiLevelType w:val="hybridMultilevel"/>
    <w:tmpl w:val="C65EAF8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CC3A9D"/>
    <w:multiLevelType w:val="hybridMultilevel"/>
    <w:tmpl w:val="1A802B10"/>
    <w:lvl w:ilvl="0" w:tplc="F42E314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F76772"/>
    <w:multiLevelType w:val="hybridMultilevel"/>
    <w:tmpl w:val="82E63252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EF44AB7"/>
    <w:multiLevelType w:val="hybridMultilevel"/>
    <w:tmpl w:val="052E094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47129C"/>
    <w:multiLevelType w:val="hybridMultilevel"/>
    <w:tmpl w:val="15DAD174"/>
    <w:lvl w:ilvl="0" w:tplc="EE42F22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C0C32AE"/>
    <w:multiLevelType w:val="hybridMultilevel"/>
    <w:tmpl w:val="08AE7350"/>
    <w:lvl w:ilvl="0" w:tplc="0416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8" w15:restartNumberingAfterBreak="0">
    <w:nsid w:val="51BA24C1"/>
    <w:multiLevelType w:val="hybridMultilevel"/>
    <w:tmpl w:val="86DC0A0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B6B3DBD"/>
    <w:multiLevelType w:val="multilevel"/>
    <w:tmpl w:val="6B6B3DBD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0" w15:restartNumberingAfterBreak="0">
    <w:nsid w:val="6C7177C4"/>
    <w:multiLevelType w:val="singleLevel"/>
    <w:tmpl w:val="A266A7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11" w15:restartNumberingAfterBreak="0">
    <w:nsid w:val="74966C74"/>
    <w:multiLevelType w:val="hybridMultilevel"/>
    <w:tmpl w:val="BE987A3C"/>
    <w:lvl w:ilvl="0" w:tplc="7AA474E4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num w:numId="1">
    <w:abstractNumId w:val="10"/>
    <w:lvlOverride w:ilvl="0">
      <w:startOverride w:val="1"/>
    </w:lvlOverride>
  </w:num>
  <w:num w:numId="2">
    <w:abstractNumId w:val="11"/>
  </w:num>
  <w:num w:numId="3">
    <w:abstractNumId w:val="2"/>
  </w:num>
  <w:num w:numId="4">
    <w:abstractNumId w:val="4"/>
  </w:num>
  <w:num w:numId="5">
    <w:abstractNumId w:val="0"/>
  </w:num>
  <w:num w:numId="6">
    <w:abstractNumId w:val="6"/>
  </w:num>
  <w:num w:numId="7">
    <w:abstractNumId w:val="7"/>
  </w:num>
  <w:num w:numId="8">
    <w:abstractNumId w:val="8"/>
  </w:num>
  <w:num w:numId="9">
    <w:abstractNumId w:val="3"/>
  </w:num>
  <w:num w:numId="10">
    <w:abstractNumId w:val="5"/>
  </w:num>
  <w:num w:numId="11">
    <w:abstractNumId w:val="1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4FDD"/>
    <w:rsid w:val="00000BDC"/>
    <w:rsid w:val="00005709"/>
    <w:rsid w:val="00005E15"/>
    <w:rsid w:val="00006A14"/>
    <w:rsid w:val="00007C95"/>
    <w:rsid w:val="00010C78"/>
    <w:rsid w:val="0001149E"/>
    <w:rsid w:val="00011E60"/>
    <w:rsid w:val="00012AE7"/>
    <w:rsid w:val="00012D4A"/>
    <w:rsid w:val="0001372B"/>
    <w:rsid w:val="00013C55"/>
    <w:rsid w:val="000149D5"/>
    <w:rsid w:val="0001546A"/>
    <w:rsid w:val="000201C2"/>
    <w:rsid w:val="000210E3"/>
    <w:rsid w:val="000218BC"/>
    <w:rsid w:val="00023DD9"/>
    <w:rsid w:val="00025FB8"/>
    <w:rsid w:val="000313C2"/>
    <w:rsid w:val="00031607"/>
    <w:rsid w:val="00031C3D"/>
    <w:rsid w:val="0003241C"/>
    <w:rsid w:val="00032AA8"/>
    <w:rsid w:val="00032FDE"/>
    <w:rsid w:val="00033527"/>
    <w:rsid w:val="000344B0"/>
    <w:rsid w:val="000344B2"/>
    <w:rsid w:val="00034656"/>
    <w:rsid w:val="00034937"/>
    <w:rsid w:val="000352E1"/>
    <w:rsid w:val="00035F35"/>
    <w:rsid w:val="00036156"/>
    <w:rsid w:val="00036174"/>
    <w:rsid w:val="00036331"/>
    <w:rsid w:val="00036C05"/>
    <w:rsid w:val="00037A2F"/>
    <w:rsid w:val="0004072B"/>
    <w:rsid w:val="00040D95"/>
    <w:rsid w:val="00042D6A"/>
    <w:rsid w:val="00043230"/>
    <w:rsid w:val="00043F87"/>
    <w:rsid w:val="00043F8E"/>
    <w:rsid w:val="00044F94"/>
    <w:rsid w:val="00045933"/>
    <w:rsid w:val="00046670"/>
    <w:rsid w:val="0004701C"/>
    <w:rsid w:val="00050AA5"/>
    <w:rsid w:val="00051AE2"/>
    <w:rsid w:val="0005332B"/>
    <w:rsid w:val="000533E2"/>
    <w:rsid w:val="00054482"/>
    <w:rsid w:val="00056E0C"/>
    <w:rsid w:val="000607C0"/>
    <w:rsid w:val="00060CD8"/>
    <w:rsid w:val="00062C0D"/>
    <w:rsid w:val="00063210"/>
    <w:rsid w:val="0006362E"/>
    <w:rsid w:val="0006428B"/>
    <w:rsid w:val="00065699"/>
    <w:rsid w:val="00070F40"/>
    <w:rsid w:val="000723AF"/>
    <w:rsid w:val="00072707"/>
    <w:rsid w:val="0007361C"/>
    <w:rsid w:val="00074476"/>
    <w:rsid w:val="00074FA1"/>
    <w:rsid w:val="00075A0A"/>
    <w:rsid w:val="00075E12"/>
    <w:rsid w:val="00076746"/>
    <w:rsid w:val="00084ABF"/>
    <w:rsid w:val="00087A52"/>
    <w:rsid w:val="00092572"/>
    <w:rsid w:val="00092CEB"/>
    <w:rsid w:val="000946AD"/>
    <w:rsid w:val="0009512E"/>
    <w:rsid w:val="00096810"/>
    <w:rsid w:val="000A0911"/>
    <w:rsid w:val="000A55C7"/>
    <w:rsid w:val="000B1DCB"/>
    <w:rsid w:val="000B27E4"/>
    <w:rsid w:val="000B5505"/>
    <w:rsid w:val="000B5778"/>
    <w:rsid w:val="000B5A6E"/>
    <w:rsid w:val="000C2715"/>
    <w:rsid w:val="000D48D4"/>
    <w:rsid w:val="000E1003"/>
    <w:rsid w:val="000E10B2"/>
    <w:rsid w:val="000E4931"/>
    <w:rsid w:val="000E4CC9"/>
    <w:rsid w:val="000E6B7E"/>
    <w:rsid w:val="000F0053"/>
    <w:rsid w:val="000F2890"/>
    <w:rsid w:val="000F32C8"/>
    <w:rsid w:val="000F69A5"/>
    <w:rsid w:val="000F72F7"/>
    <w:rsid w:val="00103599"/>
    <w:rsid w:val="0010371C"/>
    <w:rsid w:val="00105A3D"/>
    <w:rsid w:val="00105FAB"/>
    <w:rsid w:val="00106A3B"/>
    <w:rsid w:val="00106EA3"/>
    <w:rsid w:val="00114F15"/>
    <w:rsid w:val="00115C04"/>
    <w:rsid w:val="001165D7"/>
    <w:rsid w:val="00116C8C"/>
    <w:rsid w:val="00120D99"/>
    <w:rsid w:val="001219E6"/>
    <w:rsid w:val="00126CD6"/>
    <w:rsid w:val="00131AA0"/>
    <w:rsid w:val="00132329"/>
    <w:rsid w:val="001327E9"/>
    <w:rsid w:val="00133130"/>
    <w:rsid w:val="00136EC7"/>
    <w:rsid w:val="001379C3"/>
    <w:rsid w:val="00137DAD"/>
    <w:rsid w:val="001404B9"/>
    <w:rsid w:val="00143786"/>
    <w:rsid w:val="00144DBA"/>
    <w:rsid w:val="00151D89"/>
    <w:rsid w:val="00152638"/>
    <w:rsid w:val="0016287F"/>
    <w:rsid w:val="00163B77"/>
    <w:rsid w:val="00167F26"/>
    <w:rsid w:val="00170A87"/>
    <w:rsid w:val="00170BFE"/>
    <w:rsid w:val="001735E1"/>
    <w:rsid w:val="00173AAA"/>
    <w:rsid w:val="0017409F"/>
    <w:rsid w:val="001753D9"/>
    <w:rsid w:val="00180133"/>
    <w:rsid w:val="00182048"/>
    <w:rsid w:val="00185518"/>
    <w:rsid w:val="0018634F"/>
    <w:rsid w:val="001865A3"/>
    <w:rsid w:val="00186895"/>
    <w:rsid w:val="001906B7"/>
    <w:rsid w:val="001915D2"/>
    <w:rsid w:val="0019178C"/>
    <w:rsid w:val="001918A5"/>
    <w:rsid w:val="0019318C"/>
    <w:rsid w:val="00193221"/>
    <w:rsid w:val="001A072C"/>
    <w:rsid w:val="001A157B"/>
    <w:rsid w:val="001A3B5C"/>
    <w:rsid w:val="001A3F27"/>
    <w:rsid w:val="001B04AC"/>
    <w:rsid w:val="001B1947"/>
    <w:rsid w:val="001B3BED"/>
    <w:rsid w:val="001B543A"/>
    <w:rsid w:val="001B6438"/>
    <w:rsid w:val="001B67E3"/>
    <w:rsid w:val="001C1E40"/>
    <w:rsid w:val="001C4330"/>
    <w:rsid w:val="001C5A70"/>
    <w:rsid w:val="001C5C04"/>
    <w:rsid w:val="001C66D2"/>
    <w:rsid w:val="001C6A3D"/>
    <w:rsid w:val="001D0DA4"/>
    <w:rsid w:val="001D3442"/>
    <w:rsid w:val="001D540A"/>
    <w:rsid w:val="001D6F98"/>
    <w:rsid w:val="001D7525"/>
    <w:rsid w:val="001D781C"/>
    <w:rsid w:val="001E1122"/>
    <w:rsid w:val="001E3590"/>
    <w:rsid w:val="001E5678"/>
    <w:rsid w:val="001E78DB"/>
    <w:rsid w:val="001F17C9"/>
    <w:rsid w:val="001F1F47"/>
    <w:rsid w:val="001F63E4"/>
    <w:rsid w:val="0020471E"/>
    <w:rsid w:val="002049B0"/>
    <w:rsid w:val="002050E1"/>
    <w:rsid w:val="0020551F"/>
    <w:rsid w:val="0020585B"/>
    <w:rsid w:val="0020594C"/>
    <w:rsid w:val="00206553"/>
    <w:rsid w:val="00207B47"/>
    <w:rsid w:val="00211892"/>
    <w:rsid w:val="00213CB9"/>
    <w:rsid w:val="0021441C"/>
    <w:rsid w:val="00214553"/>
    <w:rsid w:val="00216440"/>
    <w:rsid w:val="00217439"/>
    <w:rsid w:val="00217B2B"/>
    <w:rsid w:val="00217C06"/>
    <w:rsid w:val="0022192B"/>
    <w:rsid w:val="00221CAF"/>
    <w:rsid w:val="00221E65"/>
    <w:rsid w:val="002265BE"/>
    <w:rsid w:val="00232033"/>
    <w:rsid w:val="00236AF2"/>
    <w:rsid w:val="002410B3"/>
    <w:rsid w:val="00241266"/>
    <w:rsid w:val="002415F6"/>
    <w:rsid w:val="002427D8"/>
    <w:rsid w:val="00243AF9"/>
    <w:rsid w:val="00243DB1"/>
    <w:rsid w:val="00244E99"/>
    <w:rsid w:val="00250D95"/>
    <w:rsid w:val="0025123E"/>
    <w:rsid w:val="00251A2C"/>
    <w:rsid w:val="00252644"/>
    <w:rsid w:val="00256AB5"/>
    <w:rsid w:val="00257287"/>
    <w:rsid w:val="00262CC1"/>
    <w:rsid w:val="00263523"/>
    <w:rsid w:val="002654CD"/>
    <w:rsid w:val="002664CF"/>
    <w:rsid w:val="00267B7E"/>
    <w:rsid w:val="00271FF9"/>
    <w:rsid w:val="00273227"/>
    <w:rsid w:val="0027356E"/>
    <w:rsid w:val="00277E92"/>
    <w:rsid w:val="00284458"/>
    <w:rsid w:val="002916D1"/>
    <w:rsid w:val="00291A53"/>
    <w:rsid w:val="002946BB"/>
    <w:rsid w:val="00294A9D"/>
    <w:rsid w:val="00295932"/>
    <w:rsid w:val="002A0756"/>
    <w:rsid w:val="002A15D4"/>
    <w:rsid w:val="002A2595"/>
    <w:rsid w:val="002A69E6"/>
    <w:rsid w:val="002A7860"/>
    <w:rsid w:val="002B06BD"/>
    <w:rsid w:val="002B11F3"/>
    <w:rsid w:val="002B20E4"/>
    <w:rsid w:val="002B3503"/>
    <w:rsid w:val="002C32CB"/>
    <w:rsid w:val="002C38CB"/>
    <w:rsid w:val="002C5CE0"/>
    <w:rsid w:val="002D0743"/>
    <w:rsid w:val="002D2752"/>
    <w:rsid w:val="002D4630"/>
    <w:rsid w:val="002E0303"/>
    <w:rsid w:val="002E1018"/>
    <w:rsid w:val="002E1FAE"/>
    <w:rsid w:val="002E5CCD"/>
    <w:rsid w:val="002E6ABC"/>
    <w:rsid w:val="002E6F72"/>
    <w:rsid w:val="002E7DD2"/>
    <w:rsid w:val="002F096D"/>
    <w:rsid w:val="002F0986"/>
    <w:rsid w:val="002F2FA3"/>
    <w:rsid w:val="003003C4"/>
    <w:rsid w:val="0030120D"/>
    <w:rsid w:val="003015D8"/>
    <w:rsid w:val="00304A2D"/>
    <w:rsid w:val="0030654D"/>
    <w:rsid w:val="00310078"/>
    <w:rsid w:val="0031052C"/>
    <w:rsid w:val="00312C3B"/>
    <w:rsid w:val="00313C82"/>
    <w:rsid w:val="00314A19"/>
    <w:rsid w:val="003159C6"/>
    <w:rsid w:val="00316702"/>
    <w:rsid w:val="00316F65"/>
    <w:rsid w:val="00320CB6"/>
    <w:rsid w:val="00321892"/>
    <w:rsid w:val="0032310B"/>
    <w:rsid w:val="00325075"/>
    <w:rsid w:val="0032537D"/>
    <w:rsid w:val="00325C6F"/>
    <w:rsid w:val="00330C0D"/>
    <w:rsid w:val="00333AD6"/>
    <w:rsid w:val="00336465"/>
    <w:rsid w:val="00337775"/>
    <w:rsid w:val="00343944"/>
    <w:rsid w:val="00346074"/>
    <w:rsid w:val="0035264C"/>
    <w:rsid w:val="00352B60"/>
    <w:rsid w:val="00352DD9"/>
    <w:rsid w:val="00356D27"/>
    <w:rsid w:val="00360C60"/>
    <w:rsid w:val="00363907"/>
    <w:rsid w:val="00364111"/>
    <w:rsid w:val="003657D0"/>
    <w:rsid w:val="00365B43"/>
    <w:rsid w:val="00366E38"/>
    <w:rsid w:val="00367FAF"/>
    <w:rsid w:val="003738CB"/>
    <w:rsid w:val="00373E10"/>
    <w:rsid w:val="003761A4"/>
    <w:rsid w:val="00377C04"/>
    <w:rsid w:val="00377E3B"/>
    <w:rsid w:val="003825CF"/>
    <w:rsid w:val="0038379A"/>
    <w:rsid w:val="00384DD9"/>
    <w:rsid w:val="003906F8"/>
    <w:rsid w:val="00391B27"/>
    <w:rsid w:val="003948E2"/>
    <w:rsid w:val="003950C4"/>
    <w:rsid w:val="00395B8A"/>
    <w:rsid w:val="00396BA4"/>
    <w:rsid w:val="00396E4D"/>
    <w:rsid w:val="003A0B99"/>
    <w:rsid w:val="003A15DA"/>
    <w:rsid w:val="003A5038"/>
    <w:rsid w:val="003B412B"/>
    <w:rsid w:val="003B45A6"/>
    <w:rsid w:val="003B5371"/>
    <w:rsid w:val="003C1630"/>
    <w:rsid w:val="003D15B9"/>
    <w:rsid w:val="003D473F"/>
    <w:rsid w:val="003D7576"/>
    <w:rsid w:val="003E18CF"/>
    <w:rsid w:val="003E30EC"/>
    <w:rsid w:val="003E58C4"/>
    <w:rsid w:val="003E6680"/>
    <w:rsid w:val="003E7CF6"/>
    <w:rsid w:val="003E7FD7"/>
    <w:rsid w:val="003F0946"/>
    <w:rsid w:val="003F1026"/>
    <w:rsid w:val="003F1FDB"/>
    <w:rsid w:val="003F221D"/>
    <w:rsid w:val="003F398C"/>
    <w:rsid w:val="003F4CC2"/>
    <w:rsid w:val="00402C82"/>
    <w:rsid w:val="00406394"/>
    <w:rsid w:val="004070E8"/>
    <w:rsid w:val="004077FB"/>
    <w:rsid w:val="004100CF"/>
    <w:rsid w:val="00410B47"/>
    <w:rsid w:val="004132A6"/>
    <w:rsid w:val="00416906"/>
    <w:rsid w:val="0041770A"/>
    <w:rsid w:val="00417BDC"/>
    <w:rsid w:val="00420326"/>
    <w:rsid w:val="00420B4F"/>
    <w:rsid w:val="004267A6"/>
    <w:rsid w:val="00426DF8"/>
    <w:rsid w:val="004308EA"/>
    <w:rsid w:val="00431973"/>
    <w:rsid w:val="004330CB"/>
    <w:rsid w:val="00433DE7"/>
    <w:rsid w:val="00436107"/>
    <w:rsid w:val="0043633C"/>
    <w:rsid w:val="0043735C"/>
    <w:rsid w:val="004414CF"/>
    <w:rsid w:val="00443C56"/>
    <w:rsid w:val="00443C8B"/>
    <w:rsid w:val="004442D3"/>
    <w:rsid w:val="00444FBF"/>
    <w:rsid w:val="00447BBD"/>
    <w:rsid w:val="004501D7"/>
    <w:rsid w:val="00451B1D"/>
    <w:rsid w:val="00452E2D"/>
    <w:rsid w:val="004541C2"/>
    <w:rsid w:val="004542A3"/>
    <w:rsid w:val="004572C9"/>
    <w:rsid w:val="0046350F"/>
    <w:rsid w:val="00466163"/>
    <w:rsid w:val="00470D8B"/>
    <w:rsid w:val="00475516"/>
    <w:rsid w:val="004765A9"/>
    <w:rsid w:val="004772C2"/>
    <w:rsid w:val="00477906"/>
    <w:rsid w:val="004836DC"/>
    <w:rsid w:val="004843E7"/>
    <w:rsid w:val="004871A9"/>
    <w:rsid w:val="00487BFE"/>
    <w:rsid w:val="004926D1"/>
    <w:rsid w:val="00492CEC"/>
    <w:rsid w:val="0049597D"/>
    <w:rsid w:val="00495DC5"/>
    <w:rsid w:val="00496577"/>
    <w:rsid w:val="004973C7"/>
    <w:rsid w:val="004A2532"/>
    <w:rsid w:val="004A32DD"/>
    <w:rsid w:val="004A3D9B"/>
    <w:rsid w:val="004A3F91"/>
    <w:rsid w:val="004A6341"/>
    <w:rsid w:val="004B0CF9"/>
    <w:rsid w:val="004B101D"/>
    <w:rsid w:val="004B1A61"/>
    <w:rsid w:val="004B6C5E"/>
    <w:rsid w:val="004C45D8"/>
    <w:rsid w:val="004C4988"/>
    <w:rsid w:val="004C503B"/>
    <w:rsid w:val="004C6537"/>
    <w:rsid w:val="004C7DF0"/>
    <w:rsid w:val="004D57BC"/>
    <w:rsid w:val="004D5CD0"/>
    <w:rsid w:val="004E0C06"/>
    <w:rsid w:val="004E1C55"/>
    <w:rsid w:val="004E2539"/>
    <w:rsid w:val="004E5741"/>
    <w:rsid w:val="004F3572"/>
    <w:rsid w:val="004F6428"/>
    <w:rsid w:val="00500426"/>
    <w:rsid w:val="00500F16"/>
    <w:rsid w:val="00501868"/>
    <w:rsid w:val="00503F26"/>
    <w:rsid w:val="00506046"/>
    <w:rsid w:val="005102C6"/>
    <w:rsid w:val="00512A13"/>
    <w:rsid w:val="00514E48"/>
    <w:rsid w:val="00515B88"/>
    <w:rsid w:val="00515E82"/>
    <w:rsid w:val="00516BE2"/>
    <w:rsid w:val="00517979"/>
    <w:rsid w:val="0052028C"/>
    <w:rsid w:val="00525648"/>
    <w:rsid w:val="00526302"/>
    <w:rsid w:val="00526F07"/>
    <w:rsid w:val="00527219"/>
    <w:rsid w:val="005300D0"/>
    <w:rsid w:val="0053034D"/>
    <w:rsid w:val="005308DB"/>
    <w:rsid w:val="00532BAD"/>
    <w:rsid w:val="00532F50"/>
    <w:rsid w:val="005367AF"/>
    <w:rsid w:val="005375C3"/>
    <w:rsid w:val="0053776A"/>
    <w:rsid w:val="005377B0"/>
    <w:rsid w:val="00537C49"/>
    <w:rsid w:val="0054065C"/>
    <w:rsid w:val="005432B1"/>
    <w:rsid w:val="00546378"/>
    <w:rsid w:val="0054711F"/>
    <w:rsid w:val="00556D0F"/>
    <w:rsid w:val="00562119"/>
    <w:rsid w:val="00564883"/>
    <w:rsid w:val="00564D7B"/>
    <w:rsid w:val="005650AF"/>
    <w:rsid w:val="00566087"/>
    <w:rsid w:val="005661FF"/>
    <w:rsid w:val="005678D6"/>
    <w:rsid w:val="00567EFE"/>
    <w:rsid w:val="00570694"/>
    <w:rsid w:val="0057105B"/>
    <w:rsid w:val="0057171C"/>
    <w:rsid w:val="00571BD5"/>
    <w:rsid w:val="00572083"/>
    <w:rsid w:val="00572599"/>
    <w:rsid w:val="005753E8"/>
    <w:rsid w:val="005767A0"/>
    <w:rsid w:val="005773E1"/>
    <w:rsid w:val="005810AD"/>
    <w:rsid w:val="0058582A"/>
    <w:rsid w:val="00591798"/>
    <w:rsid w:val="00594A18"/>
    <w:rsid w:val="00597CBA"/>
    <w:rsid w:val="005A6E19"/>
    <w:rsid w:val="005A7731"/>
    <w:rsid w:val="005A7C9E"/>
    <w:rsid w:val="005B1809"/>
    <w:rsid w:val="005B2005"/>
    <w:rsid w:val="005B407C"/>
    <w:rsid w:val="005B45C6"/>
    <w:rsid w:val="005B7F00"/>
    <w:rsid w:val="005C12AB"/>
    <w:rsid w:val="005C36B4"/>
    <w:rsid w:val="005D0EC1"/>
    <w:rsid w:val="005D3357"/>
    <w:rsid w:val="005D5B2B"/>
    <w:rsid w:val="005D6CF9"/>
    <w:rsid w:val="005E1283"/>
    <w:rsid w:val="005E1BBB"/>
    <w:rsid w:val="005E230D"/>
    <w:rsid w:val="005E336D"/>
    <w:rsid w:val="005E5ACC"/>
    <w:rsid w:val="005E5F86"/>
    <w:rsid w:val="005F0F91"/>
    <w:rsid w:val="005F19CC"/>
    <w:rsid w:val="005F3289"/>
    <w:rsid w:val="005F3A53"/>
    <w:rsid w:val="005F55F8"/>
    <w:rsid w:val="005F6012"/>
    <w:rsid w:val="005F7004"/>
    <w:rsid w:val="006050B8"/>
    <w:rsid w:val="0060546A"/>
    <w:rsid w:val="006056CB"/>
    <w:rsid w:val="00605B10"/>
    <w:rsid w:val="00606C3D"/>
    <w:rsid w:val="00610556"/>
    <w:rsid w:val="00613C8E"/>
    <w:rsid w:val="00617B0B"/>
    <w:rsid w:val="0062006D"/>
    <w:rsid w:val="006220D3"/>
    <w:rsid w:val="00625622"/>
    <w:rsid w:val="0062655E"/>
    <w:rsid w:val="00631135"/>
    <w:rsid w:val="00634AA1"/>
    <w:rsid w:val="00634C67"/>
    <w:rsid w:val="00634CDF"/>
    <w:rsid w:val="00635FF0"/>
    <w:rsid w:val="00641290"/>
    <w:rsid w:val="00641F8A"/>
    <w:rsid w:val="006428BB"/>
    <w:rsid w:val="00642CF8"/>
    <w:rsid w:val="00642F24"/>
    <w:rsid w:val="00646BEB"/>
    <w:rsid w:val="00650960"/>
    <w:rsid w:val="00654D9B"/>
    <w:rsid w:val="0065504E"/>
    <w:rsid w:val="006563E8"/>
    <w:rsid w:val="00657178"/>
    <w:rsid w:val="00660FC2"/>
    <w:rsid w:val="00661924"/>
    <w:rsid w:val="00663202"/>
    <w:rsid w:val="0066357E"/>
    <w:rsid w:val="006644A6"/>
    <w:rsid w:val="00667553"/>
    <w:rsid w:val="00670584"/>
    <w:rsid w:val="0067121D"/>
    <w:rsid w:val="0067172B"/>
    <w:rsid w:val="00675F97"/>
    <w:rsid w:val="006764EF"/>
    <w:rsid w:val="00681CA9"/>
    <w:rsid w:val="00685503"/>
    <w:rsid w:val="00685869"/>
    <w:rsid w:val="006876C1"/>
    <w:rsid w:val="00696BC4"/>
    <w:rsid w:val="006976A5"/>
    <w:rsid w:val="006A12E0"/>
    <w:rsid w:val="006A1F94"/>
    <w:rsid w:val="006A339B"/>
    <w:rsid w:val="006A4DA3"/>
    <w:rsid w:val="006A63A1"/>
    <w:rsid w:val="006A6E50"/>
    <w:rsid w:val="006A7647"/>
    <w:rsid w:val="006A7695"/>
    <w:rsid w:val="006B72AC"/>
    <w:rsid w:val="006C1771"/>
    <w:rsid w:val="006C5627"/>
    <w:rsid w:val="006C61FF"/>
    <w:rsid w:val="006C720E"/>
    <w:rsid w:val="006D0B32"/>
    <w:rsid w:val="006D5273"/>
    <w:rsid w:val="006D6ACB"/>
    <w:rsid w:val="006E007D"/>
    <w:rsid w:val="006E192C"/>
    <w:rsid w:val="006E48DD"/>
    <w:rsid w:val="006E5290"/>
    <w:rsid w:val="006F1A1C"/>
    <w:rsid w:val="006F329E"/>
    <w:rsid w:val="006F4149"/>
    <w:rsid w:val="006F49E0"/>
    <w:rsid w:val="006F78AC"/>
    <w:rsid w:val="007015B2"/>
    <w:rsid w:val="00702E31"/>
    <w:rsid w:val="00705C07"/>
    <w:rsid w:val="00706BDE"/>
    <w:rsid w:val="007116F7"/>
    <w:rsid w:val="00713436"/>
    <w:rsid w:val="007148F2"/>
    <w:rsid w:val="0071571E"/>
    <w:rsid w:val="0071705A"/>
    <w:rsid w:val="00722C57"/>
    <w:rsid w:val="007247AA"/>
    <w:rsid w:val="00726A60"/>
    <w:rsid w:val="00726E1F"/>
    <w:rsid w:val="007275D9"/>
    <w:rsid w:val="00730126"/>
    <w:rsid w:val="007361F7"/>
    <w:rsid w:val="00736577"/>
    <w:rsid w:val="00751C62"/>
    <w:rsid w:val="0075488D"/>
    <w:rsid w:val="00754CC8"/>
    <w:rsid w:val="00755F5F"/>
    <w:rsid w:val="007579F7"/>
    <w:rsid w:val="007604C8"/>
    <w:rsid w:val="00760BAA"/>
    <w:rsid w:val="007622EA"/>
    <w:rsid w:val="00766C56"/>
    <w:rsid w:val="00766ED2"/>
    <w:rsid w:val="007703FF"/>
    <w:rsid w:val="00770717"/>
    <w:rsid w:val="00771014"/>
    <w:rsid w:val="00772B86"/>
    <w:rsid w:val="00773EA7"/>
    <w:rsid w:val="007751E0"/>
    <w:rsid w:val="007765F4"/>
    <w:rsid w:val="00777006"/>
    <w:rsid w:val="0078184C"/>
    <w:rsid w:val="00781C96"/>
    <w:rsid w:val="007820DE"/>
    <w:rsid w:val="00782CDF"/>
    <w:rsid w:val="00783852"/>
    <w:rsid w:val="00785DD1"/>
    <w:rsid w:val="007865F6"/>
    <w:rsid w:val="00790CE6"/>
    <w:rsid w:val="00791B67"/>
    <w:rsid w:val="007962AE"/>
    <w:rsid w:val="007A2A2A"/>
    <w:rsid w:val="007A30D4"/>
    <w:rsid w:val="007A672A"/>
    <w:rsid w:val="007A7D16"/>
    <w:rsid w:val="007B0B34"/>
    <w:rsid w:val="007B0C4C"/>
    <w:rsid w:val="007B1247"/>
    <w:rsid w:val="007B25C1"/>
    <w:rsid w:val="007B4686"/>
    <w:rsid w:val="007B72AA"/>
    <w:rsid w:val="007B7912"/>
    <w:rsid w:val="007B7E97"/>
    <w:rsid w:val="007C20A6"/>
    <w:rsid w:val="007C2AA0"/>
    <w:rsid w:val="007C502D"/>
    <w:rsid w:val="007C6ED2"/>
    <w:rsid w:val="007D07A1"/>
    <w:rsid w:val="007D1C96"/>
    <w:rsid w:val="007D65B7"/>
    <w:rsid w:val="007D6918"/>
    <w:rsid w:val="007D7CA0"/>
    <w:rsid w:val="007E438D"/>
    <w:rsid w:val="007E551B"/>
    <w:rsid w:val="007E59D3"/>
    <w:rsid w:val="007F08D7"/>
    <w:rsid w:val="008009BD"/>
    <w:rsid w:val="00803155"/>
    <w:rsid w:val="00804010"/>
    <w:rsid w:val="00811824"/>
    <w:rsid w:val="00811DC9"/>
    <w:rsid w:val="008170B2"/>
    <w:rsid w:val="00817EFB"/>
    <w:rsid w:val="0082359D"/>
    <w:rsid w:val="008249D4"/>
    <w:rsid w:val="00825820"/>
    <w:rsid w:val="00835626"/>
    <w:rsid w:val="008415E0"/>
    <w:rsid w:val="00842F69"/>
    <w:rsid w:val="00843269"/>
    <w:rsid w:val="00844476"/>
    <w:rsid w:val="0084597F"/>
    <w:rsid w:val="0084636D"/>
    <w:rsid w:val="008511D9"/>
    <w:rsid w:val="0085351E"/>
    <w:rsid w:val="00854804"/>
    <w:rsid w:val="008559F6"/>
    <w:rsid w:val="00856019"/>
    <w:rsid w:val="008574F3"/>
    <w:rsid w:val="0086127C"/>
    <w:rsid w:val="00861D63"/>
    <w:rsid w:val="00866ACF"/>
    <w:rsid w:val="00867D4E"/>
    <w:rsid w:val="008806F2"/>
    <w:rsid w:val="00881B48"/>
    <w:rsid w:val="00884D84"/>
    <w:rsid w:val="00891633"/>
    <w:rsid w:val="0089206B"/>
    <w:rsid w:val="008921D4"/>
    <w:rsid w:val="00892D04"/>
    <w:rsid w:val="00893693"/>
    <w:rsid w:val="008976D6"/>
    <w:rsid w:val="008A07FB"/>
    <w:rsid w:val="008A0BFD"/>
    <w:rsid w:val="008A42AE"/>
    <w:rsid w:val="008A51BA"/>
    <w:rsid w:val="008A571D"/>
    <w:rsid w:val="008A6EC6"/>
    <w:rsid w:val="008B01D4"/>
    <w:rsid w:val="008B63CB"/>
    <w:rsid w:val="008B6512"/>
    <w:rsid w:val="008B6D45"/>
    <w:rsid w:val="008C48CD"/>
    <w:rsid w:val="008C4E4C"/>
    <w:rsid w:val="008C5692"/>
    <w:rsid w:val="008C5B92"/>
    <w:rsid w:val="008C5C3D"/>
    <w:rsid w:val="008D0682"/>
    <w:rsid w:val="008D3BE9"/>
    <w:rsid w:val="008D3F12"/>
    <w:rsid w:val="008D600E"/>
    <w:rsid w:val="008E0A8E"/>
    <w:rsid w:val="008E21DD"/>
    <w:rsid w:val="008E23D2"/>
    <w:rsid w:val="008E24CF"/>
    <w:rsid w:val="008E2C67"/>
    <w:rsid w:val="008E39AF"/>
    <w:rsid w:val="008E706D"/>
    <w:rsid w:val="008F079B"/>
    <w:rsid w:val="008F10BF"/>
    <w:rsid w:val="008F38D1"/>
    <w:rsid w:val="008F4982"/>
    <w:rsid w:val="008F7954"/>
    <w:rsid w:val="00901A74"/>
    <w:rsid w:val="0090602A"/>
    <w:rsid w:val="009071C7"/>
    <w:rsid w:val="00907DFC"/>
    <w:rsid w:val="009108FA"/>
    <w:rsid w:val="009116D7"/>
    <w:rsid w:val="009148DB"/>
    <w:rsid w:val="00914FDA"/>
    <w:rsid w:val="0091532C"/>
    <w:rsid w:val="00923825"/>
    <w:rsid w:val="009309AE"/>
    <w:rsid w:val="00933F1F"/>
    <w:rsid w:val="0093705C"/>
    <w:rsid w:val="00940335"/>
    <w:rsid w:val="0094145D"/>
    <w:rsid w:val="00941729"/>
    <w:rsid w:val="00943AAF"/>
    <w:rsid w:val="009450F3"/>
    <w:rsid w:val="00947756"/>
    <w:rsid w:val="0095480E"/>
    <w:rsid w:val="00954E03"/>
    <w:rsid w:val="00957792"/>
    <w:rsid w:val="00962062"/>
    <w:rsid w:val="009653E8"/>
    <w:rsid w:val="0097154B"/>
    <w:rsid w:val="00971700"/>
    <w:rsid w:val="00971F93"/>
    <w:rsid w:val="00972EC8"/>
    <w:rsid w:val="00973331"/>
    <w:rsid w:val="009734C2"/>
    <w:rsid w:val="009754F7"/>
    <w:rsid w:val="00975F29"/>
    <w:rsid w:val="009852E3"/>
    <w:rsid w:val="00986306"/>
    <w:rsid w:val="00986DCE"/>
    <w:rsid w:val="009932AA"/>
    <w:rsid w:val="009A29A6"/>
    <w:rsid w:val="009A354D"/>
    <w:rsid w:val="009A35C0"/>
    <w:rsid w:val="009A5237"/>
    <w:rsid w:val="009B4A69"/>
    <w:rsid w:val="009B4F17"/>
    <w:rsid w:val="009B6D9A"/>
    <w:rsid w:val="009B76C5"/>
    <w:rsid w:val="009C0FA6"/>
    <w:rsid w:val="009C254D"/>
    <w:rsid w:val="009C4709"/>
    <w:rsid w:val="009C4875"/>
    <w:rsid w:val="009D1EE3"/>
    <w:rsid w:val="009D2506"/>
    <w:rsid w:val="009D3871"/>
    <w:rsid w:val="009E21FD"/>
    <w:rsid w:val="009E2BA0"/>
    <w:rsid w:val="009E57E6"/>
    <w:rsid w:val="009F0578"/>
    <w:rsid w:val="009F432C"/>
    <w:rsid w:val="009F52A2"/>
    <w:rsid w:val="00A0076F"/>
    <w:rsid w:val="00A0372F"/>
    <w:rsid w:val="00A053B0"/>
    <w:rsid w:val="00A168B6"/>
    <w:rsid w:val="00A17165"/>
    <w:rsid w:val="00A179C6"/>
    <w:rsid w:val="00A20F33"/>
    <w:rsid w:val="00A21F2A"/>
    <w:rsid w:val="00A22E75"/>
    <w:rsid w:val="00A23CE9"/>
    <w:rsid w:val="00A27232"/>
    <w:rsid w:val="00A403EB"/>
    <w:rsid w:val="00A42179"/>
    <w:rsid w:val="00A458C3"/>
    <w:rsid w:val="00A46B5D"/>
    <w:rsid w:val="00A46BB7"/>
    <w:rsid w:val="00A51A6D"/>
    <w:rsid w:val="00A51EF2"/>
    <w:rsid w:val="00A53B81"/>
    <w:rsid w:val="00A5424A"/>
    <w:rsid w:val="00A54AB5"/>
    <w:rsid w:val="00A5629D"/>
    <w:rsid w:val="00A564FB"/>
    <w:rsid w:val="00A57523"/>
    <w:rsid w:val="00A60D1A"/>
    <w:rsid w:val="00A6158C"/>
    <w:rsid w:val="00A634C3"/>
    <w:rsid w:val="00A63781"/>
    <w:rsid w:val="00A6456B"/>
    <w:rsid w:val="00A64C23"/>
    <w:rsid w:val="00A6634A"/>
    <w:rsid w:val="00A6674B"/>
    <w:rsid w:val="00A67755"/>
    <w:rsid w:val="00A70CEE"/>
    <w:rsid w:val="00A72ABD"/>
    <w:rsid w:val="00A736BC"/>
    <w:rsid w:val="00A737D8"/>
    <w:rsid w:val="00A8037D"/>
    <w:rsid w:val="00A80EBB"/>
    <w:rsid w:val="00A82E8D"/>
    <w:rsid w:val="00A831D1"/>
    <w:rsid w:val="00A84936"/>
    <w:rsid w:val="00A85D17"/>
    <w:rsid w:val="00A902C6"/>
    <w:rsid w:val="00A92153"/>
    <w:rsid w:val="00A92D8F"/>
    <w:rsid w:val="00AA0216"/>
    <w:rsid w:val="00AA1689"/>
    <w:rsid w:val="00AA2C9E"/>
    <w:rsid w:val="00AA2CA0"/>
    <w:rsid w:val="00AB4CA2"/>
    <w:rsid w:val="00AB5A3F"/>
    <w:rsid w:val="00AB698C"/>
    <w:rsid w:val="00AB6AC6"/>
    <w:rsid w:val="00AB6B26"/>
    <w:rsid w:val="00AB7113"/>
    <w:rsid w:val="00AB78FB"/>
    <w:rsid w:val="00AC1ABD"/>
    <w:rsid w:val="00AC45BF"/>
    <w:rsid w:val="00AC5719"/>
    <w:rsid w:val="00AE37F3"/>
    <w:rsid w:val="00AE42B4"/>
    <w:rsid w:val="00AE4453"/>
    <w:rsid w:val="00AE5CE3"/>
    <w:rsid w:val="00AE78E2"/>
    <w:rsid w:val="00AF2298"/>
    <w:rsid w:val="00AF3CFD"/>
    <w:rsid w:val="00AF42A7"/>
    <w:rsid w:val="00AF4B7C"/>
    <w:rsid w:val="00AF4D60"/>
    <w:rsid w:val="00AF5F45"/>
    <w:rsid w:val="00AF5F84"/>
    <w:rsid w:val="00AF7978"/>
    <w:rsid w:val="00B0034F"/>
    <w:rsid w:val="00B01170"/>
    <w:rsid w:val="00B05FAF"/>
    <w:rsid w:val="00B06E48"/>
    <w:rsid w:val="00B075B9"/>
    <w:rsid w:val="00B10437"/>
    <w:rsid w:val="00B1286E"/>
    <w:rsid w:val="00B1297E"/>
    <w:rsid w:val="00B14681"/>
    <w:rsid w:val="00B166F0"/>
    <w:rsid w:val="00B167BB"/>
    <w:rsid w:val="00B16D99"/>
    <w:rsid w:val="00B17C5F"/>
    <w:rsid w:val="00B215FE"/>
    <w:rsid w:val="00B23444"/>
    <w:rsid w:val="00B26B82"/>
    <w:rsid w:val="00B2782D"/>
    <w:rsid w:val="00B32A6F"/>
    <w:rsid w:val="00B344B5"/>
    <w:rsid w:val="00B35D72"/>
    <w:rsid w:val="00B361F7"/>
    <w:rsid w:val="00B40590"/>
    <w:rsid w:val="00B4168C"/>
    <w:rsid w:val="00B4516D"/>
    <w:rsid w:val="00B45798"/>
    <w:rsid w:val="00B45964"/>
    <w:rsid w:val="00B4660B"/>
    <w:rsid w:val="00B55EBC"/>
    <w:rsid w:val="00B57D8B"/>
    <w:rsid w:val="00B60CA0"/>
    <w:rsid w:val="00B6442A"/>
    <w:rsid w:val="00B651E7"/>
    <w:rsid w:val="00B675A0"/>
    <w:rsid w:val="00B70536"/>
    <w:rsid w:val="00B7093F"/>
    <w:rsid w:val="00B7139F"/>
    <w:rsid w:val="00B740C0"/>
    <w:rsid w:val="00B7611D"/>
    <w:rsid w:val="00B820C5"/>
    <w:rsid w:val="00B83676"/>
    <w:rsid w:val="00B84077"/>
    <w:rsid w:val="00B84CF7"/>
    <w:rsid w:val="00B85636"/>
    <w:rsid w:val="00B85980"/>
    <w:rsid w:val="00B86F2B"/>
    <w:rsid w:val="00B91F53"/>
    <w:rsid w:val="00B93248"/>
    <w:rsid w:val="00BA09D5"/>
    <w:rsid w:val="00BA2579"/>
    <w:rsid w:val="00BA4505"/>
    <w:rsid w:val="00BA4AA5"/>
    <w:rsid w:val="00BA4D4C"/>
    <w:rsid w:val="00BA5CDE"/>
    <w:rsid w:val="00BA7EA7"/>
    <w:rsid w:val="00BB0D66"/>
    <w:rsid w:val="00BB17A5"/>
    <w:rsid w:val="00BB227B"/>
    <w:rsid w:val="00BB3662"/>
    <w:rsid w:val="00BB5D3E"/>
    <w:rsid w:val="00BB7F5E"/>
    <w:rsid w:val="00BC112D"/>
    <w:rsid w:val="00BC1CA7"/>
    <w:rsid w:val="00BC3B36"/>
    <w:rsid w:val="00BC416F"/>
    <w:rsid w:val="00BD0084"/>
    <w:rsid w:val="00BD1832"/>
    <w:rsid w:val="00BD4A3D"/>
    <w:rsid w:val="00BD5984"/>
    <w:rsid w:val="00BD631A"/>
    <w:rsid w:val="00BD70B2"/>
    <w:rsid w:val="00BE03B3"/>
    <w:rsid w:val="00BE223B"/>
    <w:rsid w:val="00BE2BB2"/>
    <w:rsid w:val="00BE6C18"/>
    <w:rsid w:val="00BF0C53"/>
    <w:rsid w:val="00C00628"/>
    <w:rsid w:val="00C01518"/>
    <w:rsid w:val="00C03C6E"/>
    <w:rsid w:val="00C07A57"/>
    <w:rsid w:val="00C14B6C"/>
    <w:rsid w:val="00C15412"/>
    <w:rsid w:val="00C1579D"/>
    <w:rsid w:val="00C15D8A"/>
    <w:rsid w:val="00C17CEB"/>
    <w:rsid w:val="00C22802"/>
    <w:rsid w:val="00C23F75"/>
    <w:rsid w:val="00C314D8"/>
    <w:rsid w:val="00C31619"/>
    <w:rsid w:val="00C34AD5"/>
    <w:rsid w:val="00C35351"/>
    <w:rsid w:val="00C417D2"/>
    <w:rsid w:val="00C4206F"/>
    <w:rsid w:val="00C433BC"/>
    <w:rsid w:val="00C43690"/>
    <w:rsid w:val="00C44F6D"/>
    <w:rsid w:val="00C469FC"/>
    <w:rsid w:val="00C50DB5"/>
    <w:rsid w:val="00C53438"/>
    <w:rsid w:val="00C5533F"/>
    <w:rsid w:val="00C55465"/>
    <w:rsid w:val="00C64E5F"/>
    <w:rsid w:val="00C67ACF"/>
    <w:rsid w:val="00C70873"/>
    <w:rsid w:val="00C71298"/>
    <w:rsid w:val="00C74A3A"/>
    <w:rsid w:val="00C75FF0"/>
    <w:rsid w:val="00C76D2D"/>
    <w:rsid w:val="00C8280F"/>
    <w:rsid w:val="00C83356"/>
    <w:rsid w:val="00C86AC3"/>
    <w:rsid w:val="00C87119"/>
    <w:rsid w:val="00C87D23"/>
    <w:rsid w:val="00C92ED5"/>
    <w:rsid w:val="00C96D4E"/>
    <w:rsid w:val="00CA04E2"/>
    <w:rsid w:val="00CA412A"/>
    <w:rsid w:val="00CA687C"/>
    <w:rsid w:val="00CA6E95"/>
    <w:rsid w:val="00CB3074"/>
    <w:rsid w:val="00CB3672"/>
    <w:rsid w:val="00CB3842"/>
    <w:rsid w:val="00CB4DDC"/>
    <w:rsid w:val="00CB52EE"/>
    <w:rsid w:val="00CB6402"/>
    <w:rsid w:val="00CB6869"/>
    <w:rsid w:val="00CC287F"/>
    <w:rsid w:val="00CC32FF"/>
    <w:rsid w:val="00CC5265"/>
    <w:rsid w:val="00CC5F72"/>
    <w:rsid w:val="00CD15F1"/>
    <w:rsid w:val="00CD3B27"/>
    <w:rsid w:val="00CD476D"/>
    <w:rsid w:val="00CD47A5"/>
    <w:rsid w:val="00CD55EE"/>
    <w:rsid w:val="00CD668E"/>
    <w:rsid w:val="00CE40F8"/>
    <w:rsid w:val="00CE4CB8"/>
    <w:rsid w:val="00CE6698"/>
    <w:rsid w:val="00CE7161"/>
    <w:rsid w:val="00CF05D4"/>
    <w:rsid w:val="00CF0671"/>
    <w:rsid w:val="00CF14DD"/>
    <w:rsid w:val="00CF614D"/>
    <w:rsid w:val="00CF7035"/>
    <w:rsid w:val="00D04363"/>
    <w:rsid w:val="00D04DB3"/>
    <w:rsid w:val="00D102F5"/>
    <w:rsid w:val="00D113A4"/>
    <w:rsid w:val="00D11ECE"/>
    <w:rsid w:val="00D12241"/>
    <w:rsid w:val="00D15FA5"/>
    <w:rsid w:val="00D16A90"/>
    <w:rsid w:val="00D20C5E"/>
    <w:rsid w:val="00D212C9"/>
    <w:rsid w:val="00D24102"/>
    <w:rsid w:val="00D27A9A"/>
    <w:rsid w:val="00D35504"/>
    <w:rsid w:val="00D36180"/>
    <w:rsid w:val="00D367F1"/>
    <w:rsid w:val="00D375EA"/>
    <w:rsid w:val="00D414FC"/>
    <w:rsid w:val="00D41DA6"/>
    <w:rsid w:val="00D43D39"/>
    <w:rsid w:val="00D45673"/>
    <w:rsid w:val="00D4695A"/>
    <w:rsid w:val="00D47D25"/>
    <w:rsid w:val="00D47FB0"/>
    <w:rsid w:val="00D501BA"/>
    <w:rsid w:val="00D51125"/>
    <w:rsid w:val="00D5620B"/>
    <w:rsid w:val="00D567F8"/>
    <w:rsid w:val="00D56E1C"/>
    <w:rsid w:val="00D608CF"/>
    <w:rsid w:val="00D60B0D"/>
    <w:rsid w:val="00D6132D"/>
    <w:rsid w:val="00D616BD"/>
    <w:rsid w:val="00D7543F"/>
    <w:rsid w:val="00D801F6"/>
    <w:rsid w:val="00D80207"/>
    <w:rsid w:val="00D86E87"/>
    <w:rsid w:val="00D86EA4"/>
    <w:rsid w:val="00D8729D"/>
    <w:rsid w:val="00D872AF"/>
    <w:rsid w:val="00D87843"/>
    <w:rsid w:val="00D900B9"/>
    <w:rsid w:val="00D906EB"/>
    <w:rsid w:val="00D90844"/>
    <w:rsid w:val="00D908F2"/>
    <w:rsid w:val="00D90B63"/>
    <w:rsid w:val="00D910AA"/>
    <w:rsid w:val="00D92358"/>
    <w:rsid w:val="00D94E8E"/>
    <w:rsid w:val="00DA03D3"/>
    <w:rsid w:val="00DA4F86"/>
    <w:rsid w:val="00DA6178"/>
    <w:rsid w:val="00DB0517"/>
    <w:rsid w:val="00DB1007"/>
    <w:rsid w:val="00DB212F"/>
    <w:rsid w:val="00DB30C9"/>
    <w:rsid w:val="00DB3568"/>
    <w:rsid w:val="00DB63C7"/>
    <w:rsid w:val="00DB7338"/>
    <w:rsid w:val="00DB76B6"/>
    <w:rsid w:val="00DB7AA4"/>
    <w:rsid w:val="00DC2012"/>
    <w:rsid w:val="00DC2143"/>
    <w:rsid w:val="00DC225C"/>
    <w:rsid w:val="00DC237D"/>
    <w:rsid w:val="00DC54E1"/>
    <w:rsid w:val="00DC57F4"/>
    <w:rsid w:val="00DC59D8"/>
    <w:rsid w:val="00DD192F"/>
    <w:rsid w:val="00DD1CA1"/>
    <w:rsid w:val="00DD26CF"/>
    <w:rsid w:val="00DD75EF"/>
    <w:rsid w:val="00DE6049"/>
    <w:rsid w:val="00DE66C9"/>
    <w:rsid w:val="00DE6F2E"/>
    <w:rsid w:val="00DF0391"/>
    <w:rsid w:val="00DF1E10"/>
    <w:rsid w:val="00DF43E1"/>
    <w:rsid w:val="00DF6B8B"/>
    <w:rsid w:val="00DF6E0C"/>
    <w:rsid w:val="00DF763A"/>
    <w:rsid w:val="00E02435"/>
    <w:rsid w:val="00E0494D"/>
    <w:rsid w:val="00E049CB"/>
    <w:rsid w:val="00E05221"/>
    <w:rsid w:val="00E0650B"/>
    <w:rsid w:val="00E07221"/>
    <w:rsid w:val="00E10D44"/>
    <w:rsid w:val="00E11465"/>
    <w:rsid w:val="00E16953"/>
    <w:rsid w:val="00E1718E"/>
    <w:rsid w:val="00E17445"/>
    <w:rsid w:val="00E176D9"/>
    <w:rsid w:val="00E20322"/>
    <w:rsid w:val="00E2051B"/>
    <w:rsid w:val="00E21683"/>
    <w:rsid w:val="00E2249D"/>
    <w:rsid w:val="00E35F19"/>
    <w:rsid w:val="00E43D29"/>
    <w:rsid w:val="00E44D5F"/>
    <w:rsid w:val="00E45DBC"/>
    <w:rsid w:val="00E54FA1"/>
    <w:rsid w:val="00E5640C"/>
    <w:rsid w:val="00E57D36"/>
    <w:rsid w:val="00E61319"/>
    <w:rsid w:val="00E61BFA"/>
    <w:rsid w:val="00E62516"/>
    <w:rsid w:val="00E6274C"/>
    <w:rsid w:val="00E62D3D"/>
    <w:rsid w:val="00E6391A"/>
    <w:rsid w:val="00E663CA"/>
    <w:rsid w:val="00E733A6"/>
    <w:rsid w:val="00E7381D"/>
    <w:rsid w:val="00E7492E"/>
    <w:rsid w:val="00E76F5B"/>
    <w:rsid w:val="00E77DC8"/>
    <w:rsid w:val="00E81D69"/>
    <w:rsid w:val="00E86882"/>
    <w:rsid w:val="00E87121"/>
    <w:rsid w:val="00E87FD4"/>
    <w:rsid w:val="00E94585"/>
    <w:rsid w:val="00E95989"/>
    <w:rsid w:val="00E979DA"/>
    <w:rsid w:val="00EA0944"/>
    <w:rsid w:val="00EA1F65"/>
    <w:rsid w:val="00EA344B"/>
    <w:rsid w:val="00EB3659"/>
    <w:rsid w:val="00EB4A42"/>
    <w:rsid w:val="00EB5AEC"/>
    <w:rsid w:val="00EB72F2"/>
    <w:rsid w:val="00EC594C"/>
    <w:rsid w:val="00ED0FB1"/>
    <w:rsid w:val="00ED1AB6"/>
    <w:rsid w:val="00ED31E1"/>
    <w:rsid w:val="00ED3DBB"/>
    <w:rsid w:val="00ED615C"/>
    <w:rsid w:val="00ED64B9"/>
    <w:rsid w:val="00ED69D7"/>
    <w:rsid w:val="00EE4441"/>
    <w:rsid w:val="00EE4FDD"/>
    <w:rsid w:val="00EE62A7"/>
    <w:rsid w:val="00EE7F09"/>
    <w:rsid w:val="00EF1F58"/>
    <w:rsid w:val="00EF2627"/>
    <w:rsid w:val="00EF4A46"/>
    <w:rsid w:val="00EF51D2"/>
    <w:rsid w:val="00EF5F69"/>
    <w:rsid w:val="00EF7391"/>
    <w:rsid w:val="00EF7C2E"/>
    <w:rsid w:val="00F0008E"/>
    <w:rsid w:val="00F0130E"/>
    <w:rsid w:val="00F03582"/>
    <w:rsid w:val="00F1029C"/>
    <w:rsid w:val="00F102F5"/>
    <w:rsid w:val="00F11A0A"/>
    <w:rsid w:val="00F12EBF"/>
    <w:rsid w:val="00F155DB"/>
    <w:rsid w:val="00F17299"/>
    <w:rsid w:val="00F20751"/>
    <w:rsid w:val="00F21252"/>
    <w:rsid w:val="00F21B1D"/>
    <w:rsid w:val="00F225A8"/>
    <w:rsid w:val="00F228D2"/>
    <w:rsid w:val="00F2720F"/>
    <w:rsid w:val="00F302D1"/>
    <w:rsid w:val="00F31966"/>
    <w:rsid w:val="00F323BD"/>
    <w:rsid w:val="00F33798"/>
    <w:rsid w:val="00F33CFF"/>
    <w:rsid w:val="00F351FB"/>
    <w:rsid w:val="00F41A92"/>
    <w:rsid w:val="00F41B70"/>
    <w:rsid w:val="00F45540"/>
    <w:rsid w:val="00F511EA"/>
    <w:rsid w:val="00F53198"/>
    <w:rsid w:val="00F56C09"/>
    <w:rsid w:val="00F61455"/>
    <w:rsid w:val="00F63E2F"/>
    <w:rsid w:val="00F701AE"/>
    <w:rsid w:val="00F70618"/>
    <w:rsid w:val="00F73823"/>
    <w:rsid w:val="00F75F27"/>
    <w:rsid w:val="00F77246"/>
    <w:rsid w:val="00F77441"/>
    <w:rsid w:val="00F776B5"/>
    <w:rsid w:val="00F77CF4"/>
    <w:rsid w:val="00F824B0"/>
    <w:rsid w:val="00F85534"/>
    <w:rsid w:val="00F87DF0"/>
    <w:rsid w:val="00F90D0B"/>
    <w:rsid w:val="00F93A94"/>
    <w:rsid w:val="00F96A1E"/>
    <w:rsid w:val="00F97BAE"/>
    <w:rsid w:val="00FA35DA"/>
    <w:rsid w:val="00FA7C79"/>
    <w:rsid w:val="00FB2092"/>
    <w:rsid w:val="00FB2612"/>
    <w:rsid w:val="00FB2CC4"/>
    <w:rsid w:val="00FB3CC8"/>
    <w:rsid w:val="00FC05BE"/>
    <w:rsid w:val="00FC67F0"/>
    <w:rsid w:val="00FD1372"/>
    <w:rsid w:val="00FD5222"/>
    <w:rsid w:val="00FD7846"/>
    <w:rsid w:val="00FE177F"/>
    <w:rsid w:val="00FE5739"/>
    <w:rsid w:val="00FF38F3"/>
    <w:rsid w:val="00FF67EC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44C79FC"/>
  <w15:docId w15:val="{D44A12EE-7396-4445-8103-13E117EE8D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634C6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7">
    <w:name w:val="heading 7"/>
    <w:basedOn w:val="Normal"/>
    <w:next w:val="Normal"/>
    <w:link w:val="Ttulo7Char"/>
    <w:qFormat/>
    <w:rsid w:val="00FB2CC4"/>
    <w:pPr>
      <w:keepNext/>
      <w:outlineLvl w:val="6"/>
    </w:pPr>
    <w:rPr>
      <w:rFonts w:ascii="Times New Roman" w:eastAsia="Times New Roman" w:hAnsi="Times New Roman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paragraph" w:customStyle="1" w:styleId="Cabedamensagemantes">
    <w:name w:val="Cabeç. da mensagem antes"/>
    <w:basedOn w:val="Cabealhodamensagem"/>
    <w:next w:val="Cabealhodamensagem"/>
    <w:rsid w:val="002B11F3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</w:pPr>
    <w:rPr>
      <w:rFonts w:ascii="Times New Roman" w:hAnsi="Times New Roman"/>
      <w:sz w:val="20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rsid w:val="002B11F3"/>
    <w:pPr>
      <w:spacing w:after="120" w:line="480" w:lineRule="auto"/>
      <w:ind w:left="283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Recuodecorpodetexto2Char">
    <w:name w:val="Recuo de corpo de texto 2 Char"/>
    <w:link w:val="Recuodecorpodetexto2"/>
    <w:rsid w:val="002B11F3"/>
    <w:rPr>
      <w:rFonts w:ascii="Times New Roman" w:eastAsia="Times New Roman" w:hAnsi="Times New Roman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2B11F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eastAsia="Times New Roman"/>
      <w:lang w:val="x-none"/>
    </w:rPr>
  </w:style>
  <w:style w:type="character" w:customStyle="1" w:styleId="CabealhodamensagemChar">
    <w:name w:val="Cabeçalho da mensagem Char"/>
    <w:link w:val="Cabealhodamensagem"/>
    <w:uiPriority w:val="99"/>
    <w:semiHidden/>
    <w:rsid w:val="002B11F3"/>
    <w:rPr>
      <w:rFonts w:ascii="Cambria" w:eastAsia="Times New Roman" w:hAnsi="Cambria" w:cs="Times New Roman"/>
      <w:sz w:val="24"/>
      <w:szCs w:val="24"/>
      <w:shd w:val="pct20" w:color="auto" w:fill="auto"/>
      <w:lang w:eastAsia="en-US"/>
    </w:rPr>
  </w:style>
  <w:style w:type="paragraph" w:styleId="PargrafodaLista">
    <w:name w:val="List Paragraph"/>
    <w:basedOn w:val="Normal"/>
    <w:uiPriority w:val="34"/>
    <w:qFormat/>
    <w:rsid w:val="0062006D"/>
    <w:pPr>
      <w:ind w:left="708"/>
    </w:pPr>
  </w:style>
  <w:style w:type="character" w:customStyle="1" w:styleId="Ttulo7Char">
    <w:name w:val="Título 7 Char"/>
    <w:link w:val="Ttulo7"/>
    <w:rsid w:val="00FB2CC4"/>
    <w:rPr>
      <w:rFonts w:ascii="Times New Roman" w:eastAsia="Times New Roman" w:hAnsi="Times New Roman"/>
      <w:sz w:val="24"/>
    </w:rPr>
  </w:style>
  <w:style w:type="character" w:customStyle="1" w:styleId="corpo1">
    <w:name w:val="corpo1"/>
    <w:rsid w:val="00FB2CC4"/>
  </w:style>
  <w:style w:type="paragraph" w:styleId="SemEspaamento">
    <w:name w:val="No Spacing"/>
    <w:uiPriority w:val="1"/>
    <w:qFormat/>
    <w:rsid w:val="00667553"/>
    <w:rPr>
      <w:sz w:val="24"/>
      <w:szCs w:val="24"/>
      <w:lang w:eastAsia="en-US"/>
    </w:rPr>
  </w:style>
  <w:style w:type="character" w:customStyle="1" w:styleId="Ttulo2Char">
    <w:name w:val="Título 2 Char"/>
    <w:basedOn w:val="Fontepargpadro"/>
    <w:link w:val="Ttulo2"/>
    <w:uiPriority w:val="9"/>
    <w:rsid w:val="00634C67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0151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01518"/>
    <w:rPr>
      <w:rFonts w:ascii="Segoe UI" w:hAnsi="Segoe UI" w:cs="Segoe UI"/>
      <w:sz w:val="18"/>
      <w:szCs w:val="18"/>
      <w:lang w:eastAsia="en-US"/>
    </w:rPr>
  </w:style>
  <w:style w:type="paragraph" w:customStyle="1" w:styleId="paragraph">
    <w:name w:val="paragraph"/>
    <w:basedOn w:val="Normal"/>
    <w:rsid w:val="00BD5984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character" w:customStyle="1" w:styleId="normaltextrun">
    <w:name w:val="normaltextrun"/>
    <w:basedOn w:val="Fontepargpadro"/>
    <w:rsid w:val="00BD5984"/>
  </w:style>
  <w:style w:type="character" w:customStyle="1" w:styleId="eop">
    <w:name w:val="eop"/>
    <w:basedOn w:val="Fontepargpadro"/>
    <w:rsid w:val="00BD598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9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0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8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3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9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66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7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8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0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5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8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6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1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5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6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2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7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8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76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9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6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9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6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3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9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0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3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8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7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3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7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6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3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8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3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9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8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2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2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43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73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6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5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3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9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6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9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4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3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73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4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7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23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7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5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7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2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4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1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0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8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1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0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7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2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5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9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1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2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8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0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1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8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9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1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06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2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0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4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31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266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94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47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84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0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3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14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7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65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8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0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9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D57B58-07C0-4F2A-8895-BAF5FF12DB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320</TotalTime>
  <Pages>2</Pages>
  <Words>537</Words>
  <Characters>2902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PORTARIA AD Nº 03/2012</vt:lpstr>
    </vt:vector>
  </TitlesOfParts>
  <Company>Comunica</Company>
  <LinksUpToDate>false</LinksUpToDate>
  <CharactersWithSpaces>3433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AD Nº 03/2012</dc:title>
  <dc:creator>Paula Vianna</dc:creator>
  <cp:lastModifiedBy>Usuário</cp:lastModifiedBy>
  <cp:revision>32</cp:revision>
  <cp:lastPrinted>2018-09-20T16:53:00Z</cp:lastPrinted>
  <dcterms:created xsi:type="dcterms:W3CDTF">2020-11-12T18:59:00Z</dcterms:created>
  <dcterms:modified xsi:type="dcterms:W3CDTF">2022-04-01T20:12:00Z</dcterms:modified>
</cp:coreProperties>
</file>