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8A1B4" w14:textId="48FA0921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4568D0">
        <w:rPr>
          <w:rFonts w:eastAsia="Times New Roman"/>
          <w:sz w:val="22"/>
          <w:szCs w:val="22"/>
        </w:rPr>
        <w:t>13</w:t>
      </w:r>
      <w:r w:rsidRPr="005601F6">
        <w:rPr>
          <w:rFonts w:eastAsia="Times New Roman"/>
          <w:sz w:val="22"/>
          <w:szCs w:val="22"/>
        </w:rPr>
        <w:t xml:space="preserve"> de </w:t>
      </w:r>
      <w:r w:rsidR="004568D0">
        <w:rPr>
          <w:rFonts w:eastAsia="Times New Roman"/>
          <w:sz w:val="22"/>
          <w:szCs w:val="22"/>
        </w:rPr>
        <w:t>outubro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79742A" w:rsidRPr="005601F6">
        <w:rPr>
          <w:rFonts w:eastAsia="Times New Roman"/>
          <w:sz w:val="22"/>
          <w:szCs w:val="22"/>
        </w:rPr>
        <w:t>1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6540219C" w14:textId="77777777" w:rsidR="0009227B" w:rsidRPr="005601F6" w:rsidRDefault="00430BB2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Considerando o disposto na Resolução nº 174, de 13 de dezembro de 2018, que “</w:t>
      </w:r>
      <w:r w:rsidRPr="005601F6">
        <w:rPr>
          <w:rFonts w:eastAsia="Times New Roman"/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5601F6">
        <w:rPr>
          <w:rFonts w:eastAsia="Times New Roman"/>
          <w:b/>
          <w:bCs/>
          <w:color w:val="000000" w:themeColor="text1"/>
          <w:sz w:val="22"/>
          <w:szCs w:val="22"/>
        </w:rPr>
        <w:t>.</w:t>
      </w:r>
      <w:r w:rsidRPr="005601F6">
        <w:rPr>
          <w:rFonts w:eastAsia="Times New Roman"/>
          <w:sz w:val="22"/>
          <w:szCs w:val="22"/>
        </w:rPr>
        <w:t>”; e</w:t>
      </w:r>
    </w:p>
    <w:p w14:paraId="6B14404B" w14:textId="0F346659" w:rsidR="005F2BA2" w:rsidRDefault="00430BB2" w:rsidP="005F2BA2">
      <w:pPr>
        <w:rPr>
          <w:rFonts w:eastAsia="Times New Roman"/>
          <w:sz w:val="22"/>
          <w:szCs w:val="22"/>
        </w:rPr>
      </w:pPr>
      <w:r w:rsidRPr="005601F6">
        <w:rPr>
          <w:sz w:val="22"/>
          <w:szCs w:val="22"/>
        </w:rPr>
        <w:br/>
      </w:r>
      <w:r w:rsidR="005F2BA2" w:rsidRPr="005F2BA2">
        <w:rPr>
          <w:rFonts w:eastAsia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="00FB0254" w:rsidRPr="00FB0254">
        <w:rPr>
          <w:rFonts w:eastAsia="Times New Roman"/>
          <w:bCs/>
          <w:sz w:val="22"/>
          <w:szCs w:val="22"/>
        </w:rPr>
        <w:t>Administração, Planejamento e Finanças</w:t>
      </w:r>
      <w:r w:rsidR="005F2BA2" w:rsidRPr="005F2BA2">
        <w:rPr>
          <w:rFonts w:eastAsia="Times New Roman"/>
          <w:sz w:val="22"/>
          <w:szCs w:val="22"/>
        </w:rPr>
        <w:t>: “</w:t>
      </w:r>
      <w:r w:rsidR="005F2BA2" w:rsidRPr="005F2BA2">
        <w:rPr>
          <w:rFonts w:eastAsia="Times New Roman"/>
          <w:i/>
          <w:sz w:val="22"/>
          <w:szCs w:val="22"/>
        </w:rPr>
        <w:t>propor, apreciar e deliberar sobre os planos de ação e orçamento do CAU/DF, e suas reformulações</w:t>
      </w:r>
      <w:r w:rsidR="005F2BA2" w:rsidRPr="005F2BA2">
        <w:rPr>
          <w:rFonts w:eastAsia="Times New Roman"/>
          <w:sz w:val="22"/>
          <w:szCs w:val="22"/>
        </w:rPr>
        <w:t>”;</w:t>
      </w:r>
    </w:p>
    <w:p w14:paraId="6847152F" w14:textId="0A049667" w:rsidR="00FB0254" w:rsidRDefault="00FB0254" w:rsidP="005F2BA2">
      <w:pPr>
        <w:rPr>
          <w:rFonts w:eastAsia="Times New Roman"/>
          <w:sz w:val="22"/>
          <w:szCs w:val="22"/>
        </w:rPr>
      </w:pPr>
    </w:p>
    <w:p w14:paraId="4A58738C" w14:textId="4E1B6467" w:rsidR="00FB0254" w:rsidRPr="00FB0254" w:rsidRDefault="00FB0254" w:rsidP="00FB0254">
      <w:pPr>
        <w:ind w:right="113"/>
        <w:rPr>
          <w:sz w:val="22"/>
          <w:szCs w:val="22"/>
        </w:rPr>
      </w:pPr>
      <w:r w:rsidRPr="00FB0254">
        <w:rPr>
          <w:sz w:val="22"/>
          <w:szCs w:val="22"/>
        </w:rPr>
        <w:t>Considerando relatório de programação orçamentária</w:t>
      </w:r>
      <w:r>
        <w:rPr>
          <w:sz w:val="22"/>
          <w:szCs w:val="22"/>
        </w:rPr>
        <w:t xml:space="preserve"> de 202</w:t>
      </w:r>
      <w:r w:rsidR="004568D0">
        <w:rPr>
          <w:sz w:val="22"/>
          <w:szCs w:val="22"/>
        </w:rPr>
        <w:t>2</w:t>
      </w:r>
      <w:r w:rsidRPr="00FB0254">
        <w:rPr>
          <w:sz w:val="22"/>
          <w:szCs w:val="22"/>
        </w:rPr>
        <w:t xml:space="preserve"> do CAU/DF apresentado pela </w:t>
      </w:r>
      <w:r>
        <w:rPr>
          <w:sz w:val="22"/>
          <w:szCs w:val="22"/>
        </w:rPr>
        <w:t>gerência financeira do CAU/DF</w:t>
      </w:r>
      <w:r w:rsidRPr="00FB0254">
        <w:rPr>
          <w:sz w:val="22"/>
          <w:szCs w:val="22"/>
        </w:rPr>
        <w:t>.</w:t>
      </w:r>
    </w:p>
    <w:p w14:paraId="02EB378F" w14:textId="77777777" w:rsidR="0009227B" w:rsidRPr="005601F6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5601F6" w:rsidRDefault="00430BB2">
      <w:pPr>
        <w:ind w:right="113"/>
        <w:rPr>
          <w:rFonts w:eastAsia="Verdana"/>
          <w:b/>
          <w:sz w:val="22"/>
          <w:szCs w:val="22"/>
        </w:rPr>
      </w:pPr>
      <w:r w:rsidRPr="005601F6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601F6" w:rsidRDefault="0009227B">
      <w:pPr>
        <w:ind w:right="113"/>
        <w:rPr>
          <w:rFonts w:eastAsia="Verdana"/>
          <w:sz w:val="22"/>
          <w:szCs w:val="22"/>
        </w:rPr>
      </w:pPr>
    </w:p>
    <w:p w14:paraId="52D6618F" w14:textId="2A8C8408" w:rsidR="0009227B" w:rsidRPr="007215AA" w:rsidRDefault="4FA93AA7">
      <w:pPr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1 –</w:t>
      </w:r>
      <w:r w:rsidR="009144AD">
        <w:rPr>
          <w:rFonts w:eastAsia="Times New Roman"/>
          <w:sz w:val="22"/>
          <w:szCs w:val="22"/>
        </w:rPr>
        <w:t xml:space="preserve"> </w:t>
      </w:r>
      <w:r w:rsidR="00FB0254" w:rsidRPr="00FB0254">
        <w:rPr>
          <w:rFonts w:eastAsia="Times New Roman"/>
          <w:sz w:val="22"/>
          <w:szCs w:val="22"/>
        </w:rPr>
        <w:t>Aprovar a programação orçamentária do CAU/DF referente a 202</w:t>
      </w:r>
      <w:r w:rsidR="004568D0">
        <w:rPr>
          <w:rFonts w:eastAsia="Times New Roman"/>
          <w:sz w:val="22"/>
          <w:szCs w:val="22"/>
        </w:rPr>
        <w:t>2</w:t>
      </w:r>
      <w:r w:rsidR="00FB0254" w:rsidRPr="00FB0254">
        <w:rPr>
          <w:rFonts w:eastAsia="Times New Roman"/>
          <w:sz w:val="22"/>
          <w:szCs w:val="22"/>
        </w:rPr>
        <w:t>, com envio ao Plenário do CAU/DF, para aprovação e posterior encaminhamento ao Plenário do CAU/BR para homologação</w:t>
      </w:r>
      <w:r w:rsidR="009144AD">
        <w:rPr>
          <w:rFonts w:eastAsia="Times New Roman"/>
          <w:sz w:val="22"/>
          <w:szCs w:val="22"/>
        </w:rPr>
        <w:t>;</w:t>
      </w:r>
    </w:p>
    <w:p w14:paraId="41C8F396" w14:textId="77777777" w:rsidR="0009227B" w:rsidRPr="005601F6" w:rsidRDefault="0009227B">
      <w:pPr>
        <w:rPr>
          <w:sz w:val="22"/>
          <w:szCs w:val="22"/>
        </w:rPr>
      </w:pPr>
    </w:p>
    <w:p w14:paraId="419540AC" w14:textId="2E2C275F" w:rsidR="0009227B" w:rsidRPr="005601F6" w:rsidRDefault="00430BB2">
      <w:pPr>
        <w:ind w:right="113"/>
        <w:rPr>
          <w:sz w:val="22"/>
          <w:szCs w:val="22"/>
        </w:rPr>
      </w:pPr>
      <w:r w:rsidRPr="005601F6">
        <w:rPr>
          <w:b/>
          <w:bCs/>
          <w:sz w:val="22"/>
          <w:szCs w:val="22"/>
        </w:rPr>
        <w:t xml:space="preserve">Com </w:t>
      </w:r>
      <w:r w:rsidR="0079742A" w:rsidRPr="005601F6">
        <w:rPr>
          <w:b/>
          <w:sz w:val="22"/>
          <w:szCs w:val="22"/>
        </w:rPr>
        <w:t>3</w:t>
      </w:r>
      <w:r w:rsidRPr="005601F6">
        <w:rPr>
          <w:sz w:val="22"/>
          <w:szCs w:val="22"/>
        </w:rPr>
        <w:t xml:space="preserve"> votos favoráveis, 0 voto contrário e 0 abstenção.</w:t>
      </w:r>
    </w:p>
    <w:p w14:paraId="72A3D3EC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0D0B940D" w14:textId="77777777" w:rsidR="0009227B" w:rsidRPr="005601F6" w:rsidRDefault="0009227B">
      <w:pPr>
        <w:widowControl w:val="0"/>
        <w:ind w:right="227"/>
        <w:rPr>
          <w:sz w:val="22"/>
          <w:szCs w:val="22"/>
        </w:rPr>
      </w:pPr>
    </w:p>
    <w:p w14:paraId="51A38E96" w14:textId="00D2C78C" w:rsidR="0009227B" w:rsidRPr="005601F6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601F6">
        <w:rPr>
          <w:rFonts w:eastAsia="Verdana"/>
          <w:sz w:val="22"/>
          <w:szCs w:val="22"/>
        </w:rPr>
        <w:t xml:space="preserve">Brasília/DF, </w:t>
      </w:r>
      <w:r w:rsidR="004568D0">
        <w:rPr>
          <w:rFonts w:eastAsia="Verdana"/>
          <w:sz w:val="22"/>
          <w:szCs w:val="22"/>
        </w:rPr>
        <w:t>13</w:t>
      </w:r>
      <w:r w:rsidRPr="005601F6">
        <w:rPr>
          <w:rFonts w:eastAsia="Verdana"/>
          <w:sz w:val="22"/>
          <w:szCs w:val="22"/>
        </w:rPr>
        <w:t xml:space="preserve"> de </w:t>
      </w:r>
      <w:r w:rsidR="004568D0">
        <w:rPr>
          <w:rFonts w:eastAsia="Verdana"/>
          <w:sz w:val="22"/>
          <w:szCs w:val="22"/>
        </w:rPr>
        <w:t>outubro</w:t>
      </w:r>
      <w:r w:rsidRPr="005601F6">
        <w:rPr>
          <w:rFonts w:eastAsia="Verdana"/>
          <w:sz w:val="22"/>
          <w:szCs w:val="22"/>
        </w:rPr>
        <w:t xml:space="preserve"> de 202</w:t>
      </w:r>
      <w:r w:rsidR="0079742A" w:rsidRPr="005601F6">
        <w:rPr>
          <w:rFonts w:eastAsia="Verdana"/>
          <w:sz w:val="22"/>
          <w:szCs w:val="22"/>
        </w:rPr>
        <w:t>1</w:t>
      </w:r>
      <w:r w:rsidRPr="005601F6">
        <w:rPr>
          <w:rFonts w:eastAsia="Verdana"/>
          <w:sz w:val="22"/>
          <w:szCs w:val="22"/>
        </w:rPr>
        <w:t>.</w:t>
      </w:r>
    </w:p>
    <w:p w14:paraId="0E27B00A" w14:textId="6414F785" w:rsidR="0009227B" w:rsidRPr="005601F6" w:rsidRDefault="0009227B">
      <w:pPr>
        <w:ind w:right="113"/>
        <w:jc w:val="center"/>
        <w:rPr>
          <w:rFonts w:eastAsia="Verdana"/>
          <w:sz w:val="22"/>
          <w:szCs w:val="22"/>
        </w:rPr>
      </w:pPr>
    </w:p>
    <w:p w14:paraId="13688DA6" w14:textId="77777777" w:rsidR="005601F6" w:rsidRPr="005601F6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963CA99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601F6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5601F6">
        <w:rPr>
          <w:color w:val="000000"/>
          <w:sz w:val="22"/>
          <w:szCs w:val="22"/>
        </w:rPr>
        <w:t xml:space="preserve">. </w:t>
      </w:r>
    </w:p>
    <w:p w14:paraId="545FF5F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006B1EC2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2887A3C9" w14:textId="0A98855C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840D1B9" w14:textId="77777777" w:rsidR="004568D0" w:rsidRPr="005601F6" w:rsidRDefault="004568D0" w:rsidP="005601F6">
      <w:pPr>
        <w:jc w:val="center"/>
        <w:rPr>
          <w:rFonts w:eastAsia="Verdana"/>
          <w:sz w:val="22"/>
          <w:szCs w:val="22"/>
        </w:rPr>
      </w:pPr>
    </w:p>
    <w:p w14:paraId="76A32F68" w14:textId="77777777" w:rsidR="005601F6" w:rsidRP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5601F6">
        <w:rPr>
          <w:b/>
          <w:bCs/>
          <w:color w:val="000000"/>
          <w:sz w:val="22"/>
          <w:szCs w:val="22"/>
        </w:rPr>
        <w:t>Luís Fernando Zeferino</w:t>
      </w:r>
    </w:p>
    <w:p w14:paraId="63814D73" w14:textId="4EEBD171" w:rsidR="005601F6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5601F6">
        <w:rPr>
          <w:color w:val="000000"/>
          <w:sz w:val="22"/>
          <w:szCs w:val="22"/>
        </w:rPr>
        <w:t xml:space="preserve">Coordenador da CAF-CAU/DF </w:t>
      </w:r>
    </w:p>
    <w:p w14:paraId="47CEBA9C" w14:textId="60D9D55A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FDAC001" w14:textId="2604A5D4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5A8A16" w14:textId="7B70402F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C5B553F" w14:textId="76E20343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7A41614" w14:textId="4CEFD71B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81BF87B" w14:textId="5418601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62A8721" w14:textId="688EC8BD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8B7ED00" w14:textId="530BF9E2" w:rsidR="007215AA" w:rsidRDefault="007215AA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0061E4C" w14:textId="77777777" w:rsidR="0009227B" w:rsidRDefault="0009227B">
      <w:pPr>
        <w:ind w:right="113"/>
        <w:jc w:val="center"/>
        <w:rPr>
          <w:rFonts w:eastAsia="Verdana"/>
        </w:rPr>
      </w:pPr>
    </w:p>
    <w:p w14:paraId="37050073" w14:textId="2FDE3D93" w:rsidR="005601F6" w:rsidRPr="00BE02F4" w:rsidRDefault="004568D0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9</w:t>
      </w:r>
      <w:r w:rsidR="005601F6" w:rsidRPr="00BE02F4">
        <w:rPr>
          <w:b/>
          <w:bCs/>
          <w:sz w:val="22"/>
          <w:szCs w:val="22"/>
        </w:rPr>
        <w:t>ª REUNIÃO ORDINÁRIA DA C</w:t>
      </w:r>
      <w:r w:rsidR="005601F6">
        <w:rPr>
          <w:b/>
          <w:bCs/>
          <w:sz w:val="22"/>
          <w:szCs w:val="22"/>
        </w:rPr>
        <w:t>AF</w:t>
      </w:r>
      <w:r w:rsidR="005601F6" w:rsidRPr="00BE02F4">
        <w:rPr>
          <w:b/>
          <w:bCs/>
          <w:sz w:val="22"/>
          <w:szCs w:val="22"/>
        </w:rPr>
        <w:t>-CAU/DF</w:t>
      </w:r>
      <w:r w:rsidR="005601F6" w:rsidRPr="00BE02F4">
        <w:rPr>
          <w:sz w:val="22"/>
          <w:szCs w:val="22"/>
        </w:rPr>
        <w:t xml:space="preserve"> </w:t>
      </w:r>
    </w:p>
    <w:p w14:paraId="55EF0821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4E17B759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7EE1B79B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344DB330" w14:textId="77777777" w:rsidR="005601F6" w:rsidRPr="00BE02F4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601F6" w:rsidRPr="00BE02F4" w14:paraId="04331F36" w14:textId="77777777" w:rsidTr="003071C6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0184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0FF51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B68D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5601F6" w:rsidRPr="00BE02F4" w14:paraId="2017FF74" w14:textId="77777777" w:rsidTr="003071C6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1192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FE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D8D89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BA01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18FAE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4F6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5601F6" w:rsidRPr="00BE02F4" w14:paraId="1C3C2A59" w14:textId="77777777" w:rsidTr="003071C6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FB5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BB99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AACC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24F9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427C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6C18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593BE7F4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14FEE" w14:textId="2572F778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Coordenadora adjunta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2EC2" w14:textId="6D3A7763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bCs/>
                <w:sz w:val="22"/>
                <w:szCs w:val="22"/>
              </w:rPr>
              <w:t>Jéssica Costa Spehar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2A56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FA9CC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1C0F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587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0F2DD246" w14:textId="77777777" w:rsidTr="003071C6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3E6D2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E787C" w14:textId="77777777" w:rsidR="005601F6" w:rsidRPr="00AE42B4" w:rsidRDefault="005601F6" w:rsidP="003071C6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912EE7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0FF26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094D98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F26C34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5601F6" w:rsidRPr="00BE02F4" w14:paraId="3BC4CD4A" w14:textId="77777777" w:rsidTr="003071C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937F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41DB3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42D4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8C632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82CC0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9B19E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FDB81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5601F6" w:rsidRPr="00BE02F4" w14:paraId="2B84C55E" w14:textId="77777777" w:rsidTr="003071C6">
        <w:trPr>
          <w:trHeight w:val="3355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4593E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29E04C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1CDD242F" w14:textId="4D79E79B" w:rsidR="005601F6" w:rsidRPr="00BE02F4" w:rsidRDefault="004568D0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5601F6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5601F6">
              <w:rPr>
                <w:b/>
                <w:bCs/>
                <w:sz w:val="22"/>
                <w:szCs w:val="22"/>
              </w:rPr>
              <w:t>AF</w:t>
            </w:r>
            <w:r w:rsidR="005601F6" w:rsidRPr="00BE02F4">
              <w:rPr>
                <w:b/>
                <w:bCs/>
                <w:sz w:val="22"/>
                <w:szCs w:val="22"/>
              </w:rPr>
              <w:t>-CAU/DF</w:t>
            </w:r>
            <w:r w:rsidR="005601F6" w:rsidRPr="00BE02F4">
              <w:rPr>
                <w:sz w:val="22"/>
                <w:szCs w:val="22"/>
              </w:rPr>
              <w:t xml:space="preserve"> </w:t>
            </w:r>
          </w:p>
          <w:p w14:paraId="6AC1E79A" w14:textId="58F6AEB0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4568D0">
              <w:rPr>
                <w:sz w:val="22"/>
                <w:szCs w:val="22"/>
              </w:rPr>
              <w:t>13</w:t>
            </w:r>
            <w:r w:rsidRPr="00BE02F4">
              <w:rPr>
                <w:sz w:val="22"/>
                <w:szCs w:val="22"/>
              </w:rPr>
              <w:t>/</w:t>
            </w:r>
            <w:r w:rsidR="004568D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1</w:t>
            </w:r>
          </w:p>
          <w:p w14:paraId="2BDEF88E" w14:textId="0E9FC565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7215AA">
              <w:rPr>
                <w:rFonts w:eastAsia="Times New Roman"/>
                <w:sz w:val="22"/>
                <w:szCs w:val="22"/>
              </w:rPr>
              <w:t>PROGRAMAÇÃO ORÇAMENTÁRIA 202</w:t>
            </w:r>
            <w:r w:rsidR="004568D0">
              <w:rPr>
                <w:rFonts w:eastAsia="Times New Roman"/>
                <w:sz w:val="22"/>
                <w:szCs w:val="22"/>
              </w:rPr>
              <w:t>2</w:t>
            </w:r>
          </w:p>
          <w:p w14:paraId="23F231DC" w14:textId="7B4ABE8B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(XX),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3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1D6F8955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sz w:val="22"/>
                <w:szCs w:val="22"/>
              </w:rPr>
              <w:t xml:space="preserve">:  </w:t>
            </w:r>
            <w:r>
              <w:rPr>
                <w:sz w:val="22"/>
                <w:szCs w:val="22"/>
              </w:rPr>
              <w:t>-</w:t>
            </w:r>
          </w:p>
          <w:p w14:paraId="5AF4557F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6A80DE3F" w14:textId="77777777" w:rsidR="005601F6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6CDB136A" w14:textId="77777777" w:rsidR="005601F6" w:rsidRPr="00BE02F4" w:rsidRDefault="005601F6" w:rsidP="003071C6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Default="005601F6">
      <w:pPr>
        <w:ind w:right="113"/>
        <w:jc w:val="center"/>
      </w:pPr>
    </w:p>
    <w:sectPr w:rsidR="005601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91A85" w14:textId="77777777" w:rsidR="00BC057B" w:rsidRDefault="00BC057B">
      <w:r>
        <w:separator/>
      </w:r>
    </w:p>
  </w:endnote>
  <w:endnote w:type="continuationSeparator" w:id="0">
    <w:p w14:paraId="3158BCE7" w14:textId="77777777" w:rsidR="00BC057B" w:rsidRDefault="00BC0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41EBB" w14:textId="77777777" w:rsidR="001509E2" w:rsidRDefault="001509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EF6914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36A0" w14:textId="77777777" w:rsidR="001509E2" w:rsidRDefault="001509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0EC08" w14:textId="77777777" w:rsidR="00BC057B" w:rsidRDefault="00BC057B">
      <w:r>
        <w:separator/>
      </w:r>
    </w:p>
  </w:footnote>
  <w:footnote w:type="continuationSeparator" w:id="0">
    <w:p w14:paraId="49455D83" w14:textId="77777777" w:rsidR="00BC057B" w:rsidRDefault="00BC0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DDA75" w14:textId="77777777" w:rsidR="001509E2" w:rsidRDefault="001509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9C43A" w14:textId="418F08B1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2.7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96317015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5123E2A" w:rsidR="005601F6" w:rsidRPr="005601F6" w:rsidRDefault="005601F6" w:rsidP="005601F6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580BA0" w:rsidRPr="00580BA0">
            <w:rPr>
              <w:sz w:val="22"/>
              <w:szCs w:val="22"/>
            </w:rPr>
            <w:t>1407976</w:t>
          </w:r>
          <w:r w:rsidR="00580BA0">
            <w:rPr>
              <w:sz w:val="22"/>
              <w:szCs w:val="22"/>
            </w:rPr>
            <w:t>/2021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77777777" w:rsidR="005601F6" w:rsidRPr="005601F6" w:rsidRDefault="005601F6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143A8883" w:rsidR="005601F6" w:rsidRPr="005601F6" w:rsidRDefault="00FB0254" w:rsidP="005601F6">
          <w:pPr>
            <w:rPr>
              <w:sz w:val="22"/>
              <w:szCs w:val="22"/>
            </w:rPr>
          </w:pPr>
          <w:r>
            <w:rPr>
              <w:rFonts w:eastAsia="Times New Roman"/>
              <w:sz w:val="22"/>
              <w:szCs w:val="22"/>
            </w:rPr>
            <w:t>PROGRAMAÇÃO ORÇAMENTÁRIA 202</w:t>
          </w:r>
          <w:r w:rsidR="004568D0">
            <w:rPr>
              <w:rFonts w:eastAsia="Times New Roman"/>
              <w:sz w:val="22"/>
              <w:szCs w:val="22"/>
            </w:rPr>
            <w:t>2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11A2B018" w:rsidR="005601F6" w:rsidRPr="005601F6" w:rsidRDefault="005601F6" w:rsidP="005601F6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5F2BA2">
            <w:rPr>
              <w:b/>
              <w:bCs/>
              <w:sz w:val="22"/>
              <w:szCs w:val="22"/>
            </w:rPr>
            <w:t>1</w:t>
          </w:r>
          <w:r w:rsidR="004568D0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>/2021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219FB" w14:textId="77777777" w:rsidR="001509E2" w:rsidRDefault="001509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FA93AA7"/>
    <w:rsid w:val="0009227B"/>
    <w:rsid w:val="001509E2"/>
    <w:rsid w:val="002E050B"/>
    <w:rsid w:val="00430BB2"/>
    <w:rsid w:val="004568D0"/>
    <w:rsid w:val="004D5A21"/>
    <w:rsid w:val="005601F6"/>
    <w:rsid w:val="00580BA0"/>
    <w:rsid w:val="005F2BA2"/>
    <w:rsid w:val="006A222D"/>
    <w:rsid w:val="007215AA"/>
    <w:rsid w:val="0079742A"/>
    <w:rsid w:val="009144AD"/>
    <w:rsid w:val="00BC057B"/>
    <w:rsid w:val="00CA4E56"/>
    <w:rsid w:val="00D7641A"/>
    <w:rsid w:val="00DB29E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B6716-4CF9-4E8C-BA14-FD5FC4A7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336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68</cp:revision>
  <cp:lastPrinted>2020-01-15T16:02:00Z</cp:lastPrinted>
  <dcterms:created xsi:type="dcterms:W3CDTF">2019-02-11T13:06:00Z</dcterms:created>
  <dcterms:modified xsi:type="dcterms:W3CDTF">2021-10-21T13:24:00Z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