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4AA125D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79742A" w:rsidRPr="005601F6">
        <w:rPr>
          <w:rFonts w:eastAsia="Times New Roman"/>
          <w:sz w:val="22"/>
          <w:szCs w:val="22"/>
        </w:rPr>
        <w:t>09</w:t>
      </w:r>
      <w:r w:rsidRPr="005601F6">
        <w:rPr>
          <w:rFonts w:eastAsia="Times New Roman"/>
          <w:sz w:val="22"/>
          <w:szCs w:val="22"/>
        </w:rPr>
        <w:t xml:space="preserve"> de </w:t>
      </w:r>
      <w:r w:rsidR="0079742A" w:rsidRPr="005601F6">
        <w:rPr>
          <w:rFonts w:eastAsia="Times New Roman"/>
          <w:sz w:val="22"/>
          <w:szCs w:val="22"/>
        </w:rPr>
        <w:t>agosto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79742A" w:rsidRPr="005601F6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6540219C" w14:textId="77777777" w:rsidR="0009227B" w:rsidRPr="005601F6" w:rsidRDefault="00430BB2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Considerando o disposto na Resolução nº 174, de 13 de dezembro de 2018,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7670307E" w14:textId="55C1D27A" w:rsidR="0009227B" w:rsidRPr="005601F6" w:rsidRDefault="00430BB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Pr="005601F6">
        <w:rPr>
          <w:rFonts w:eastAsia="Times New Roman"/>
          <w:sz w:val="22"/>
          <w:szCs w:val="22"/>
        </w:rPr>
        <w:t>Considerando análise do relatório com os resultados da Gestão no Exercício de 20</w:t>
      </w:r>
      <w:r w:rsidR="0079742A" w:rsidRPr="005601F6"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apresentado aos órgãos de controle interno e externo como prestação de contas anual a que esta Unidade está obrigada nos termos do art. 70 da Constituição Federal, apresentado pela Gerência Geral e Gerência Financeira do CAU/DF;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03C87659" w14:textId="0B02A94A" w:rsidR="0009227B" w:rsidRPr="005601F6" w:rsidRDefault="4FA93AA7">
      <w:pPr>
        <w:rPr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 Pela aprovação do Relatório de Gestão do CAU/DF referente ao exercício de 20</w:t>
      </w:r>
      <w:r w:rsidR="0079742A" w:rsidRPr="005601F6"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com envio ao Plenário do CAU/DF para aprovação e posterior encaminhamento ao CAU/BR para análise e homologação; e</w:t>
      </w:r>
    </w:p>
    <w:p w14:paraId="52D6618F" w14:textId="77777777" w:rsidR="0009227B" w:rsidRPr="005601F6" w:rsidRDefault="00430BB2">
      <w:pPr>
        <w:rPr>
          <w:sz w:val="22"/>
          <w:szCs w:val="22"/>
        </w:rPr>
      </w:pPr>
      <w:r w:rsidRPr="005601F6">
        <w:rPr>
          <w:sz w:val="22"/>
          <w:szCs w:val="22"/>
        </w:rPr>
        <w:br/>
      </w:r>
      <w:r w:rsidRPr="005601F6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b/>
          <w:bCs/>
          <w:sz w:val="22"/>
          <w:szCs w:val="22"/>
        </w:rPr>
        <w:t xml:space="preserve"> – </w:t>
      </w:r>
      <w:r w:rsidRPr="005601F6">
        <w:rPr>
          <w:rFonts w:eastAsia="Times New Roman"/>
          <w:sz w:val="22"/>
          <w:szCs w:val="22"/>
        </w:rPr>
        <w:t>Pelo retorno do processo à CAF-CAU/DF, caso haja alterações sugeridas pelo CAU/BR, para ratificação desta Comissão.</w:t>
      </w:r>
      <w:r w:rsidRPr="005601F6">
        <w:rPr>
          <w:rFonts w:eastAsia="Times New Roman"/>
          <w:b/>
          <w:bCs/>
          <w:sz w:val="22"/>
          <w:szCs w:val="22"/>
        </w:rPr>
        <w:t xml:space="preserve"> 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2E2C27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79742A" w:rsidRPr="005601F6">
        <w:rPr>
          <w:b/>
          <w:sz w:val="22"/>
          <w:szCs w:val="22"/>
        </w:rPr>
        <w:t>3</w:t>
      </w:r>
      <w:r w:rsidRPr="005601F6">
        <w:rPr>
          <w:sz w:val="22"/>
          <w:szCs w:val="22"/>
        </w:rPr>
        <w:t xml:space="preserve"> votos favoráveis, 0 voto contrário e 0 abstenção.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13B1025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79742A" w:rsidRPr="005601F6">
        <w:rPr>
          <w:rFonts w:eastAsia="Verdana"/>
          <w:sz w:val="22"/>
          <w:szCs w:val="22"/>
        </w:rPr>
        <w:t>09</w:t>
      </w:r>
      <w:r w:rsidRPr="005601F6">
        <w:rPr>
          <w:rFonts w:eastAsia="Verdana"/>
          <w:sz w:val="22"/>
          <w:szCs w:val="22"/>
        </w:rPr>
        <w:t xml:space="preserve"> de </w:t>
      </w:r>
      <w:r w:rsidR="0079742A" w:rsidRPr="005601F6">
        <w:rPr>
          <w:rFonts w:eastAsia="Verdana"/>
          <w:sz w:val="22"/>
          <w:szCs w:val="22"/>
        </w:rPr>
        <w:t>agosto</w:t>
      </w:r>
      <w:r w:rsidRPr="005601F6">
        <w:rPr>
          <w:rFonts w:eastAsia="Verdana"/>
          <w:sz w:val="22"/>
          <w:szCs w:val="22"/>
        </w:rPr>
        <w:t xml:space="preserve"> de 202</w:t>
      </w:r>
      <w:r w:rsidR="0079742A" w:rsidRPr="005601F6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44EAFD9C" w14:textId="77777777" w:rsidR="0009227B" w:rsidRDefault="0009227B">
      <w:pPr>
        <w:ind w:right="113"/>
        <w:jc w:val="center"/>
        <w:rPr>
          <w:rFonts w:eastAsia="Verdana"/>
        </w:rPr>
      </w:pPr>
    </w:p>
    <w:p w14:paraId="4B99056E" w14:textId="40F94516" w:rsidR="0009227B" w:rsidRDefault="0009227B">
      <w:pPr>
        <w:ind w:right="113"/>
        <w:jc w:val="center"/>
      </w:pPr>
    </w:p>
    <w:p w14:paraId="35DC279F" w14:textId="59E8D54D" w:rsidR="005601F6" w:rsidRDefault="005601F6">
      <w:pPr>
        <w:ind w:right="113"/>
        <w:jc w:val="center"/>
      </w:pPr>
    </w:p>
    <w:p w14:paraId="544BE34E" w14:textId="7E5C1C98" w:rsidR="005601F6" w:rsidRDefault="005601F6">
      <w:pPr>
        <w:ind w:right="113"/>
        <w:jc w:val="center"/>
      </w:pPr>
    </w:p>
    <w:p w14:paraId="2EC1FDB0" w14:textId="632E1630" w:rsidR="005601F6" w:rsidRDefault="005601F6">
      <w:pPr>
        <w:ind w:right="113"/>
        <w:jc w:val="center"/>
      </w:pPr>
    </w:p>
    <w:p w14:paraId="7A1613B0" w14:textId="3BFE487D" w:rsidR="005601F6" w:rsidRDefault="005601F6">
      <w:pPr>
        <w:ind w:right="113"/>
        <w:jc w:val="center"/>
      </w:pPr>
    </w:p>
    <w:p w14:paraId="252FBF80" w14:textId="33D24E0B" w:rsidR="005601F6" w:rsidRDefault="005601F6">
      <w:pPr>
        <w:ind w:right="113"/>
        <w:jc w:val="center"/>
      </w:pPr>
    </w:p>
    <w:p w14:paraId="2608CCD8" w14:textId="3AA753EF" w:rsidR="005601F6" w:rsidRDefault="005601F6">
      <w:pPr>
        <w:ind w:right="113"/>
        <w:jc w:val="center"/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3071C6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5C1AE460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09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BDEF88E" w14:textId="2C8A3A80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601F6">
              <w:rPr>
                <w:rFonts w:eastAsia="Times New Roman"/>
                <w:sz w:val="22"/>
                <w:szCs w:val="22"/>
              </w:rPr>
              <w:t>RELATÓRIO DE GESTÃO DO EXERCÍCIO DE 2020</w:t>
            </w:r>
          </w:p>
          <w:p w14:paraId="23F231DC" w14:textId="7B4ABE8B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1D6F89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E6CC" w14:textId="77777777" w:rsidR="00B36BBC" w:rsidRDefault="00B36BBC">
      <w:r>
        <w:separator/>
      </w:r>
    </w:p>
  </w:endnote>
  <w:endnote w:type="continuationSeparator" w:id="0">
    <w:p w14:paraId="1E356C71" w14:textId="77777777" w:rsidR="00B36BBC" w:rsidRDefault="00B36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F8A6C" w14:textId="77777777" w:rsidR="00DE313E" w:rsidRDefault="00DE31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31EB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544C" w14:textId="77777777" w:rsidR="00DE313E" w:rsidRDefault="00DE31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CBDAD" w14:textId="77777777" w:rsidR="00B36BBC" w:rsidRDefault="00B36BBC">
      <w:r>
        <w:separator/>
      </w:r>
    </w:p>
  </w:footnote>
  <w:footnote w:type="continuationSeparator" w:id="0">
    <w:p w14:paraId="20FC86AE" w14:textId="77777777" w:rsidR="00B36BBC" w:rsidRDefault="00B36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F901" w14:textId="77777777" w:rsidR="00DE313E" w:rsidRDefault="00DE313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2.95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027316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BD4B39D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DE313E" w:rsidRPr="00DE313E">
            <w:rPr>
              <w:sz w:val="22"/>
              <w:szCs w:val="22"/>
            </w:rPr>
            <w:t>1364756/2021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77777777" w:rsidR="005601F6" w:rsidRPr="005601F6" w:rsidRDefault="005601F6" w:rsidP="005601F6">
          <w:pPr>
            <w:rPr>
              <w:sz w:val="22"/>
              <w:szCs w:val="22"/>
            </w:rPr>
          </w:pPr>
          <w:r w:rsidRPr="005601F6">
            <w:rPr>
              <w:rFonts w:eastAsia="Times New Roman"/>
              <w:sz w:val="22"/>
              <w:szCs w:val="22"/>
            </w:rPr>
            <w:t xml:space="preserve">RELATÓRIO DE GESTÃO DO EXERCÍCIO DE 2020 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7777777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009/2021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B83A0" w14:textId="77777777" w:rsidR="00DE313E" w:rsidRDefault="00DE31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430BB2"/>
    <w:rsid w:val="005601F6"/>
    <w:rsid w:val="0079742A"/>
    <w:rsid w:val="00B36BBC"/>
    <w:rsid w:val="00DE313E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350</Words>
  <Characters>1896</Characters>
  <Application>Microsoft Office Word</Application>
  <DocSecurity>0</DocSecurity>
  <Lines>15</Lines>
  <Paragraphs>4</Paragraphs>
  <ScaleCrop>false</ScaleCrop>
  <Company>CAU/DF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63</cp:revision>
  <cp:lastPrinted>2020-01-15T16:02:00Z</cp:lastPrinted>
  <dcterms:created xsi:type="dcterms:W3CDTF">2019-02-11T13:06:00Z</dcterms:created>
  <dcterms:modified xsi:type="dcterms:W3CDTF">2021-08-12T14:33:00Z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