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1EA9CC1F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79733C">
              <w:rPr>
                <w:sz w:val="22"/>
                <w:szCs w:val="22"/>
              </w:rPr>
              <w:t>13</w:t>
            </w:r>
            <w:r w:rsidR="00061E45">
              <w:rPr>
                <w:sz w:val="22"/>
                <w:szCs w:val="22"/>
              </w:rPr>
              <w:t>60097</w:t>
            </w:r>
            <w:r w:rsidR="0079733C">
              <w:rPr>
                <w:sz w:val="22"/>
                <w:szCs w:val="22"/>
              </w:rPr>
              <w:t>/2021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2CA734B3" w:rsidR="00A55DEF" w:rsidRPr="00287E02" w:rsidRDefault="005763D3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APROVAÇÃO DO </w:t>
            </w:r>
            <w:r w:rsidR="0054377D">
              <w:rPr>
                <w:sz w:val="22"/>
                <w:szCs w:val="22"/>
              </w:rPr>
              <w:t xml:space="preserve">TERMO DE COOPERAÇÃO TÉCNICA </w:t>
            </w:r>
            <w:r w:rsidR="0079733C">
              <w:rPr>
                <w:sz w:val="22"/>
                <w:szCs w:val="22"/>
              </w:rPr>
              <w:t xml:space="preserve">COM </w:t>
            </w:r>
            <w:r w:rsidR="00061E45">
              <w:rPr>
                <w:sz w:val="22"/>
                <w:szCs w:val="22"/>
              </w:rPr>
              <w:t>A CODHAB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27F98FC3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Nº 0</w:t>
            </w:r>
            <w:r w:rsidR="00E30252">
              <w:rPr>
                <w:b/>
                <w:sz w:val="22"/>
                <w:szCs w:val="22"/>
              </w:rPr>
              <w:t>1</w:t>
            </w:r>
            <w:r w:rsidR="00061E45">
              <w:rPr>
                <w:b/>
                <w:sz w:val="22"/>
                <w:szCs w:val="22"/>
              </w:rPr>
              <w:t>4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F4186D" w:rsidRPr="00287E02">
              <w:rPr>
                <w:b/>
                <w:sz w:val="22"/>
                <w:szCs w:val="22"/>
              </w:rPr>
              <w:t>1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1510FD78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E30252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 xml:space="preserve"> de </w:t>
      </w:r>
      <w:r w:rsidR="00E30252">
        <w:rPr>
          <w:rFonts w:eastAsia="Verdana"/>
          <w:sz w:val="22"/>
          <w:szCs w:val="22"/>
        </w:rPr>
        <w:t>setembro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2C20A74C" w14:textId="77777777" w:rsidR="00061E45" w:rsidRDefault="00061E45" w:rsidP="00A93038">
      <w:pPr>
        <w:rPr>
          <w:rFonts w:eastAsia="Verdana"/>
          <w:sz w:val="22"/>
          <w:szCs w:val="22"/>
        </w:rPr>
      </w:pPr>
      <w:r w:rsidRPr="00061E45">
        <w:rPr>
          <w:rFonts w:eastAsia="Verdana"/>
          <w:sz w:val="22"/>
          <w:szCs w:val="22"/>
        </w:rPr>
        <w:t xml:space="preserve">Considerando Ofício Nº 997/2021 - CODHAB/PRESI propondo um novo Acordo de Cooperação Técnica com esse CAU/DF, com vistas a fortalecer as ações relativas à ATHIS; e </w:t>
      </w:r>
    </w:p>
    <w:p w14:paraId="6198871C" w14:textId="77777777" w:rsidR="00061E45" w:rsidRDefault="00061E45" w:rsidP="00A93038">
      <w:pPr>
        <w:rPr>
          <w:rFonts w:eastAsia="Verdana"/>
          <w:sz w:val="22"/>
          <w:szCs w:val="22"/>
        </w:rPr>
      </w:pPr>
    </w:p>
    <w:p w14:paraId="766728F0" w14:textId="6566DF4E" w:rsidR="00061E45" w:rsidRDefault="00061E45" w:rsidP="00A93038">
      <w:pPr>
        <w:rPr>
          <w:rFonts w:eastAsia="Verdana"/>
          <w:sz w:val="22"/>
          <w:szCs w:val="22"/>
        </w:rPr>
      </w:pPr>
      <w:r w:rsidRPr="00061E45">
        <w:rPr>
          <w:rFonts w:eastAsia="Verdana"/>
          <w:sz w:val="22"/>
          <w:szCs w:val="22"/>
        </w:rPr>
        <w:t>Considerando Ofício nº 058/2021-PRES do CAU/DF reafirmando à importância de um novo Acordo para realização de atividade de fomento na área de assistência técnica em habitação de interesse social – ATHIS</w:t>
      </w:r>
      <w:r>
        <w:rPr>
          <w:rFonts w:eastAsia="Verdana"/>
          <w:sz w:val="22"/>
          <w:szCs w:val="22"/>
        </w:rPr>
        <w:t xml:space="preserve"> e o </w:t>
      </w:r>
      <w:r w:rsidRPr="00061E45">
        <w:rPr>
          <w:rFonts w:eastAsia="Verdana"/>
          <w:sz w:val="22"/>
          <w:szCs w:val="22"/>
        </w:rPr>
        <w:t>e-mail da Comissão Temporária Assistência Técnica de Habitação de Interesse Social (CATHIS);</w:t>
      </w:r>
    </w:p>
    <w:p w14:paraId="409C0E77" w14:textId="77777777" w:rsidR="00061E45" w:rsidRDefault="00061E45" w:rsidP="00A93038">
      <w:pPr>
        <w:rPr>
          <w:rFonts w:eastAsia="Verdana"/>
          <w:sz w:val="22"/>
          <w:szCs w:val="22"/>
        </w:rPr>
      </w:pPr>
    </w:p>
    <w:p w14:paraId="6306D7FF" w14:textId="277C1BEA" w:rsidR="00061E45" w:rsidRDefault="00061E45" w:rsidP="00A93038">
      <w:pPr>
        <w:rPr>
          <w:rFonts w:eastAsia="Verdana"/>
          <w:sz w:val="22"/>
          <w:szCs w:val="22"/>
        </w:rPr>
      </w:pPr>
      <w:r w:rsidRPr="00061E45">
        <w:rPr>
          <w:rFonts w:eastAsia="Verdana"/>
          <w:sz w:val="22"/>
          <w:szCs w:val="22"/>
        </w:rPr>
        <w:t xml:space="preserve">Considerando minuta do Acordo de Cooperação Técnica nº xx/2021, que entre si celebram a </w:t>
      </w:r>
      <w:r w:rsidRPr="00061E45">
        <w:rPr>
          <w:rFonts w:eastAsia="Verdana"/>
          <w:sz w:val="22"/>
          <w:szCs w:val="22"/>
        </w:rPr>
        <w:t xml:space="preserve">Companhia </w:t>
      </w:r>
      <w:r>
        <w:rPr>
          <w:rFonts w:eastAsia="Verdana"/>
          <w:sz w:val="22"/>
          <w:szCs w:val="22"/>
        </w:rPr>
        <w:t>d</w:t>
      </w:r>
      <w:r w:rsidRPr="00061E45">
        <w:rPr>
          <w:rFonts w:eastAsia="Verdana"/>
          <w:sz w:val="22"/>
          <w:szCs w:val="22"/>
        </w:rPr>
        <w:t xml:space="preserve">e Desenvolvimento Habitacional </w:t>
      </w:r>
      <w:r>
        <w:rPr>
          <w:rFonts w:eastAsia="Verdana"/>
          <w:sz w:val="22"/>
          <w:szCs w:val="22"/>
        </w:rPr>
        <w:t>d</w:t>
      </w:r>
      <w:r w:rsidRPr="00061E45">
        <w:rPr>
          <w:rFonts w:eastAsia="Verdana"/>
          <w:sz w:val="22"/>
          <w:szCs w:val="22"/>
        </w:rPr>
        <w:t>o Distrito Federal</w:t>
      </w:r>
      <w:r w:rsidRPr="00061E45">
        <w:rPr>
          <w:rFonts w:eastAsia="Verdana"/>
          <w:sz w:val="22"/>
          <w:szCs w:val="22"/>
        </w:rPr>
        <w:t xml:space="preserve"> - CODHAB/DF e o Conselho de Arquitetura e Urbanismo do Distrito Federal - CAU/DF; </w:t>
      </w:r>
    </w:p>
    <w:p w14:paraId="4C3BDE68" w14:textId="77777777" w:rsidR="00061E45" w:rsidRDefault="00061E45" w:rsidP="00A93038">
      <w:pPr>
        <w:rPr>
          <w:rFonts w:eastAsia="Verdana"/>
          <w:sz w:val="22"/>
          <w:szCs w:val="22"/>
        </w:rPr>
      </w:pPr>
    </w:p>
    <w:p w14:paraId="5EBA50D6" w14:textId="55C2EFA3" w:rsidR="00061E45" w:rsidRDefault="00061E45" w:rsidP="00A93038">
      <w:pPr>
        <w:rPr>
          <w:rFonts w:eastAsia="Verdana"/>
          <w:sz w:val="22"/>
          <w:szCs w:val="22"/>
        </w:rPr>
      </w:pPr>
      <w:r w:rsidRPr="00061E45">
        <w:rPr>
          <w:rFonts w:eastAsia="Verdana"/>
          <w:sz w:val="22"/>
          <w:szCs w:val="22"/>
        </w:rPr>
        <w:t>Considerando minuta do Plano de Trabalho do Acordo de Cooperação Técnica</w:t>
      </w:r>
      <w:r>
        <w:rPr>
          <w:rFonts w:eastAsia="Verdana"/>
          <w:sz w:val="22"/>
          <w:szCs w:val="22"/>
        </w:rPr>
        <w:t xml:space="preserve"> e a </w:t>
      </w:r>
      <w:r w:rsidRPr="00061E45">
        <w:rPr>
          <w:rFonts w:eastAsia="Verdana"/>
          <w:sz w:val="22"/>
          <w:szCs w:val="22"/>
        </w:rPr>
        <w:t xml:space="preserve">minuta do Fluxo do Plano de Trabalho do Acordo de Cooperação Técnica; </w:t>
      </w:r>
    </w:p>
    <w:p w14:paraId="42F73191" w14:textId="77777777" w:rsidR="00061E45" w:rsidRDefault="00061E45" w:rsidP="00A93038">
      <w:pPr>
        <w:rPr>
          <w:rFonts w:eastAsia="Verdana"/>
          <w:sz w:val="22"/>
          <w:szCs w:val="22"/>
        </w:rPr>
      </w:pPr>
    </w:p>
    <w:p w14:paraId="621CAF36" w14:textId="3C076DA9" w:rsidR="008C08CB" w:rsidRDefault="00061E45" w:rsidP="00A93038">
      <w:pPr>
        <w:rPr>
          <w:rFonts w:eastAsia="Verdana"/>
          <w:sz w:val="22"/>
          <w:szCs w:val="22"/>
        </w:rPr>
      </w:pPr>
      <w:r w:rsidRPr="00061E45">
        <w:rPr>
          <w:rFonts w:eastAsia="Verdana"/>
          <w:sz w:val="22"/>
          <w:szCs w:val="22"/>
        </w:rPr>
        <w:t>Considerando o objeto do presente plano de trabalho é a execução de atividades ligadas à Assistência Técnica em Habitação de Interesse Social (ATHIS), mais precisamente à implementação do projeto "Nenhuma Casa Sem Banheiro", por intermédio do qual serão executadas melhorias sanitárias em domicílios de moradores de baixa renda da cidade Estrutural;</w:t>
      </w:r>
    </w:p>
    <w:p w14:paraId="0406AEB6" w14:textId="77777777" w:rsidR="00061E45" w:rsidRDefault="00061E45" w:rsidP="00A93038">
      <w:pPr>
        <w:rPr>
          <w:sz w:val="22"/>
          <w:szCs w:val="22"/>
        </w:rPr>
      </w:pPr>
    </w:p>
    <w:p w14:paraId="476C700B" w14:textId="4FE69C50" w:rsidR="00AB0B45" w:rsidRPr="00A01FE9" w:rsidRDefault="00AB0B45" w:rsidP="00A93038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>Considerando o</w:t>
      </w:r>
      <w:r w:rsidR="008C08CB">
        <w:rPr>
          <w:rFonts w:eastAsia="Verdana"/>
          <w:bCs/>
          <w:sz w:val="22"/>
          <w:szCs w:val="22"/>
        </w:rPr>
        <w:t xml:space="preserve"> </w:t>
      </w:r>
      <w:r w:rsidR="00B03B56">
        <w:rPr>
          <w:rFonts w:eastAsia="Verdana"/>
          <w:bCs/>
          <w:sz w:val="22"/>
          <w:szCs w:val="22"/>
        </w:rPr>
        <w:t>Parecer Jurídico n.º 04</w:t>
      </w:r>
      <w:r w:rsidR="00061E45">
        <w:rPr>
          <w:rFonts w:eastAsia="Verdana"/>
          <w:bCs/>
          <w:sz w:val="22"/>
          <w:szCs w:val="22"/>
        </w:rPr>
        <w:t>2</w:t>
      </w:r>
      <w:r w:rsidR="00B03B56">
        <w:rPr>
          <w:rFonts w:eastAsia="Verdana"/>
          <w:bCs/>
          <w:sz w:val="22"/>
          <w:szCs w:val="22"/>
        </w:rPr>
        <w:t>/2021</w:t>
      </w:r>
      <w:r w:rsidR="008C08CB">
        <w:rPr>
          <w:rFonts w:eastAsia="Verdana"/>
          <w:bCs/>
          <w:sz w:val="22"/>
          <w:szCs w:val="22"/>
        </w:rPr>
        <w:t xml:space="preserve">, da Assessoria Jurídica do CAU/DF </w:t>
      </w:r>
      <w:r>
        <w:rPr>
          <w:rFonts w:eastAsia="Verdana"/>
          <w:bCs/>
          <w:sz w:val="22"/>
          <w:szCs w:val="22"/>
        </w:rPr>
        <w:t xml:space="preserve">que declarou: </w:t>
      </w:r>
      <w:r w:rsidRPr="00AB0B45">
        <w:rPr>
          <w:rFonts w:eastAsia="Verdana"/>
          <w:bCs/>
          <w:i/>
          <w:iCs/>
          <w:sz w:val="22"/>
          <w:szCs w:val="22"/>
        </w:rPr>
        <w:t>“</w:t>
      </w:r>
      <w:r w:rsidR="00B03B56">
        <w:rPr>
          <w:rFonts w:eastAsia="Verdana"/>
          <w:bCs/>
          <w:i/>
          <w:iCs/>
          <w:sz w:val="22"/>
          <w:szCs w:val="22"/>
        </w:rPr>
        <w:t>E</w:t>
      </w:r>
      <w:r w:rsidR="00B03B56" w:rsidRPr="00B03B56">
        <w:rPr>
          <w:rFonts w:eastAsia="Verdana"/>
          <w:bCs/>
          <w:i/>
          <w:iCs/>
          <w:sz w:val="22"/>
          <w:szCs w:val="22"/>
        </w:rPr>
        <w:t>sta Assessoria manifesta-se pela viabilidade da celebração do acordo</w:t>
      </w:r>
      <w:r w:rsidRPr="00AB0B45">
        <w:rPr>
          <w:rFonts w:eastAsia="Verdana"/>
          <w:bCs/>
          <w:i/>
          <w:iCs/>
          <w:sz w:val="22"/>
          <w:szCs w:val="22"/>
        </w:rPr>
        <w:t>.”</w:t>
      </w:r>
    </w:p>
    <w:p w14:paraId="09CB0E7C" w14:textId="77777777" w:rsidR="00A01FE9" w:rsidRPr="00BD5165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7052C574" w14:textId="2533F75D" w:rsidR="00EA2957" w:rsidRPr="00BD5165" w:rsidRDefault="00A93038" w:rsidP="00A01FE9">
      <w:pPr>
        <w:spacing w:before="100" w:beforeAutospacing="1" w:after="100" w:afterAutospacing="1"/>
        <w:rPr>
          <w:b/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A01FE9" w:rsidRPr="00A01FE9">
        <w:rPr>
          <w:rFonts w:eastAsia="Verdana"/>
          <w:sz w:val="22"/>
          <w:szCs w:val="22"/>
        </w:rPr>
        <w:t xml:space="preserve">Aprovar o </w:t>
      </w:r>
      <w:r w:rsidR="008C08CB">
        <w:rPr>
          <w:sz w:val="22"/>
          <w:szCs w:val="22"/>
        </w:rPr>
        <w:t xml:space="preserve">Termo de Cooperação Técnica </w:t>
      </w:r>
      <w:r w:rsidR="00B03B56">
        <w:rPr>
          <w:sz w:val="22"/>
          <w:szCs w:val="22"/>
        </w:rPr>
        <w:t>com</w:t>
      </w:r>
      <w:r w:rsidR="00061E45">
        <w:rPr>
          <w:sz w:val="22"/>
          <w:szCs w:val="22"/>
        </w:rPr>
        <w:t xml:space="preserve"> </w:t>
      </w:r>
      <w:r w:rsidR="00061E45" w:rsidRPr="00061E45">
        <w:rPr>
          <w:rFonts w:eastAsia="Verdana"/>
          <w:sz w:val="22"/>
          <w:szCs w:val="22"/>
        </w:rPr>
        <w:t xml:space="preserve">a Companhia </w:t>
      </w:r>
      <w:r w:rsidR="00061E45">
        <w:rPr>
          <w:rFonts w:eastAsia="Verdana"/>
          <w:sz w:val="22"/>
          <w:szCs w:val="22"/>
        </w:rPr>
        <w:t>d</w:t>
      </w:r>
      <w:r w:rsidR="00061E45" w:rsidRPr="00061E45">
        <w:rPr>
          <w:rFonts w:eastAsia="Verdana"/>
          <w:sz w:val="22"/>
          <w:szCs w:val="22"/>
        </w:rPr>
        <w:t xml:space="preserve">e Desenvolvimento Habitacional </w:t>
      </w:r>
      <w:r w:rsidR="00061E45">
        <w:rPr>
          <w:rFonts w:eastAsia="Verdana"/>
          <w:sz w:val="22"/>
          <w:szCs w:val="22"/>
        </w:rPr>
        <w:t>d</w:t>
      </w:r>
      <w:r w:rsidR="00061E45" w:rsidRPr="00061E45">
        <w:rPr>
          <w:rFonts w:eastAsia="Verdana"/>
          <w:sz w:val="22"/>
          <w:szCs w:val="22"/>
        </w:rPr>
        <w:t>o Distrito Federal - CODHAB/DF</w:t>
      </w:r>
      <w:r w:rsidR="00AB0B45">
        <w:rPr>
          <w:rFonts w:eastAsia="Verdana"/>
          <w:sz w:val="22"/>
          <w:szCs w:val="22"/>
        </w:rPr>
        <w:t>.</w:t>
      </w:r>
    </w:p>
    <w:p w14:paraId="326DE076" w14:textId="1289AB20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0012DF">
        <w:rPr>
          <w:b/>
          <w:sz w:val="22"/>
          <w:szCs w:val="22"/>
        </w:rPr>
        <w:t>5</w:t>
      </w:r>
      <w:r w:rsidRPr="00BD5165">
        <w:rPr>
          <w:sz w:val="22"/>
          <w:szCs w:val="22"/>
        </w:rPr>
        <w:t xml:space="preserve"> votos favoráveis, 0 voto contrário e 0 abstenção.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1ABD5C10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AB0B4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AB0B45">
        <w:rPr>
          <w:rFonts w:eastAsia="Verdana"/>
          <w:sz w:val="22"/>
          <w:szCs w:val="22"/>
        </w:rPr>
        <w:t>setembro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46769D6D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4F823E48" w14:textId="77777777" w:rsidR="000012DF" w:rsidRDefault="000012DF" w:rsidP="00BD5165">
      <w:pPr>
        <w:jc w:val="center"/>
        <w:rPr>
          <w:rFonts w:eastAsia="Verdana"/>
          <w:sz w:val="22"/>
          <w:szCs w:val="22"/>
        </w:rPr>
      </w:pPr>
    </w:p>
    <w:p w14:paraId="5A2CEBB4" w14:textId="085B3515" w:rsidR="00AB0B45" w:rsidRDefault="00AB0B4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017A8463" w:rsidR="00A01FE9" w:rsidRDefault="00BD5165" w:rsidP="00AB0B4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>/DF</w:t>
      </w:r>
    </w:p>
    <w:p w14:paraId="59016A06" w14:textId="4BC1D048" w:rsidR="00BD5165" w:rsidRPr="00BE02F4" w:rsidRDefault="000012DF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8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641ADFCA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12DF" w:rsidRPr="00BE02F4" w14:paraId="3053DFC6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C0A6C" w14:textId="436B0336" w:rsidR="000012DF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88336" w14:textId="2D499259" w:rsidR="000012DF" w:rsidRDefault="000012DF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E8E60" w14:textId="7A801C45" w:rsidR="000012DF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D8D81C" w14:textId="77777777" w:rsidR="000012DF" w:rsidRPr="00BE02F4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77ED7" w14:textId="77777777" w:rsidR="000012DF" w:rsidRPr="00BE02F4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9E1AE" w14:textId="77777777" w:rsidR="000012DF" w:rsidRPr="00BE02F4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F9CCB61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 w:rsidR="00F81EE2">
              <w:rPr>
                <w:sz w:val="22"/>
                <w:szCs w:val="22"/>
              </w:rPr>
              <w:t>enador</w:t>
            </w:r>
            <w:r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2BA3E208" w:rsidR="00BD5165" w:rsidRPr="00BE02F4" w:rsidRDefault="00F81EE2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72C224F4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0012DF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F8C8D44" w:rsidR="00BD5165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0012DF">
        <w:trPr>
          <w:trHeight w:val="2878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395B10EB" w:rsidR="00BD5165" w:rsidRPr="00BE02F4" w:rsidRDefault="000012DF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07FE7814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0012DF">
              <w:rPr>
                <w:sz w:val="22"/>
                <w:szCs w:val="22"/>
              </w:rPr>
              <w:t>21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0012DF">
              <w:rPr>
                <w:sz w:val="22"/>
                <w:szCs w:val="22"/>
              </w:rPr>
              <w:t>9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21DDBF37" w:rsidR="00BD5165" w:rsidRPr="00BE02F4" w:rsidRDefault="00BD5165" w:rsidP="00044586">
            <w:pPr>
              <w:widowControl w:val="0"/>
              <w:spacing w:before="40" w:after="40" w:line="276" w:lineRule="auto"/>
              <w:ind w:left="441" w:right="129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3"/>
                <w:szCs w:val="23"/>
              </w:rPr>
              <w:t>APROVAÇÃO D</w:t>
            </w:r>
            <w:r w:rsidR="005B60B5">
              <w:rPr>
                <w:sz w:val="23"/>
                <w:szCs w:val="23"/>
              </w:rPr>
              <w:t>E</w:t>
            </w:r>
            <w:r w:rsidR="000012DF" w:rsidRPr="000012DF">
              <w:rPr>
                <w:sz w:val="23"/>
                <w:szCs w:val="23"/>
              </w:rPr>
              <w:t xml:space="preserve"> </w:t>
            </w:r>
            <w:r w:rsidR="008C08CB">
              <w:rPr>
                <w:sz w:val="23"/>
                <w:szCs w:val="23"/>
              </w:rPr>
              <w:t xml:space="preserve">TERMO DE COOPERAÇÃO TÉCNICA </w:t>
            </w:r>
            <w:r w:rsidR="00061E45">
              <w:rPr>
                <w:sz w:val="23"/>
                <w:szCs w:val="23"/>
              </w:rPr>
              <w:t>COM A CODHAB</w:t>
            </w:r>
          </w:p>
          <w:p w14:paraId="2944B671" w14:textId="69CFA6F6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0012DF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0012DF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4DDDF323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</w:t>
            </w:r>
            <w:r w:rsidR="000012DF">
              <w:rPr>
                <w:b/>
                <w:bCs/>
                <w:sz w:val="22"/>
                <w:szCs w:val="22"/>
              </w:rPr>
              <w:t>a</w:t>
            </w:r>
            <w:r w:rsidRPr="00BE02F4">
              <w:rPr>
                <w:b/>
                <w:bCs/>
                <w:sz w:val="22"/>
                <w:szCs w:val="22"/>
              </w:rPr>
              <w:t xml:space="preserve">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B0B45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9C1E1" w14:textId="77777777" w:rsidR="00C22D73" w:rsidRDefault="00C22D73">
      <w:r>
        <w:separator/>
      </w:r>
    </w:p>
  </w:endnote>
  <w:endnote w:type="continuationSeparator" w:id="0">
    <w:p w14:paraId="50956D5D" w14:textId="77777777" w:rsidR="00C22D73" w:rsidRDefault="00C2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423411CA" w:rsidR="00A9269D" w:rsidRDefault="00AB0B45" w:rsidP="00AB0B45">
    <w:pPr>
      <w:ind w:left="-1701" w:right="-851" w:firstLine="567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2A24DF2F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A6866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9269D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9269D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9269D">
      <w:rPr>
        <w:rFonts w:ascii="DaxCondensed-Regular" w:hAnsi="DaxCondensed-Regular"/>
        <w:color w:val="1C3942"/>
        <w:sz w:val="16"/>
        <w:szCs w:val="16"/>
      </w:rPr>
      <w:t>1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9269D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9269D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9269D">
      <w:rPr>
        <w:rFonts w:ascii="DaxCondensed-Regular" w:hAnsi="DaxCondensed-Regular"/>
        <w:color w:val="1C3942"/>
        <w:sz w:val="16"/>
        <w:szCs w:val="16"/>
      </w:rPr>
      <w:t>3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180CE82F" w:rsidR="00A9269D" w:rsidRDefault="00A9269D" w:rsidP="00AB0B45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</w:t>
    </w:r>
  </w:p>
  <w:p w14:paraId="71A924E1" w14:textId="77777777" w:rsidR="00A9269D" w:rsidRPr="00030DEF" w:rsidRDefault="00A9269D" w:rsidP="00AB0B45">
    <w:pPr>
      <w:ind w:left="-1701" w:right="-7" w:firstLine="141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699CE" w14:textId="77777777" w:rsidR="00C22D73" w:rsidRDefault="00C22D73">
      <w:r>
        <w:separator/>
      </w:r>
    </w:p>
  </w:footnote>
  <w:footnote w:type="continuationSeparator" w:id="0">
    <w:p w14:paraId="2E62659E" w14:textId="77777777" w:rsidR="00C22D73" w:rsidRDefault="00C22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C22D73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69493961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C22D73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C57E72"/>
    <w:multiLevelType w:val="multilevel"/>
    <w:tmpl w:val="00E252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4"/>
  </w:num>
  <w:num w:numId="16">
    <w:abstractNumId w:val="4"/>
  </w:num>
  <w:num w:numId="17">
    <w:abstractNumId w:val="15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12DF"/>
    <w:rsid w:val="00004BD0"/>
    <w:rsid w:val="000140E8"/>
    <w:rsid w:val="000209EA"/>
    <w:rsid w:val="000306A0"/>
    <w:rsid w:val="00030DEF"/>
    <w:rsid w:val="000337C7"/>
    <w:rsid w:val="0004176A"/>
    <w:rsid w:val="00043FFF"/>
    <w:rsid w:val="00044586"/>
    <w:rsid w:val="00053AE6"/>
    <w:rsid w:val="00053C96"/>
    <w:rsid w:val="000543B9"/>
    <w:rsid w:val="00061E45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1F5686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D1FAC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4377D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9733C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6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08CB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F7DE5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0B45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03B56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22D73"/>
    <w:rsid w:val="00C31EB1"/>
    <w:rsid w:val="00C33E5D"/>
    <w:rsid w:val="00C357E9"/>
    <w:rsid w:val="00C43C6E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E5B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025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2EB8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469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21</cp:revision>
  <cp:lastPrinted>2021-10-05T14:47:00Z</cp:lastPrinted>
  <dcterms:created xsi:type="dcterms:W3CDTF">2019-02-20T13:23:00Z</dcterms:created>
  <dcterms:modified xsi:type="dcterms:W3CDTF">2021-10-05T14:47:00Z</dcterms:modified>
</cp:coreProperties>
</file>