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2759FC" w14:textId="3A80BABA" w:rsidR="008A2F65" w:rsidRPr="003F1445" w:rsidRDefault="00B120DF" w:rsidP="00A80B62">
      <w:pPr>
        <w:spacing w:line="276" w:lineRule="auto"/>
        <w:ind w:right="142"/>
        <w:contextualSpacing/>
        <w:mirrorIndents/>
        <w:jc w:val="both"/>
        <w:rPr>
          <w:rFonts w:ascii="Times New Roman" w:eastAsia="Verdana" w:hAnsi="Times New Roman"/>
          <w:sz w:val="22"/>
          <w:szCs w:val="22"/>
        </w:rPr>
      </w:pPr>
      <w:r w:rsidRPr="003F1445">
        <w:rPr>
          <w:rFonts w:ascii="Times New Roman" w:eastAsia="Verdana" w:hAnsi="Times New Roman"/>
          <w:sz w:val="22"/>
          <w:szCs w:val="22"/>
        </w:rPr>
        <w:t xml:space="preserve">A COMISSÃO DE ÉTICA E DISCIPLINA DO CONSELHO DE ARQUITETURA E URBANISMO DO DISTRITO FEDERAL – CED DO </w:t>
      </w:r>
      <w:r w:rsidR="00D31082" w:rsidRPr="003F1445">
        <w:rPr>
          <w:rFonts w:ascii="Times New Roman" w:eastAsia="Verdana" w:hAnsi="Times New Roman"/>
          <w:sz w:val="22"/>
          <w:szCs w:val="22"/>
        </w:rPr>
        <w:t xml:space="preserve">CAU/DF reunida </w:t>
      </w:r>
      <w:r w:rsidR="00E652C5">
        <w:rPr>
          <w:rFonts w:ascii="Times New Roman" w:eastAsia="Verdana" w:hAnsi="Times New Roman"/>
          <w:sz w:val="22"/>
          <w:szCs w:val="22"/>
        </w:rPr>
        <w:t xml:space="preserve">ordinariamente </w:t>
      </w:r>
      <w:r w:rsidR="001336E8">
        <w:rPr>
          <w:rFonts w:ascii="Times New Roman" w:eastAsia="Verdana" w:hAnsi="Times New Roman"/>
          <w:sz w:val="22"/>
          <w:szCs w:val="22"/>
        </w:rPr>
        <w:t>por meio virtual</w:t>
      </w:r>
      <w:r w:rsidR="00D31082" w:rsidRPr="003F1445">
        <w:rPr>
          <w:rFonts w:ascii="Times New Roman" w:eastAsia="Verdana" w:hAnsi="Times New Roman"/>
          <w:sz w:val="22"/>
          <w:szCs w:val="22"/>
        </w:rPr>
        <w:t xml:space="preserve">, </w:t>
      </w:r>
      <w:r w:rsidR="00A07518">
        <w:rPr>
          <w:rFonts w:ascii="Times New Roman" w:eastAsia="Verdana" w:hAnsi="Times New Roman"/>
          <w:sz w:val="22"/>
          <w:szCs w:val="22"/>
        </w:rPr>
        <w:t xml:space="preserve">no dia </w:t>
      </w:r>
      <w:r w:rsidR="00E652C5">
        <w:rPr>
          <w:rFonts w:ascii="Times New Roman" w:eastAsia="Verdana" w:hAnsi="Times New Roman"/>
          <w:sz w:val="22"/>
          <w:szCs w:val="22"/>
        </w:rPr>
        <w:t>1</w:t>
      </w:r>
      <w:r w:rsidR="00411E3B">
        <w:rPr>
          <w:rFonts w:ascii="Times New Roman" w:eastAsia="Verdana" w:hAnsi="Times New Roman"/>
          <w:sz w:val="22"/>
          <w:szCs w:val="22"/>
        </w:rPr>
        <w:t>0</w:t>
      </w:r>
      <w:r w:rsidR="00B622BF">
        <w:rPr>
          <w:rFonts w:ascii="Times New Roman" w:eastAsia="Verdana" w:hAnsi="Times New Roman"/>
          <w:sz w:val="22"/>
          <w:szCs w:val="22"/>
        </w:rPr>
        <w:t xml:space="preserve"> de </w:t>
      </w:r>
      <w:r w:rsidR="00411E3B">
        <w:rPr>
          <w:rFonts w:ascii="Times New Roman" w:eastAsia="Verdana" w:hAnsi="Times New Roman"/>
          <w:sz w:val="22"/>
          <w:szCs w:val="22"/>
        </w:rPr>
        <w:t>junho</w:t>
      </w:r>
      <w:r w:rsidR="00B622BF">
        <w:rPr>
          <w:rFonts w:ascii="Times New Roman" w:eastAsia="Verdana" w:hAnsi="Times New Roman"/>
          <w:sz w:val="22"/>
          <w:szCs w:val="22"/>
        </w:rPr>
        <w:t xml:space="preserve"> de</w:t>
      </w:r>
      <w:r w:rsidR="001750CC">
        <w:rPr>
          <w:rFonts w:ascii="Times New Roman" w:eastAsia="Verdana" w:hAnsi="Times New Roman"/>
          <w:sz w:val="22"/>
          <w:szCs w:val="22"/>
        </w:rPr>
        <w:t xml:space="preserve"> </w:t>
      </w:r>
      <w:r w:rsidR="00DE4447" w:rsidRPr="003F1445">
        <w:rPr>
          <w:rFonts w:ascii="Times New Roman" w:eastAsia="Verdana" w:hAnsi="Times New Roman"/>
          <w:sz w:val="22"/>
          <w:szCs w:val="22"/>
        </w:rPr>
        <w:t>20</w:t>
      </w:r>
      <w:r w:rsidR="001750CC">
        <w:rPr>
          <w:rFonts w:ascii="Times New Roman" w:eastAsia="Verdana" w:hAnsi="Times New Roman"/>
          <w:sz w:val="22"/>
          <w:szCs w:val="22"/>
        </w:rPr>
        <w:t>2</w:t>
      </w:r>
      <w:r w:rsidR="00411E3B">
        <w:rPr>
          <w:rFonts w:ascii="Times New Roman" w:eastAsia="Verdana" w:hAnsi="Times New Roman"/>
          <w:sz w:val="22"/>
          <w:szCs w:val="22"/>
        </w:rPr>
        <w:t>1</w:t>
      </w:r>
      <w:r w:rsidR="00D31082" w:rsidRPr="003F1445">
        <w:rPr>
          <w:rFonts w:ascii="Times New Roman" w:eastAsia="Verdana" w:hAnsi="Times New Roman"/>
          <w:sz w:val="22"/>
          <w:szCs w:val="22"/>
        </w:rPr>
        <w:t>, analisando o processo</w:t>
      </w:r>
      <w:r w:rsidR="00537FB8" w:rsidRPr="003F1445">
        <w:rPr>
          <w:rFonts w:ascii="Times New Roman" w:eastAsia="Verdana" w:hAnsi="Times New Roman"/>
          <w:sz w:val="22"/>
          <w:szCs w:val="22"/>
        </w:rPr>
        <w:t xml:space="preserve">, </w:t>
      </w:r>
      <w:r w:rsidR="00411E3B">
        <w:rPr>
          <w:rFonts w:ascii="Times New Roman" w:eastAsia="Verdana" w:hAnsi="Times New Roman"/>
          <w:sz w:val="22"/>
          <w:szCs w:val="22"/>
        </w:rPr>
        <w:t>bem como o Parecer Técnico 01/2021</w:t>
      </w:r>
      <w:r w:rsidR="00AB1058">
        <w:rPr>
          <w:rFonts w:ascii="Times New Roman" w:eastAsia="Verdana" w:hAnsi="Times New Roman"/>
          <w:sz w:val="22"/>
          <w:szCs w:val="22"/>
        </w:rPr>
        <w:t>, referente a necessidade da retomada de fase processual do processo 836322/2019, e</w:t>
      </w:r>
    </w:p>
    <w:p w14:paraId="79B3E81E" w14:textId="77777777" w:rsidR="008A2F65" w:rsidRPr="003F1445" w:rsidRDefault="008A2F65" w:rsidP="00A80B62">
      <w:pPr>
        <w:spacing w:line="276" w:lineRule="auto"/>
        <w:ind w:right="142"/>
        <w:contextualSpacing/>
        <w:mirrorIndents/>
        <w:jc w:val="both"/>
        <w:rPr>
          <w:rFonts w:ascii="Times New Roman" w:eastAsia="Verdana" w:hAnsi="Times New Roman"/>
          <w:sz w:val="22"/>
          <w:szCs w:val="22"/>
        </w:rPr>
      </w:pPr>
    </w:p>
    <w:p w14:paraId="05DCC35C" w14:textId="77777777" w:rsidR="00B622BF" w:rsidRDefault="00F044E6" w:rsidP="00747AC7">
      <w:pPr>
        <w:spacing w:line="360" w:lineRule="auto"/>
        <w:ind w:right="142"/>
        <w:contextualSpacing/>
        <w:mirrorIndents/>
        <w:jc w:val="both"/>
        <w:rPr>
          <w:rFonts w:ascii="Times New Roman" w:eastAsia="Verdana" w:hAnsi="Times New Roman"/>
          <w:sz w:val="22"/>
          <w:szCs w:val="22"/>
        </w:rPr>
      </w:pPr>
      <w:r w:rsidRPr="003F1445">
        <w:rPr>
          <w:rFonts w:ascii="Times New Roman" w:eastAsia="Verdana" w:hAnsi="Times New Roman"/>
          <w:sz w:val="22"/>
          <w:szCs w:val="22"/>
        </w:rPr>
        <w:t xml:space="preserve">Considerando que o § 1º, art. 24, da Lei 12.378/2010 dispõe: </w:t>
      </w:r>
      <w:r w:rsidRPr="003F1445">
        <w:rPr>
          <w:rFonts w:ascii="Times New Roman" w:eastAsia="Verdana" w:hAnsi="Times New Roman"/>
          <w:i/>
          <w:sz w:val="22"/>
          <w:szCs w:val="22"/>
        </w:rPr>
        <w:t>“O CAU/BR e os CAUs têm como função orientar, disciplinar e fiscalizar o exercício da profissão de arquitetura e urbanismo, zelar pela fiel observância dos princípios de ética e disciplina da classe em todo o território nacional, bem como pugnar pelo aperfeiçoamento do exercíc</w:t>
      </w:r>
      <w:r w:rsidR="007B50C3" w:rsidRPr="003F1445">
        <w:rPr>
          <w:rFonts w:ascii="Times New Roman" w:eastAsia="Verdana" w:hAnsi="Times New Roman"/>
          <w:i/>
          <w:sz w:val="22"/>
          <w:szCs w:val="22"/>
        </w:rPr>
        <w:t>io da arquitetura e urbanismo”</w:t>
      </w:r>
      <w:r w:rsidR="007B50C3" w:rsidRPr="003F1445">
        <w:rPr>
          <w:rFonts w:ascii="Times New Roman" w:eastAsia="Verdana" w:hAnsi="Times New Roman"/>
          <w:sz w:val="22"/>
          <w:szCs w:val="22"/>
        </w:rPr>
        <w:t>;</w:t>
      </w:r>
    </w:p>
    <w:p w14:paraId="68F203BB" w14:textId="00B16D1D" w:rsidR="00AB1058" w:rsidRDefault="00AB1058" w:rsidP="00AB1058">
      <w:pPr>
        <w:ind w:right="142"/>
        <w:contextualSpacing/>
        <w:mirrorIndents/>
        <w:rPr>
          <w:rFonts w:ascii="Times New Roman" w:eastAsia="Verdana" w:hAnsi="Times New Roman"/>
          <w:sz w:val="22"/>
          <w:szCs w:val="22"/>
        </w:rPr>
      </w:pPr>
      <w:r w:rsidRPr="00FD352C">
        <w:rPr>
          <w:rFonts w:ascii="Times New Roman" w:eastAsia="Verdana" w:hAnsi="Times New Roman"/>
          <w:sz w:val="22"/>
          <w:szCs w:val="22"/>
        </w:rPr>
        <w:t xml:space="preserve">O processo em referência trata de denúncia em desfavor da construtora </w:t>
      </w:r>
      <w:r w:rsidR="00DB6B6E" w:rsidRPr="00615842">
        <w:rPr>
          <w:rFonts w:ascii="Times New Roman" w:hAnsi="Times New Roman"/>
          <w:sz w:val="22"/>
          <w:szCs w:val="22"/>
          <w:highlight w:val="black"/>
        </w:rPr>
        <w:t>XXXXXXXXX</w:t>
      </w:r>
      <w:r w:rsidRPr="00FD352C">
        <w:rPr>
          <w:rFonts w:ascii="Times New Roman" w:eastAsia="Verdana" w:hAnsi="Times New Roman"/>
          <w:sz w:val="22"/>
          <w:szCs w:val="22"/>
        </w:rPr>
        <w:t xml:space="preserve">. e da Arquiteta e Urbanista </w:t>
      </w:r>
      <w:r w:rsidR="00DB6B6E" w:rsidRPr="00615842">
        <w:rPr>
          <w:rFonts w:ascii="Times New Roman" w:hAnsi="Times New Roman"/>
          <w:sz w:val="22"/>
          <w:szCs w:val="22"/>
          <w:highlight w:val="black"/>
        </w:rPr>
        <w:t>XXXXXXXXX</w:t>
      </w:r>
      <w:r w:rsidR="00DB6B6E" w:rsidRPr="00DB6B6E">
        <w:rPr>
          <w:rFonts w:ascii="Times New Roman" w:hAnsi="Times New Roman"/>
          <w:sz w:val="22"/>
          <w:szCs w:val="22"/>
          <w:highlight w:val="black"/>
        </w:rPr>
        <w:t xml:space="preserve"> </w:t>
      </w:r>
      <w:r w:rsidR="00DB6B6E" w:rsidRPr="00615842">
        <w:rPr>
          <w:rFonts w:ascii="Times New Roman" w:hAnsi="Times New Roman"/>
          <w:sz w:val="22"/>
          <w:szCs w:val="22"/>
          <w:highlight w:val="black"/>
        </w:rPr>
        <w:t>XXXXXXXXX</w:t>
      </w:r>
      <w:r w:rsidRPr="00FD352C">
        <w:rPr>
          <w:rFonts w:ascii="Times New Roman" w:eastAsia="Verdana" w:hAnsi="Times New Roman"/>
          <w:sz w:val="22"/>
          <w:szCs w:val="22"/>
        </w:rPr>
        <w:t>, por indício de cometimento de falta ético-disciplinar por ofensa ao item 1.2.5 do Código de Ética e Disciplina do Conselho de Arquitetura e Urbanismo do Brasil;</w:t>
      </w:r>
    </w:p>
    <w:p w14:paraId="27861785" w14:textId="77777777" w:rsidR="00AB1058" w:rsidRPr="00FD352C" w:rsidRDefault="00AB1058" w:rsidP="00AB1058">
      <w:pPr>
        <w:ind w:right="142"/>
        <w:contextualSpacing/>
        <w:mirrorIndents/>
        <w:rPr>
          <w:rFonts w:ascii="Times New Roman" w:eastAsia="Verdana" w:hAnsi="Times New Roman"/>
          <w:sz w:val="22"/>
          <w:szCs w:val="22"/>
        </w:rPr>
      </w:pPr>
    </w:p>
    <w:p w14:paraId="5E410316" w14:textId="753B70B9" w:rsidR="00AB1058" w:rsidRDefault="00AB1058" w:rsidP="00AB1058">
      <w:pPr>
        <w:ind w:right="142"/>
        <w:contextualSpacing/>
        <w:mirrorIndents/>
        <w:rPr>
          <w:rFonts w:ascii="Times New Roman" w:eastAsia="Verdana" w:hAnsi="Times New Roman"/>
          <w:sz w:val="22"/>
          <w:szCs w:val="22"/>
        </w:rPr>
      </w:pPr>
      <w:r w:rsidRPr="00FD352C">
        <w:rPr>
          <w:rFonts w:ascii="Times New Roman" w:eastAsia="Verdana" w:hAnsi="Times New Roman"/>
          <w:sz w:val="22"/>
          <w:szCs w:val="22"/>
        </w:rPr>
        <w:t xml:space="preserve">A denúncia em questão (fls. 03-06), </w:t>
      </w:r>
      <w:r>
        <w:rPr>
          <w:rFonts w:ascii="Times New Roman" w:eastAsia="Verdana" w:hAnsi="Times New Roman"/>
          <w:sz w:val="22"/>
          <w:szCs w:val="22"/>
        </w:rPr>
        <w:t xml:space="preserve">veio </w:t>
      </w:r>
      <w:r w:rsidRPr="00FD352C">
        <w:rPr>
          <w:rFonts w:ascii="Times New Roman" w:eastAsia="Verdana" w:hAnsi="Times New Roman"/>
          <w:sz w:val="22"/>
          <w:szCs w:val="22"/>
        </w:rPr>
        <w:t xml:space="preserve">acompanhada de Laudo de Inspeção Predial (fls.08-195), </w:t>
      </w:r>
      <w:r>
        <w:rPr>
          <w:rFonts w:ascii="Times New Roman" w:eastAsia="Verdana" w:hAnsi="Times New Roman"/>
          <w:sz w:val="22"/>
          <w:szCs w:val="22"/>
        </w:rPr>
        <w:t>e trouxe</w:t>
      </w:r>
      <w:r w:rsidRPr="00FD352C">
        <w:rPr>
          <w:rFonts w:ascii="Times New Roman" w:eastAsia="Verdana" w:hAnsi="Times New Roman"/>
          <w:sz w:val="22"/>
          <w:szCs w:val="22"/>
        </w:rPr>
        <w:t xml:space="preserve"> manifestações afirmando haver irregularidades diversas nos projetos e na execução de elementos associados à prevenção de incêndio e pânico da edificação </w:t>
      </w:r>
      <w:r w:rsidR="00DB6B6E" w:rsidRPr="00615842">
        <w:rPr>
          <w:rFonts w:ascii="Times New Roman" w:hAnsi="Times New Roman"/>
          <w:sz w:val="22"/>
          <w:szCs w:val="22"/>
          <w:highlight w:val="black"/>
        </w:rPr>
        <w:t>XXXXXXXXX</w:t>
      </w:r>
      <w:r w:rsidR="00DB6B6E" w:rsidRPr="00DB6B6E">
        <w:rPr>
          <w:rFonts w:ascii="Times New Roman" w:hAnsi="Times New Roman"/>
          <w:sz w:val="22"/>
          <w:szCs w:val="22"/>
          <w:highlight w:val="black"/>
        </w:rPr>
        <w:t xml:space="preserve"> </w:t>
      </w:r>
      <w:r w:rsidR="00DB6B6E" w:rsidRPr="00615842">
        <w:rPr>
          <w:rFonts w:ascii="Times New Roman" w:hAnsi="Times New Roman"/>
          <w:sz w:val="22"/>
          <w:szCs w:val="22"/>
          <w:highlight w:val="black"/>
        </w:rPr>
        <w:t>XXXXXXXXX</w:t>
      </w:r>
      <w:r w:rsidRPr="00FD352C">
        <w:rPr>
          <w:rFonts w:ascii="Times New Roman" w:eastAsia="Verdana" w:hAnsi="Times New Roman"/>
          <w:sz w:val="22"/>
          <w:szCs w:val="22"/>
        </w:rPr>
        <w:t xml:space="preserve">, localizado na </w:t>
      </w:r>
      <w:r w:rsidR="00DB6B6E" w:rsidRPr="00615842">
        <w:rPr>
          <w:rFonts w:ascii="Times New Roman" w:hAnsi="Times New Roman"/>
          <w:sz w:val="22"/>
          <w:szCs w:val="22"/>
          <w:highlight w:val="black"/>
        </w:rPr>
        <w:t>XXXXXXXXX</w:t>
      </w:r>
      <w:r w:rsidR="00DB6B6E" w:rsidRPr="00DB6B6E">
        <w:rPr>
          <w:rFonts w:ascii="Times New Roman" w:hAnsi="Times New Roman"/>
          <w:sz w:val="22"/>
          <w:szCs w:val="22"/>
          <w:highlight w:val="black"/>
        </w:rPr>
        <w:t xml:space="preserve"> </w:t>
      </w:r>
      <w:r w:rsidR="00DB6B6E" w:rsidRPr="00615842">
        <w:rPr>
          <w:rFonts w:ascii="Times New Roman" w:hAnsi="Times New Roman"/>
          <w:sz w:val="22"/>
          <w:szCs w:val="22"/>
          <w:highlight w:val="black"/>
        </w:rPr>
        <w:t>XXXXXXXXX</w:t>
      </w:r>
      <w:r w:rsidRPr="00FD352C">
        <w:rPr>
          <w:rFonts w:ascii="Times New Roman" w:eastAsia="Verdana" w:hAnsi="Times New Roman"/>
          <w:sz w:val="22"/>
          <w:szCs w:val="22"/>
        </w:rPr>
        <w:t>, Distrito Federal</w:t>
      </w:r>
      <w:r>
        <w:rPr>
          <w:rFonts w:ascii="Times New Roman" w:eastAsia="Verdana" w:hAnsi="Times New Roman"/>
          <w:sz w:val="22"/>
          <w:szCs w:val="22"/>
        </w:rPr>
        <w:t>; e foi admitida pelo então  Conselheiro Relator conforme Parecer de Admissibilidade (fls. 206 e 207), aprovado na Deliberação 015/2019 – CED-CAU/DF.</w:t>
      </w:r>
    </w:p>
    <w:p w14:paraId="7F203E8D" w14:textId="77777777" w:rsidR="00AB1058" w:rsidRDefault="00AB1058" w:rsidP="00AB1058">
      <w:pPr>
        <w:ind w:right="142"/>
        <w:contextualSpacing/>
        <w:mirrorIndents/>
        <w:rPr>
          <w:rFonts w:ascii="Times New Roman" w:eastAsia="Verdana" w:hAnsi="Times New Roman"/>
          <w:sz w:val="22"/>
          <w:szCs w:val="22"/>
        </w:rPr>
      </w:pPr>
    </w:p>
    <w:p w14:paraId="130CA614" w14:textId="77777777" w:rsidR="00AB1058" w:rsidRDefault="00AB1058" w:rsidP="00AB1058">
      <w:pPr>
        <w:ind w:right="142"/>
        <w:contextualSpacing/>
        <w:mirrorIndents/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sz w:val="22"/>
          <w:szCs w:val="22"/>
        </w:rPr>
        <w:t xml:space="preserve">Constam do processo os Avisos de Recebimento das partes (fl. 209), que comprovam que os interessados foram, devidamente, informadas da decisão de admissibilidade acima mencionada. </w:t>
      </w:r>
    </w:p>
    <w:p w14:paraId="674C14AC" w14:textId="77777777" w:rsidR="00AB1058" w:rsidRDefault="00AB1058" w:rsidP="00AB1058">
      <w:pPr>
        <w:ind w:right="142"/>
        <w:contextualSpacing/>
        <w:mirrorIndents/>
        <w:rPr>
          <w:rFonts w:ascii="Times New Roman" w:eastAsia="Verdana" w:hAnsi="Times New Roman"/>
          <w:sz w:val="22"/>
          <w:szCs w:val="22"/>
        </w:rPr>
      </w:pPr>
    </w:p>
    <w:p w14:paraId="6CC1E84B" w14:textId="77777777" w:rsidR="00AB1058" w:rsidRDefault="00AB1058" w:rsidP="00AB1058">
      <w:pPr>
        <w:ind w:right="142"/>
        <w:contextualSpacing/>
        <w:mirrorIndents/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sz w:val="22"/>
          <w:szCs w:val="22"/>
        </w:rPr>
        <w:t>Em 29/10/2019 a Denunciada apresentou Defesa Prévia (fls. 210 à 219), o então Relator por meio do Despacho datado de 18/11/2019, (fls. 223 e 224), solicitou diligência junto a Denunciada, a qual foi informada por meio do Ofício 03/2020 – CED do CAU/DF, datado de 14/02/2020, e encaminhou por e-mail, datado de 13/03/2020, documentos juntados às fls. 227 à 234.</w:t>
      </w:r>
    </w:p>
    <w:p w14:paraId="65F96EF8" w14:textId="77777777" w:rsidR="00AB1058" w:rsidRDefault="00AB1058" w:rsidP="00AB1058">
      <w:pPr>
        <w:ind w:right="142"/>
        <w:contextualSpacing/>
        <w:mirrorIndents/>
        <w:rPr>
          <w:rFonts w:ascii="Times New Roman" w:eastAsia="Verdana" w:hAnsi="Times New Roman"/>
          <w:sz w:val="22"/>
          <w:szCs w:val="22"/>
        </w:rPr>
      </w:pPr>
    </w:p>
    <w:p w14:paraId="2D230553" w14:textId="6272950B" w:rsidR="00AB1058" w:rsidRDefault="00AB1058" w:rsidP="00AB1058">
      <w:pPr>
        <w:ind w:right="142"/>
        <w:contextualSpacing/>
        <w:mirrorIndents/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sz w:val="22"/>
          <w:szCs w:val="22"/>
        </w:rPr>
        <w:t>O novo Relator do processo, em 23/09/2020, emitiu Relato e Voto de arquivamento da denúncia. A CED, por sua vez, aprovou o relato em questão e deliberou pelo arquivamento da denúncia. As partes foram informadas sobre a decisão de arquivamento por e-mail, e o Senhor Uorisson, também por e-mail, encaminhou recurso endereçado à CED.</w:t>
      </w:r>
    </w:p>
    <w:p w14:paraId="60CCB810" w14:textId="28BE1B53" w:rsidR="00AB1058" w:rsidRDefault="00AB1058" w:rsidP="00AB1058">
      <w:pPr>
        <w:ind w:right="142"/>
        <w:contextualSpacing/>
        <w:mirrorIndents/>
        <w:rPr>
          <w:rFonts w:ascii="Times New Roman" w:eastAsia="Verdana" w:hAnsi="Times New Roman"/>
          <w:sz w:val="22"/>
          <w:szCs w:val="22"/>
        </w:rPr>
      </w:pPr>
    </w:p>
    <w:p w14:paraId="2E9EAEA4" w14:textId="6334E925" w:rsidR="00AB1058" w:rsidRDefault="00AB1058" w:rsidP="00AB1058">
      <w:pPr>
        <w:ind w:right="142"/>
        <w:contextualSpacing/>
        <w:mirrorIndents/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sz w:val="22"/>
          <w:szCs w:val="22"/>
        </w:rPr>
        <w:t>Tendo em vista a recente mudança na Assessoria da Comissão de Ética e Disciplina, bem como o recurso apresentado pelo Interessado, o processo foi analisado para fins de verificação quanto ao atendimento das formalidades legais de todos os procedimentos processuais, e foi emitido o Parecer Técnico 01/2021, o qual foi tra</w:t>
      </w:r>
      <w:r w:rsidR="00C75522">
        <w:rPr>
          <w:rFonts w:ascii="Times New Roman" w:eastAsia="Verdana" w:hAnsi="Times New Roman"/>
          <w:sz w:val="22"/>
          <w:szCs w:val="22"/>
        </w:rPr>
        <w:t>z</w:t>
      </w:r>
      <w:r>
        <w:rPr>
          <w:rFonts w:ascii="Times New Roman" w:eastAsia="Verdana" w:hAnsi="Times New Roman"/>
          <w:sz w:val="22"/>
          <w:szCs w:val="22"/>
        </w:rPr>
        <w:t>ido a esta Comissão, e foi lido na integra pela Assessora da CED.</w:t>
      </w:r>
    </w:p>
    <w:p w14:paraId="202B0D01" w14:textId="77777777" w:rsidR="00AB1058" w:rsidRDefault="00AB1058" w:rsidP="00AB1058">
      <w:pPr>
        <w:ind w:right="142"/>
        <w:contextualSpacing/>
        <w:mirrorIndents/>
        <w:rPr>
          <w:rFonts w:ascii="Times New Roman" w:eastAsia="Verdana" w:hAnsi="Times New Roman"/>
          <w:sz w:val="22"/>
          <w:szCs w:val="22"/>
        </w:rPr>
      </w:pPr>
    </w:p>
    <w:p w14:paraId="339003D7" w14:textId="77777777" w:rsidR="00AB1058" w:rsidRDefault="00AB1058" w:rsidP="00AB1058">
      <w:pPr>
        <w:ind w:right="142"/>
        <w:contextualSpacing/>
        <w:mirrorIndents/>
        <w:rPr>
          <w:rFonts w:ascii="Times New Roman" w:eastAsia="Verdana" w:hAnsi="Times New Roman"/>
          <w:sz w:val="22"/>
          <w:szCs w:val="22"/>
        </w:rPr>
      </w:pPr>
    </w:p>
    <w:p w14:paraId="21A02966" w14:textId="77777777" w:rsidR="002D3029" w:rsidRDefault="0030598C" w:rsidP="007F7E7B">
      <w:pPr>
        <w:spacing w:before="120" w:after="120" w:line="360" w:lineRule="auto"/>
        <w:ind w:left="142"/>
        <w:jc w:val="both"/>
        <w:rPr>
          <w:rFonts w:ascii="Times New Roman" w:hAnsi="Times New Roman"/>
          <w:sz w:val="22"/>
          <w:szCs w:val="22"/>
        </w:rPr>
      </w:pPr>
      <w:r w:rsidRPr="0030598C">
        <w:rPr>
          <w:rFonts w:ascii="Times New Roman" w:hAnsi="Times New Roman"/>
          <w:sz w:val="22"/>
          <w:szCs w:val="22"/>
        </w:rPr>
        <w:lastRenderedPageBreak/>
        <w:t xml:space="preserve">Assim, tendo como base todos os documentos constantes do processo, bem como as </w:t>
      </w:r>
      <w:r w:rsidR="00AB1058">
        <w:rPr>
          <w:rFonts w:ascii="Times New Roman" w:hAnsi="Times New Roman"/>
          <w:sz w:val="22"/>
          <w:szCs w:val="22"/>
        </w:rPr>
        <w:t>informações constantes no Parecer Técnico 01/2021, referente a necessidade de retomada da fase processual</w:t>
      </w:r>
      <w:r w:rsidR="002D3029">
        <w:rPr>
          <w:rFonts w:ascii="Times New Roman" w:hAnsi="Times New Roman"/>
          <w:sz w:val="22"/>
          <w:szCs w:val="22"/>
        </w:rPr>
        <w:t>.</w:t>
      </w:r>
    </w:p>
    <w:p w14:paraId="4BA47205" w14:textId="3AC375B9" w:rsidR="00216F06" w:rsidRPr="006B1EBE" w:rsidRDefault="002D3029" w:rsidP="007F7E7B">
      <w:pPr>
        <w:spacing w:before="120" w:after="120" w:line="360" w:lineRule="auto"/>
        <w:ind w:left="142"/>
        <w:jc w:val="both"/>
        <w:rPr>
          <w:rFonts w:ascii="Times New Roman" w:hAnsi="Times New Roman"/>
          <w:b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Co</w:t>
      </w:r>
      <w:r w:rsidR="006B1EBE">
        <w:rPr>
          <w:rFonts w:ascii="Times New Roman" w:hAnsi="Times New Roman"/>
          <w:sz w:val="22"/>
          <w:szCs w:val="22"/>
        </w:rPr>
        <w:t>nsiderando o</w:t>
      </w:r>
      <w:r>
        <w:rPr>
          <w:rFonts w:ascii="Times New Roman" w:hAnsi="Times New Roman"/>
          <w:sz w:val="22"/>
          <w:szCs w:val="22"/>
        </w:rPr>
        <w:t xml:space="preserve"> Parecer Técnico 01/2021, constante das folhas 297 e 298 do processo, lido e apresentado pela Assessora da CED, </w:t>
      </w:r>
    </w:p>
    <w:p w14:paraId="7EB711F7" w14:textId="77777777" w:rsidR="004F2712" w:rsidRDefault="005B2BA8" w:rsidP="006B1EBE">
      <w:pPr>
        <w:spacing w:before="120" w:after="120" w:line="276" w:lineRule="auto"/>
        <w:ind w:left="142"/>
        <w:jc w:val="both"/>
        <w:rPr>
          <w:rFonts w:ascii="Times New Roman" w:eastAsia="Verdana" w:hAnsi="Times New Roman"/>
          <w:b/>
          <w:color w:val="000000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 </w:t>
      </w:r>
      <w:r w:rsidR="00366D89" w:rsidRPr="00AE251C">
        <w:rPr>
          <w:rFonts w:ascii="Times New Roman" w:eastAsia="Verdana" w:hAnsi="Times New Roman"/>
          <w:b/>
          <w:color w:val="000000"/>
          <w:sz w:val="22"/>
          <w:szCs w:val="22"/>
        </w:rPr>
        <w:t>DELIBEROU:</w:t>
      </w:r>
    </w:p>
    <w:p w14:paraId="50391D00" w14:textId="77777777" w:rsidR="005E435A" w:rsidRDefault="005E435A" w:rsidP="001B2410">
      <w:pPr>
        <w:spacing w:before="120" w:after="120"/>
        <w:ind w:left="142" w:right="142"/>
        <w:contextualSpacing/>
        <w:mirrorIndents/>
        <w:jc w:val="both"/>
        <w:rPr>
          <w:rFonts w:ascii="Times New Roman" w:eastAsia="Verdana" w:hAnsi="Times New Roman"/>
          <w:b/>
          <w:color w:val="000000"/>
          <w:sz w:val="22"/>
          <w:szCs w:val="22"/>
        </w:rPr>
      </w:pPr>
    </w:p>
    <w:p w14:paraId="136887E5" w14:textId="77777777" w:rsidR="002D3029" w:rsidRPr="002D3029" w:rsidRDefault="002D3029" w:rsidP="002D3029">
      <w:pPr>
        <w:spacing w:before="120" w:after="120" w:line="276" w:lineRule="auto"/>
        <w:ind w:left="142"/>
        <w:jc w:val="both"/>
        <w:rPr>
          <w:rFonts w:ascii="Times New Roman" w:hAnsi="Times New Roman"/>
          <w:sz w:val="22"/>
          <w:szCs w:val="22"/>
        </w:rPr>
      </w:pPr>
      <w:r w:rsidRPr="002D3029">
        <w:rPr>
          <w:rFonts w:ascii="Times New Roman" w:hAnsi="Times New Roman"/>
          <w:sz w:val="22"/>
          <w:szCs w:val="22"/>
        </w:rPr>
        <w:t>1 – Por concordar com o Parecer Técnico n.º 01/2021;</w:t>
      </w:r>
    </w:p>
    <w:p w14:paraId="2C320A93" w14:textId="4C9E5060" w:rsidR="002D3029" w:rsidRPr="002D3029" w:rsidRDefault="002D3029" w:rsidP="002D3029">
      <w:pPr>
        <w:spacing w:before="120" w:after="120" w:line="276" w:lineRule="auto"/>
        <w:ind w:left="142"/>
        <w:jc w:val="both"/>
        <w:rPr>
          <w:rFonts w:ascii="Times New Roman" w:hAnsi="Times New Roman"/>
          <w:sz w:val="22"/>
          <w:szCs w:val="22"/>
        </w:rPr>
      </w:pPr>
      <w:r w:rsidRPr="002D3029">
        <w:rPr>
          <w:rFonts w:ascii="Times New Roman" w:hAnsi="Times New Roman"/>
          <w:sz w:val="22"/>
          <w:szCs w:val="22"/>
        </w:rPr>
        <w:t>2- Considerar nulos de p</w:t>
      </w:r>
      <w:r w:rsidR="00017586">
        <w:rPr>
          <w:rFonts w:ascii="Times New Roman" w:hAnsi="Times New Roman"/>
          <w:sz w:val="22"/>
          <w:szCs w:val="22"/>
        </w:rPr>
        <w:t>le</w:t>
      </w:r>
      <w:r w:rsidRPr="002D3029">
        <w:rPr>
          <w:rFonts w:ascii="Times New Roman" w:hAnsi="Times New Roman"/>
          <w:sz w:val="22"/>
          <w:szCs w:val="22"/>
        </w:rPr>
        <w:t xml:space="preserve">no direito o Relato e Voto constante das fls. 235 e 236, a Deliberação nº 026/2020 – CED-CAU/DF, bem como todos os demais documentos deles decorrentes, constantes das fls. e-mails e ofícios enviados as partes e o recurso apresentado pelo Senhor </w:t>
      </w:r>
      <w:r w:rsidR="008A2F09">
        <w:rPr>
          <w:rFonts w:ascii="Times New Roman" w:hAnsi="Times New Roman"/>
          <w:sz w:val="22"/>
          <w:szCs w:val="22"/>
          <w:highlight w:val="black"/>
        </w:rPr>
        <w:t>XXXXXXXXX</w:t>
      </w:r>
      <w:r w:rsidRPr="002D3029">
        <w:rPr>
          <w:rFonts w:ascii="Times New Roman" w:hAnsi="Times New Roman"/>
          <w:sz w:val="22"/>
          <w:szCs w:val="22"/>
        </w:rPr>
        <w:t xml:space="preserve"> constante das fls. 239 a 295;</w:t>
      </w:r>
    </w:p>
    <w:p w14:paraId="16CC6D97" w14:textId="77777777" w:rsidR="002D3029" w:rsidRPr="002D3029" w:rsidRDefault="002D3029" w:rsidP="002D3029">
      <w:pPr>
        <w:spacing w:before="120" w:after="120" w:line="276" w:lineRule="auto"/>
        <w:ind w:left="142"/>
        <w:jc w:val="both"/>
        <w:rPr>
          <w:rFonts w:ascii="Times New Roman" w:hAnsi="Times New Roman"/>
          <w:sz w:val="22"/>
          <w:szCs w:val="22"/>
        </w:rPr>
      </w:pPr>
      <w:r w:rsidRPr="002D3029">
        <w:rPr>
          <w:rFonts w:ascii="Times New Roman" w:hAnsi="Times New Roman"/>
          <w:sz w:val="22"/>
          <w:szCs w:val="22"/>
        </w:rPr>
        <w:t xml:space="preserve">3 – Pela necessidade de retomar a fase processual para que seja emitido um Despacho Saneador no qual o Relator deverá delimitar as questões apresentadas e poderá designar audiência ou caso julgue esta desnecessária, solicitar a apresentação de alegações finais das partes; e </w:t>
      </w:r>
    </w:p>
    <w:p w14:paraId="3B94F892" w14:textId="77777777" w:rsidR="002D3029" w:rsidRPr="002D3029" w:rsidRDefault="002D3029" w:rsidP="002D3029">
      <w:pPr>
        <w:spacing w:before="120" w:after="120" w:line="276" w:lineRule="auto"/>
        <w:ind w:left="142"/>
        <w:jc w:val="both"/>
        <w:rPr>
          <w:rFonts w:ascii="Times New Roman" w:hAnsi="Times New Roman"/>
          <w:sz w:val="22"/>
          <w:szCs w:val="22"/>
        </w:rPr>
      </w:pPr>
      <w:r w:rsidRPr="002D3029">
        <w:rPr>
          <w:rFonts w:ascii="Times New Roman" w:hAnsi="Times New Roman"/>
          <w:sz w:val="22"/>
          <w:szCs w:val="22"/>
        </w:rPr>
        <w:t>4 – Pelo envio de ofício informando as partes sobre o ocorrido.</w:t>
      </w:r>
    </w:p>
    <w:p w14:paraId="272361B8" w14:textId="77777777" w:rsidR="002D3029" w:rsidRPr="005D3E50" w:rsidRDefault="002D3029" w:rsidP="005D3E50">
      <w:pPr>
        <w:spacing w:before="120" w:after="120" w:line="276" w:lineRule="auto"/>
        <w:ind w:left="142"/>
        <w:jc w:val="both"/>
        <w:rPr>
          <w:rFonts w:ascii="Times New Roman" w:hAnsi="Times New Roman"/>
          <w:sz w:val="22"/>
          <w:szCs w:val="22"/>
        </w:rPr>
      </w:pPr>
    </w:p>
    <w:p w14:paraId="2406447C" w14:textId="77777777" w:rsidR="0036185A" w:rsidRDefault="001813E5" w:rsidP="001B2410">
      <w:pPr>
        <w:spacing w:before="120" w:after="120"/>
        <w:ind w:left="142" w:right="142"/>
        <w:jc w:val="both"/>
        <w:rPr>
          <w:rFonts w:ascii="Times New Roman" w:eastAsia="Verdana" w:hAnsi="Times New Roman"/>
          <w:color w:val="000000"/>
          <w:sz w:val="22"/>
          <w:szCs w:val="22"/>
        </w:rPr>
      </w:pPr>
      <w:r w:rsidRPr="00AE251C">
        <w:rPr>
          <w:rFonts w:ascii="Times New Roman" w:eastAsia="Verdana" w:hAnsi="Times New Roman"/>
          <w:b/>
          <w:color w:val="000000"/>
          <w:sz w:val="22"/>
          <w:szCs w:val="22"/>
        </w:rPr>
        <w:t>Com</w:t>
      </w:r>
      <w:r w:rsidR="00C86833" w:rsidRPr="00AE251C">
        <w:rPr>
          <w:rFonts w:ascii="Times New Roman" w:eastAsia="Verdana" w:hAnsi="Times New Roman"/>
          <w:color w:val="000000"/>
          <w:sz w:val="22"/>
          <w:szCs w:val="22"/>
        </w:rPr>
        <w:t xml:space="preserve"> </w:t>
      </w:r>
      <w:r w:rsidR="00463C3A">
        <w:rPr>
          <w:rFonts w:ascii="Times New Roman" w:eastAsia="Verdana" w:hAnsi="Times New Roman"/>
          <w:b/>
          <w:color w:val="000000"/>
          <w:sz w:val="22"/>
          <w:szCs w:val="22"/>
        </w:rPr>
        <w:t>5</w:t>
      </w:r>
      <w:r w:rsidR="00384F73" w:rsidRPr="00AE251C">
        <w:rPr>
          <w:rFonts w:ascii="Times New Roman" w:eastAsia="Verdana" w:hAnsi="Times New Roman"/>
          <w:color w:val="000000"/>
          <w:sz w:val="22"/>
          <w:szCs w:val="22"/>
        </w:rPr>
        <w:t xml:space="preserve"> </w:t>
      </w:r>
      <w:r w:rsidRPr="00AE251C">
        <w:rPr>
          <w:rFonts w:ascii="Times New Roman" w:eastAsia="Verdana" w:hAnsi="Times New Roman"/>
          <w:color w:val="000000"/>
          <w:sz w:val="22"/>
          <w:szCs w:val="22"/>
        </w:rPr>
        <w:t>votos favoráveis</w:t>
      </w:r>
      <w:r w:rsidR="003D0AB9" w:rsidRPr="00AE251C">
        <w:rPr>
          <w:rFonts w:ascii="Times New Roman" w:eastAsia="Verdana" w:hAnsi="Times New Roman"/>
          <w:color w:val="000000"/>
          <w:sz w:val="22"/>
          <w:szCs w:val="22"/>
        </w:rPr>
        <w:t>,</w:t>
      </w:r>
      <w:r w:rsidR="00306318" w:rsidRPr="00AE251C">
        <w:rPr>
          <w:rFonts w:ascii="Times New Roman" w:eastAsia="Verdana" w:hAnsi="Times New Roman"/>
          <w:color w:val="000000"/>
          <w:sz w:val="22"/>
          <w:szCs w:val="22"/>
        </w:rPr>
        <w:t xml:space="preserve"> 0 voto contrário e</w:t>
      </w:r>
      <w:r w:rsidR="00F044E6" w:rsidRPr="00AE251C">
        <w:rPr>
          <w:rFonts w:ascii="Times New Roman" w:eastAsia="Verdana" w:hAnsi="Times New Roman"/>
          <w:color w:val="000000"/>
          <w:sz w:val="22"/>
          <w:szCs w:val="22"/>
        </w:rPr>
        <w:t xml:space="preserve"> </w:t>
      </w:r>
      <w:r w:rsidR="00463C3A" w:rsidRPr="00463C3A">
        <w:rPr>
          <w:rFonts w:ascii="Times New Roman" w:eastAsia="Verdana" w:hAnsi="Times New Roman"/>
          <w:color w:val="000000"/>
          <w:sz w:val="22"/>
          <w:szCs w:val="22"/>
        </w:rPr>
        <w:t>0</w:t>
      </w:r>
      <w:r w:rsidR="009543F5" w:rsidRPr="00463C3A">
        <w:rPr>
          <w:rFonts w:ascii="Times New Roman" w:eastAsia="Verdana" w:hAnsi="Times New Roman"/>
          <w:color w:val="000000"/>
          <w:sz w:val="22"/>
          <w:szCs w:val="22"/>
        </w:rPr>
        <w:t xml:space="preserve"> abstenção</w:t>
      </w:r>
      <w:r w:rsidR="00463C3A">
        <w:rPr>
          <w:rFonts w:ascii="Times New Roman" w:eastAsia="Verdana" w:hAnsi="Times New Roman"/>
          <w:color w:val="000000"/>
          <w:sz w:val="22"/>
          <w:szCs w:val="22"/>
        </w:rPr>
        <w:t>.</w:t>
      </w:r>
    </w:p>
    <w:p w14:paraId="04A85FE8" w14:textId="076FCD70" w:rsidR="009E6BCA" w:rsidRDefault="009E6BCA" w:rsidP="003F1445">
      <w:pPr>
        <w:spacing w:line="312" w:lineRule="auto"/>
        <w:ind w:left="142" w:right="142"/>
        <w:rPr>
          <w:rFonts w:ascii="Times New Roman" w:hAnsi="Times New Roman"/>
          <w:color w:val="000000"/>
          <w:sz w:val="22"/>
          <w:szCs w:val="22"/>
        </w:rPr>
      </w:pPr>
    </w:p>
    <w:p w14:paraId="29BC7925" w14:textId="77777777" w:rsidR="00017586" w:rsidRPr="00A26728" w:rsidRDefault="00017586" w:rsidP="00017586">
      <w:pPr>
        <w:spacing w:line="360" w:lineRule="auto"/>
        <w:jc w:val="center"/>
        <w:rPr>
          <w:rFonts w:ascii="Times New Roman" w:eastAsia="Verdana" w:hAnsi="Times New Roman"/>
          <w:sz w:val="22"/>
          <w:szCs w:val="22"/>
        </w:rPr>
      </w:pPr>
      <w:r w:rsidRPr="00A26728">
        <w:rPr>
          <w:rFonts w:ascii="Times New Roman" w:eastAsia="Verdana" w:hAnsi="Times New Roman"/>
          <w:sz w:val="22"/>
          <w:szCs w:val="22"/>
        </w:rPr>
        <w:t xml:space="preserve">Brasília/DF, </w:t>
      </w:r>
      <w:r>
        <w:rPr>
          <w:rFonts w:ascii="Times New Roman" w:eastAsia="Verdana" w:hAnsi="Times New Roman"/>
          <w:sz w:val="22"/>
          <w:szCs w:val="22"/>
        </w:rPr>
        <w:t>10</w:t>
      </w:r>
      <w:r w:rsidRPr="00A26728">
        <w:rPr>
          <w:rFonts w:ascii="Times New Roman" w:eastAsia="Verdana" w:hAnsi="Times New Roman"/>
          <w:sz w:val="22"/>
          <w:szCs w:val="22"/>
        </w:rPr>
        <w:t xml:space="preserve"> de </w:t>
      </w:r>
      <w:r>
        <w:rPr>
          <w:rFonts w:ascii="Times New Roman" w:eastAsia="Verdana" w:hAnsi="Times New Roman"/>
          <w:sz w:val="22"/>
          <w:szCs w:val="22"/>
        </w:rPr>
        <w:t>junho</w:t>
      </w:r>
      <w:r w:rsidRPr="00A26728">
        <w:rPr>
          <w:rFonts w:ascii="Times New Roman" w:eastAsia="Verdana" w:hAnsi="Times New Roman"/>
          <w:sz w:val="22"/>
          <w:szCs w:val="22"/>
        </w:rPr>
        <w:t xml:space="preserve"> de 2021.</w:t>
      </w:r>
    </w:p>
    <w:p w14:paraId="3E805ACE" w14:textId="77777777" w:rsidR="00017586" w:rsidRDefault="00017586" w:rsidP="00017586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5D286CEC" w14:textId="77777777" w:rsidR="00017586" w:rsidRPr="00A26728" w:rsidRDefault="00017586" w:rsidP="00017586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72E77CA3" w14:textId="77777777" w:rsidR="00017586" w:rsidRPr="00A26728" w:rsidRDefault="00017586" w:rsidP="00017586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  <w:r w:rsidRPr="00A26728">
        <w:rPr>
          <w:rFonts w:ascii="Times New Roman" w:hAnsi="Times New Roman"/>
          <w:color w:val="000000"/>
          <w:sz w:val="22"/>
          <w:szCs w:val="22"/>
        </w:rPr>
        <w:t xml:space="preserve">Considerando a conjuntura epidemiológica e reuniões deliberativas virtuais decorrentes, </w:t>
      </w:r>
      <w:r w:rsidRPr="00A26728">
        <w:rPr>
          <w:rFonts w:ascii="Times New Roman" w:hAnsi="Times New Roman"/>
          <w:b/>
          <w:bCs/>
          <w:color w:val="000000"/>
          <w:sz w:val="22"/>
          <w:szCs w:val="22"/>
        </w:rPr>
        <w:t>atesto a veracidade e a autenticidade das informações prestadas</w:t>
      </w:r>
      <w:r w:rsidRPr="00A26728">
        <w:rPr>
          <w:rFonts w:ascii="Times New Roman" w:hAnsi="Times New Roman"/>
          <w:color w:val="000000"/>
          <w:sz w:val="22"/>
          <w:szCs w:val="22"/>
        </w:rPr>
        <w:t xml:space="preserve">. </w:t>
      </w:r>
    </w:p>
    <w:p w14:paraId="35A5706D" w14:textId="77777777" w:rsidR="00017586" w:rsidRPr="00A26728" w:rsidRDefault="00017586" w:rsidP="00017586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  <w:r w:rsidRPr="00A26728">
        <w:rPr>
          <w:rFonts w:ascii="Times New Roman" w:hAnsi="Times New Roman"/>
          <w:color w:val="000000"/>
          <w:sz w:val="22"/>
          <w:szCs w:val="22"/>
        </w:rPr>
        <w:t xml:space="preserve"> </w:t>
      </w:r>
    </w:p>
    <w:p w14:paraId="26D6DF24" w14:textId="77777777" w:rsidR="00017586" w:rsidRDefault="00017586" w:rsidP="00017586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1C3B1DE1" w14:textId="77777777" w:rsidR="00017586" w:rsidRPr="00A26728" w:rsidRDefault="00017586" w:rsidP="00017586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  <w:r w:rsidRPr="00A26728">
        <w:rPr>
          <w:rFonts w:ascii="Times New Roman" w:hAnsi="Times New Roman"/>
          <w:color w:val="000000"/>
          <w:sz w:val="22"/>
          <w:szCs w:val="22"/>
        </w:rPr>
        <w:t xml:space="preserve"> </w:t>
      </w:r>
    </w:p>
    <w:p w14:paraId="22F60440" w14:textId="77777777" w:rsidR="00017586" w:rsidRPr="00A26728" w:rsidRDefault="00017586" w:rsidP="00017586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530DD7FA" w14:textId="77777777" w:rsidR="00017586" w:rsidRPr="00A26728" w:rsidRDefault="00017586" w:rsidP="00017586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  <w:r w:rsidRPr="00A26728">
        <w:rPr>
          <w:rFonts w:ascii="Times New Roman" w:hAnsi="Times New Roman"/>
          <w:b/>
          <w:bCs/>
          <w:color w:val="000000"/>
          <w:sz w:val="22"/>
          <w:szCs w:val="22"/>
        </w:rPr>
        <w:t>Giselle Moll Mascarenhas</w:t>
      </w:r>
    </w:p>
    <w:p w14:paraId="55236BA9" w14:textId="77777777" w:rsidR="00017586" w:rsidRDefault="00017586" w:rsidP="00017586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  <w:r w:rsidRPr="00A26728">
        <w:rPr>
          <w:rFonts w:ascii="Times New Roman" w:hAnsi="Times New Roman"/>
          <w:color w:val="000000"/>
          <w:sz w:val="22"/>
          <w:szCs w:val="22"/>
        </w:rPr>
        <w:t>Coordenador</w:t>
      </w:r>
      <w:r>
        <w:rPr>
          <w:rFonts w:ascii="Times New Roman" w:hAnsi="Times New Roman"/>
          <w:color w:val="000000"/>
          <w:sz w:val="22"/>
          <w:szCs w:val="22"/>
        </w:rPr>
        <w:t>a</w:t>
      </w:r>
      <w:r w:rsidRPr="00A26728">
        <w:rPr>
          <w:rFonts w:ascii="Times New Roman" w:hAnsi="Times New Roman"/>
          <w:color w:val="000000"/>
          <w:sz w:val="22"/>
          <w:szCs w:val="22"/>
        </w:rPr>
        <w:t xml:space="preserve"> da CED-CAU/DF </w:t>
      </w:r>
    </w:p>
    <w:p w14:paraId="4AE60411" w14:textId="77777777" w:rsidR="00017586" w:rsidRDefault="00017586" w:rsidP="00017586">
      <w:pPr>
        <w:spacing w:before="120" w:after="120"/>
        <w:ind w:left="142" w:right="142"/>
        <w:jc w:val="both"/>
        <w:rPr>
          <w:rFonts w:ascii="Times New Roman" w:eastAsia="Verdana" w:hAnsi="Times New Roman"/>
          <w:color w:val="000000"/>
          <w:sz w:val="22"/>
          <w:szCs w:val="22"/>
        </w:rPr>
      </w:pPr>
    </w:p>
    <w:p w14:paraId="4C7306A7" w14:textId="671D9197" w:rsidR="00017586" w:rsidRDefault="00017586" w:rsidP="00017586">
      <w:pPr>
        <w:spacing w:before="120" w:after="120"/>
        <w:ind w:left="142" w:right="142"/>
        <w:jc w:val="both"/>
        <w:rPr>
          <w:rFonts w:ascii="Times New Roman" w:eastAsia="Verdana" w:hAnsi="Times New Roman"/>
          <w:color w:val="000000"/>
          <w:sz w:val="22"/>
          <w:szCs w:val="22"/>
        </w:rPr>
      </w:pPr>
    </w:p>
    <w:p w14:paraId="74674E81" w14:textId="77777777" w:rsidR="00017586" w:rsidRDefault="00017586" w:rsidP="00017586">
      <w:pPr>
        <w:spacing w:before="120" w:after="120"/>
        <w:ind w:left="142" w:right="142"/>
        <w:jc w:val="both"/>
        <w:rPr>
          <w:rFonts w:ascii="Times New Roman" w:eastAsia="Verdana" w:hAnsi="Times New Roman"/>
          <w:color w:val="000000"/>
          <w:sz w:val="22"/>
          <w:szCs w:val="22"/>
        </w:rPr>
      </w:pPr>
    </w:p>
    <w:p w14:paraId="73D30C55" w14:textId="77777777" w:rsidR="00017586" w:rsidRDefault="00017586" w:rsidP="00017586">
      <w:pPr>
        <w:spacing w:before="120" w:after="120"/>
        <w:ind w:left="142" w:right="142"/>
        <w:jc w:val="both"/>
        <w:rPr>
          <w:rFonts w:ascii="Times New Roman" w:eastAsia="Verdana" w:hAnsi="Times New Roman"/>
          <w:color w:val="000000"/>
          <w:sz w:val="22"/>
          <w:szCs w:val="22"/>
        </w:rPr>
      </w:pPr>
    </w:p>
    <w:p w14:paraId="028D06A7" w14:textId="77777777" w:rsidR="00017586" w:rsidRPr="00BE02F4" w:rsidRDefault="00017586" w:rsidP="00017586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b/>
          <w:bCs/>
          <w:sz w:val="22"/>
          <w:szCs w:val="22"/>
        </w:rPr>
        <w:lastRenderedPageBreak/>
        <w:t>5</w:t>
      </w:r>
      <w:r w:rsidRPr="00BE02F4">
        <w:rPr>
          <w:rFonts w:ascii="Times New Roman" w:hAnsi="Times New Roman"/>
          <w:b/>
          <w:bCs/>
          <w:sz w:val="22"/>
          <w:szCs w:val="22"/>
        </w:rPr>
        <w:t>ª REUNIÃO ORDINÁRIA DA CE</w:t>
      </w:r>
      <w:r>
        <w:rPr>
          <w:rFonts w:ascii="Times New Roman" w:hAnsi="Times New Roman"/>
          <w:b/>
          <w:bCs/>
          <w:sz w:val="22"/>
          <w:szCs w:val="22"/>
        </w:rPr>
        <w:t>D</w:t>
      </w:r>
      <w:r w:rsidRPr="00BE02F4">
        <w:rPr>
          <w:rFonts w:ascii="Times New Roman" w:hAnsi="Times New Roman"/>
          <w:b/>
          <w:bCs/>
          <w:sz w:val="22"/>
          <w:szCs w:val="22"/>
        </w:rPr>
        <w:t>-CAU/DF</w:t>
      </w:r>
      <w:r w:rsidRPr="00BE02F4">
        <w:rPr>
          <w:rFonts w:ascii="Times New Roman" w:hAnsi="Times New Roman"/>
          <w:sz w:val="22"/>
          <w:szCs w:val="22"/>
        </w:rPr>
        <w:t xml:space="preserve"> </w:t>
      </w:r>
    </w:p>
    <w:p w14:paraId="7744EC30" w14:textId="77777777" w:rsidR="00017586" w:rsidRPr="00BE02F4" w:rsidRDefault="00017586" w:rsidP="00017586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 w:rsidRPr="00BE02F4">
        <w:rPr>
          <w:rFonts w:ascii="Times New Roman" w:hAnsi="Times New Roman"/>
          <w:sz w:val="22"/>
          <w:szCs w:val="22"/>
        </w:rPr>
        <w:t xml:space="preserve">Videoconferência </w:t>
      </w:r>
    </w:p>
    <w:p w14:paraId="2A25DE22" w14:textId="77777777" w:rsidR="00017586" w:rsidRPr="00BE02F4" w:rsidRDefault="00017586" w:rsidP="00017586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</w:p>
    <w:p w14:paraId="09C7901A" w14:textId="77777777" w:rsidR="00017586" w:rsidRPr="00BE02F4" w:rsidRDefault="00017586" w:rsidP="00017586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 w:rsidRPr="00BE02F4">
        <w:rPr>
          <w:rFonts w:ascii="Times New Roman" w:hAnsi="Times New Roman"/>
          <w:b/>
          <w:bCs/>
          <w:sz w:val="22"/>
          <w:szCs w:val="22"/>
        </w:rPr>
        <w:t>Folha de Votação</w:t>
      </w:r>
      <w:r w:rsidRPr="00BE02F4">
        <w:rPr>
          <w:rFonts w:ascii="Times New Roman" w:hAnsi="Times New Roman"/>
          <w:sz w:val="22"/>
          <w:szCs w:val="22"/>
        </w:rPr>
        <w:t xml:space="preserve"> </w:t>
      </w:r>
    </w:p>
    <w:p w14:paraId="47EFEF71" w14:textId="77777777" w:rsidR="00017586" w:rsidRPr="00BE02F4" w:rsidRDefault="00017586" w:rsidP="00017586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tbl>
      <w:tblPr>
        <w:tblW w:w="8577" w:type="dxa"/>
        <w:jc w:val="center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Look w:val="0600" w:firstRow="0" w:lastRow="0" w:firstColumn="0" w:lastColumn="0" w:noHBand="1" w:noVBand="1"/>
      </w:tblPr>
      <w:tblGrid>
        <w:gridCol w:w="1525"/>
        <w:gridCol w:w="1019"/>
        <w:gridCol w:w="3402"/>
        <w:gridCol w:w="567"/>
        <w:gridCol w:w="567"/>
        <w:gridCol w:w="707"/>
        <w:gridCol w:w="790"/>
      </w:tblGrid>
      <w:tr w:rsidR="00017586" w:rsidRPr="00BE02F4" w14:paraId="56119C79" w14:textId="77777777" w:rsidTr="00881E31">
        <w:trPr>
          <w:trHeight w:val="330"/>
          <w:jc w:val="center"/>
        </w:trPr>
        <w:tc>
          <w:tcPr>
            <w:tcW w:w="2544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AC18C27" w14:textId="77777777" w:rsidR="00017586" w:rsidRPr="00BE02F4" w:rsidRDefault="00017586" w:rsidP="00881E3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Função</w:t>
            </w:r>
          </w:p>
        </w:tc>
        <w:tc>
          <w:tcPr>
            <w:tcW w:w="340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E2AA6A8" w14:textId="77777777" w:rsidR="00017586" w:rsidRPr="00BE02F4" w:rsidRDefault="00017586" w:rsidP="00881E3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Conselheiro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(a)</w:t>
            </w:r>
          </w:p>
        </w:tc>
        <w:tc>
          <w:tcPr>
            <w:tcW w:w="263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54869D9" w14:textId="77777777" w:rsidR="00017586" w:rsidRPr="00BE02F4" w:rsidRDefault="00017586" w:rsidP="00881E3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Votação</w:t>
            </w:r>
          </w:p>
        </w:tc>
      </w:tr>
      <w:tr w:rsidR="00017586" w:rsidRPr="00BE02F4" w14:paraId="404983EF" w14:textId="77777777" w:rsidTr="00881E31">
        <w:trPr>
          <w:trHeight w:val="406"/>
          <w:jc w:val="center"/>
        </w:trPr>
        <w:tc>
          <w:tcPr>
            <w:tcW w:w="2544" w:type="dxa"/>
            <w:gridSpan w:val="2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CACA459" w14:textId="77777777" w:rsidR="00017586" w:rsidRPr="00BE02F4" w:rsidRDefault="00017586" w:rsidP="00881E3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eastAsia="Arial" w:hAnsi="Times New Roman"/>
                <w:sz w:val="22"/>
                <w:szCs w:val="22"/>
              </w:rPr>
            </w:pPr>
          </w:p>
        </w:tc>
        <w:tc>
          <w:tcPr>
            <w:tcW w:w="3402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629D4BC" w14:textId="77777777" w:rsidR="00017586" w:rsidRPr="00BE02F4" w:rsidRDefault="00017586" w:rsidP="00881E3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eastAsia="Arial" w:hAnsi="Times New Roman"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DD2E114" w14:textId="77777777" w:rsidR="00017586" w:rsidRPr="00BE02F4" w:rsidRDefault="00017586" w:rsidP="00881E3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Sim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E117941" w14:textId="77777777" w:rsidR="00017586" w:rsidRPr="00BE02F4" w:rsidRDefault="00017586" w:rsidP="00881E31">
            <w:pPr>
              <w:widowControl w:val="0"/>
              <w:spacing w:before="40" w:after="40" w:line="276" w:lineRule="auto"/>
              <w:ind w:left="-140" w:right="-4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Não</w:t>
            </w:r>
          </w:p>
        </w:tc>
        <w:tc>
          <w:tcPr>
            <w:tcW w:w="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F65AD46" w14:textId="77777777" w:rsidR="00017586" w:rsidRPr="00BE02F4" w:rsidRDefault="00017586" w:rsidP="00881E3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Abst</w:t>
            </w: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AB5173E" w14:textId="77777777" w:rsidR="00017586" w:rsidRPr="00BE02F4" w:rsidRDefault="00017586" w:rsidP="00881E3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Ausên</w:t>
            </w:r>
          </w:p>
        </w:tc>
      </w:tr>
      <w:tr w:rsidR="00017586" w:rsidRPr="00BE02F4" w14:paraId="44818758" w14:textId="77777777" w:rsidTr="00881E31">
        <w:trPr>
          <w:trHeight w:val="316"/>
          <w:jc w:val="center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F573C91" w14:textId="77777777" w:rsidR="00017586" w:rsidRPr="00BE02F4" w:rsidRDefault="00017586" w:rsidP="00881E3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Coordenador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0BB713A" w14:textId="77777777" w:rsidR="00017586" w:rsidRPr="00D044D9" w:rsidRDefault="00017586" w:rsidP="00881E31">
            <w:pPr>
              <w:widowControl w:val="0"/>
              <w:spacing w:before="40" w:after="40" w:line="276" w:lineRule="auto"/>
              <w:ind w:left="343" w:hanging="348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044D9">
              <w:rPr>
                <w:rFonts w:ascii="Times New Roman" w:hAnsi="Times New Roman"/>
                <w:sz w:val="22"/>
                <w:szCs w:val="22"/>
              </w:rPr>
              <w:t>Giselle Moll Mascarenhas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1F37CCA" w14:textId="77777777" w:rsidR="00017586" w:rsidRPr="00BE02F4" w:rsidRDefault="00017586" w:rsidP="00881E3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5070623" w14:textId="77777777" w:rsidR="00017586" w:rsidRPr="00BE02F4" w:rsidRDefault="00017586" w:rsidP="00881E3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9831B65" w14:textId="77777777" w:rsidR="00017586" w:rsidRPr="00BE02F4" w:rsidRDefault="00017586" w:rsidP="00881E3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5BED1C0" w14:textId="77777777" w:rsidR="00017586" w:rsidRPr="00BE02F4" w:rsidRDefault="00017586" w:rsidP="00881E3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017586" w:rsidRPr="00BE02F4" w14:paraId="5C091078" w14:textId="77777777" w:rsidTr="00881E31">
        <w:trPr>
          <w:trHeight w:val="315"/>
          <w:jc w:val="center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8321795" w14:textId="77777777" w:rsidR="00017586" w:rsidRPr="00BE02F4" w:rsidRDefault="00017586" w:rsidP="00881E31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Coordenador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adjunt</w:t>
            </w:r>
            <w:r>
              <w:rPr>
                <w:rFonts w:ascii="Times New Roman" w:hAnsi="Times New Roman"/>
                <w:sz w:val="22"/>
                <w:szCs w:val="22"/>
              </w:rPr>
              <w:t>o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4BF7615" w14:textId="77777777" w:rsidR="00017586" w:rsidRPr="00D044D9" w:rsidRDefault="00017586" w:rsidP="00881E31">
            <w:pPr>
              <w:widowControl w:val="0"/>
              <w:spacing w:before="40" w:after="40" w:line="276" w:lineRule="auto"/>
              <w:ind w:hanging="5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044D9">
              <w:rPr>
                <w:rFonts w:ascii="Times New Roman" w:hAnsi="Times New Roman"/>
                <w:sz w:val="22"/>
                <w:szCs w:val="22"/>
              </w:rPr>
              <w:t>Ricardo Reis Meira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022045A" w14:textId="77777777" w:rsidR="00017586" w:rsidRPr="00BE02F4" w:rsidRDefault="00017586" w:rsidP="00881E3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40DF34B" w14:textId="77777777" w:rsidR="00017586" w:rsidRPr="00BE02F4" w:rsidRDefault="00017586" w:rsidP="00881E3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63B752B" w14:textId="77777777" w:rsidR="00017586" w:rsidRPr="00BE02F4" w:rsidRDefault="00017586" w:rsidP="00881E3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20A9BD5" w14:textId="77777777" w:rsidR="00017586" w:rsidRPr="00BE02F4" w:rsidRDefault="00017586" w:rsidP="00881E3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017586" w:rsidRPr="00BE02F4" w14:paraId="25750F41" w14:textId="77777777" w:rsidTr="00881E31">
        <w:trPr>
          <w:trHeight w:val="315"/>
          <w:jc w:val="center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2C9C07B" w14:textId="77777777" w:rsidR="00017586" w:rsidRPr="00BE02F4" w:rsidRDefault="00017586" w:rsidP="00881E31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Membro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0EA164F" w14:textId="77777777" w:rsidR="00017586" w:rsidRPr="00D044D9" w:rsidRDefault="00017586" w:rsidP="00881E31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044D9">
              <w:rPr>
                <w:rFonts w:ascii="Times New Roman" w:hAnsi="Times New Roman"/>
                <w:sz w:val="22"/>
                <w:szCs w:val="22"/>
              </w:rPr>
              <w:t>Pedro Roberto da Silva Neto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F66B68E" w14:textId="77777777" w:rsidR="00017586" w:rsidRPr="00BE02F4" w:rsidRDefault="00017586" w:rsidP="00881E3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276481F" w14:textId="77777777" w:rsidR="00017586" w:rsidRPr="00BE02F4" w:rsidRDefault="00017586" w:rsidP="00881E3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EB97B45" w14:textId="77777777" w:rsidR="00017586" w:rsidRPr="00BE02F4" w:rsidRDefault="00017586" w:rsidP="00881E3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CBACDC6" w14:textId="77777777" w:rsidR="00017586" w:rsidRPr="00BE02F4" w:rsidRDefault="00017586" w:rsidP="00881E3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017586" w:rsidRPr="00BE02F4" w14:paraId="733539CD" w14:textId="77777777" w:rsidTr="00881E31">
        <w:trPr>
          <w:trHeight w:val="315"/>
          <w:jc w:val="center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6D700DD" w14:textId="77777777" w:rsidR="00017586" w:rsidRPr="00BE02F4" w:rsidRDefault="00017586" w:rsidP="00881E31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Membro em titularidade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148E65E" w14:textId="77777777" w:rsidR="00017586" w:rsidRPr="00D044D9" w:rsidRDefault="00017586" w:rsidP="00881E31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FF671D">
              <w:rPr>
                <w:rFonts w:ascii="Times New Roman" w:hAnsi="Times New Roman"/>
                <w:sz w:val="22"/>
                <w:szCs w:val="22"/>
              </w:rPr>
              <w:t>Carlos Henrique Magalhães de Lima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4BA73F2" w14:textId="77777777" w:rsidR="00017586" w:rsidRPr="00BE02F4" w:rsidRDefault="00017586" w:rsidP="00881E3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FFEF5EA" w14:textId="77777777" w:rsidR="00017586" w:rsidRPr="00BE02F4" w:rsidRDefault="00017586" w:rsidP="00881E3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32CD42B" w14:textId="77777777" w:rsidR="00017586" w:rsidRPr="00BE02F4" w:rsidRDefault="00017586" w:rsidP="00881E3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9D45E5F" w14:textId="77777777" w:rsidR="00017586" w:rsidRPr="00BE02F4" w:rsidRDefault="00017586" w:rsidP="00881E3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017586" w:rsidRPr="00BE02F4" w14:paraId="59D8EF67" w14:textId="77777777" w:rsidTr="00881E31">
        <w:trPr>
          <w:trHeight w:val="315"/>
          <w:jc w:val="center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F75EC3" w14:textId="77777777" w:rsidR="00017586" w:rsidRDefault="00017586" w:rsidP="00881E31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Membro em titularidade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BFB5142" w14:textId="77777777" w:rsidR="00017586" w:rsidRPr="00D044D9" w:rsidRDefault="00017586" w:rsidP="00881E31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044D9">
              <w:rPr>
                <w:rFonts w:ascii="Times New Roman" w:hAnsi="Times New Roman"/>
                <w:sz w:val="22"/>
                <w:szCs w:val="22"/>
              </w:rPr>
              <w:t>Luiz Otavio Rodrigues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3691277" w14:textId="77777777" w:rsidR="00017586" w:rsidRPr="00BE02F4" w:rsidRDefault="00017586" w:rsidP="00881E3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0F62FA0" w14:textId="77777777" w:rsidR="00017586" w:rsidRPr="00BE02F4" w:rsidRDefault="00017586" w:rsidP="00881E3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F8E0981" w14:textId="77777777" w:rsidR="00017586" w:rsidRDefault="00017586" w:rsidP="00881E3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70F87C8" w14:textId="77777777" w:rsidR="00017586" w:rsidRPr="00BE02F4" w:rsidRDefault="00017586" w:rsidP="00881E3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017586" w:rsidRPr="00BE02F4" w14:paraId="0B32C2FB" w14:textId="77777777" w:rsidTr="00881E31">
        <w:trPr>
          <w:trHeight w:val="315"/>
          <w:jc w:val="center"/>
        </w:trPr>
        <w:tc>
          <w:tcPr>
            <w:tcW w:w="152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26523E6" w14:textId="77777777" w:rsidR="00017586" w:rsidRPr="00BE02F4" w:rsidRDefault="00017586" w:rsidP="00881E31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101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D1F1475" w14:textId="77777777" w:rsidR="00017586" w:rsidRPr="00BE02F4" w:rsidRDefault="00017586" w:rsidP="00881E3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340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C60A78B" w14:textId="77777777" w:rsidR="00017586" w:rsidRPr="00BE02F4" w:rsidRDefault="00017586" w:rsidP="00881E3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3084D92" w14:textId="77777777" w:rsidR="00017586" w:rsidRPr="00BE02F4" w:rsidRDefault="00017586" w:rsidP="00881E3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094BE38" w14:textId="77777777" w:rsidR="00017586" w:rsidRPr="00BE02F4" w:rsidRDefault="00017586" w:rsidP="00881E3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0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5523E90" w14:textId="77777777" w:rsidR="00017586" w:rsidRPr="00BE02F4" w:rsidRDefault="00017586" w:rsidP="00881E3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9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F36FA72" w14:textId="77777777" w:rsidR="00017586" w:rsidRPr="00BE02F4" w:rsidRDefault="00017586" w:rsidP="00881E3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</w:tr>
      <w:tr w:rsidR="00017586" w:rsidRPr="00BE02F4" w14:paraId="582F00CB" w14:textId="77777777" w:rsidTr="00881E31">
        <w:trPr>
          <w:trHeight w:val="3355"/>
          <w:jc w:val="center"/>
        </w:trPr>
        <w:tc>
          <w:tcPr>
            <w:tcW w:w="8577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56EC950" w14:textId="77777777" w:rsidR="00017586" w:rsidRDefault="00017586" w:rsidP="00881E3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</w:p>
          <w:p w14:paraId="762DC964" w14:textId="77777777" w:rsidR="00017586" w:rsidRPr="00BE02F4" w:rsidRDefault="00017586" w:rsidP="00881E3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Histórico da votação: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5593FE88" w14:textId="77777777" w:rsidR="00017586" w:rsidRPr="00BE02F4" w:rsidRDefault="00017586" w:rsidP="00881E3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5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ª REUNIÃO ORDINÁRIA DA CE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D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-CAU/DF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29989554" w14:textId="77777777" w:rsidR="00017586" w:rsidRPr="00BE02F4" w:rsidRDefault="00017586" w:rsidP="00881E3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Data: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/>
                <w:sz w:val="22"/>
                <w:szCs w:val="22"/>
              </w:rPr>
              <w:t>10/06/2021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5DA57CE6" w14:textId="77777777" w:rsidR="00017586" w:rsidRPr="00BE02F4" w:rsidRDefault="00017586" w:rsidP="00881E3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Matéria em votação: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A019F8">
              <w:rPr>
                <w:rFonts w:ascii="Times New Roman" w:eastAsia="Times New Roman" w:hAnsi="Times New Roman"/>
                <w:bCs/>
                <w:sz w:val="22"/>
                <w:szCs w:val="22"/>
              </w:rPr>
              <w:t>SUPOSTO COMETIMENTO DE FALTA ÉTICO-DISCIPLINAR</w:t>
            </w:r>
          </w:p>
          <w:p w14:paraId="30B5650A" w14:textId="77777777" w:rsidR="00017586" w:rsidRPr="00BE02F4" w:rsidRDefault="00017586" w:rsidP="00881E3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Resultado da votação: Sim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(0</w:t>
            </w:r>
            <w:r>
              <w:rPr>
                <w:rFonts w:ascii="Times New Roman" w:hAnsi="Times New Roman"/>
                <w:sz w:val="22"/>
                <w:szCs w:val="22"/>
              </w:rPr>
              <w:t>5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Não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(XX)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Abstenções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</w:t>
            </w:r>
            <w:r>
              <w:rPr>
                <w:rFonts w:ascii="Times New Roman" w:hAnsi="Times New Roman"/>
                <w:sz w:val="22"/>
                <w:szCs w:val="22"/>
              </w:rPr>
              <w:t>XX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Ausências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</w:t>
            </w:r>
            <w:r>
              <w:rPr>
                <w:rFonts w:ascii="Times New Roman" w:hAnsi="Times New Roman"/>
                <w:sz w:val="22"/>
                <w:szCs w:val="22"/>
              </w:rPr>
              <w:t>XX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),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Total 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(0</w:t>
            </w:r>
            <w:r>
              <w:rPr>
                <w:rFonts w:ascii="Times New Roman" w:hAnsi="Times New Roman"/>
                <w:sz w:val="22"/>
                <w:szCs w:val="22"/>
              </w:rPr>
              <w:t>5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 </w:t>
            </w:r>
          </w:p>
          <w:p w14:paraId="39F1F02C" w14:textId="77777777" w:rsidR="00017586" w:rsidRPr="00BE02F4" w:rsidRDefault="00017586" w:rsidP="00881E3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Ocorrências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:  </w:t>
            </w:r>
            <w:r>
              <w:rPr>
                <w:rFonts w:ascii="Times New Roman" w:hAnsi="Times New Roman"/>
                <w:sz w:val="22"/>
                <w:szCs w:val="22"/>
              </w:rPr>
              <w:t>-</w:t>
            </w:r>
          </w:p>
          <w:p w14:paraId="1197A307" w14:textId="77777777" w:rsidR="00017586" w:rsidRPr="00BE02F4" w:rsidRDefault="00017586" w:rsidP="00881E3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Secretário: 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Phellipe Marccelo Macedo Rodrigues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  </w:t>
            </w:r>
          </w:p>
          <w:p w14:paraId="0155EB42" w14:textId="77777777" w:rsidR="00017586" w:rsidRPr="00BE02F4" w:rsidRDefault="00017586" w:rsidP="00881E3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Condutor dos trabalhos (coordenador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a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):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/>
                <w:sz w:val="22"/>
                <w:szCs w:val="22"/>
              </w:rPr>
              <w:t>Giselle Moll Mascarenhas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</w:tr>
    </w:tbl>
    <w:p w14:paraId="1E3E3FF8" w14:textId="77777777" w:rsidR="00017586" w:rsidRPr="00BE02F4" w:rsidRDefault="00017586" w:rsidP="00017586">
      <w:pPr>
        <w:tabs>
          <w:tab w:val="left" w:pos="1077"/>
        </w:tabs>
        <w:spacing w:line="276" w:lineRule="auto"/>
        <w:ind w:right="417"/>
        <w:rPr>
          <w:rFonts w:ascii="Times New Roman" w:hAnsi="Times New Roman"/>
          <w:sz w:val="22"/>
          <w:szCs w:val="22"/>
        </w:rPr>
      </w:pPr>
    </w:p>
    <w:p w14:paraId="6728F7EF" w14:textId="77777777" w:rsidR="00017586" w:rsidRDefault="00017586" w:rsidP="003F1445">
      <w:pPr>
        <w:spacing w:line="312" w:lineRule="auto"/>
        <w:ind w:left="142" w:right="142"/>
        <w:rPr>
          <w:rFonts w:ascii="Times New Roman" w:hAnsi="Times New Roman"/>
          <w:color w:val="000000"/>
          <w:sz w:val="22"/>
          <w:szCs w:val="22"/>
        </w:rPr>
      </w:pPr>
    </w:p>
    <w:sectPr w:rsidR="00017586" w:rsidSect="004F2712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1440" w:right="1268" w:bottom="851" w:left="1800" w:header="28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78B74D" w14:textId="77777777" w:rsidR="00A261B7" w:rsidRDefault="00A261B7" w:rsidP="00EE4FDD">
      <w:r>
        <w:separator/>
      </w:r>
    </w:p>
  </w:endnote>
  <w:endnote w:type="continuationSeparator" w:id="0">
    <w:p w14:paraId="492F6826" w14:textId="77777777" w:rsidR="00A261B7" w:rsidRDefault="00A261B7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axCondensed-Regular">
    <w:altName w:val="Times New Roman"/>
    <w:charset w:val="00"/>
    <w:family w:val="auto"/>
    <w:pitch w:val="variable"/>
    <w:sig w:usb0="00000083" w:usb1="00000000" w:usb2="00000000" w:usb3="00000000" w:csb0="00000009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F0D8A1" w14:textId="77777777" w:rsidR="00A06D62" w:rsidRPr="00700C1A" w:rsidRDefault="00A06D62" w:rsidP="00A06D62">
    <w:pPr>
      <w:jc w:val="center"/>
    </w:pPr>
  </w:p>
  <w:p w14:paraId="2BB3806A" w14:textId="77777777" w:rsidR="00A06D62" w:rsidRDefault="00A06D62" w:rsidP="00A06D62"/>
  <w:p w14:paraId="205239E0" w14:textId="77777777" w:rsidR="00A06D62" w:rsidRDefault="00A06D62" w:rsidP="00A06D62">
    <w:pPr>
      <w:pStyle w:val="Rodap"/>
    </w:pPr>
  </w:p>
  <w:p w14:paraId="0D831846" w14:textId="77777777" w:rsidR="00A06D62" w:rsidRDefault="00A06D62" w:rsidP="00A06D62"/>
  <w:p w14:paraId="7946FD5C" w14:textId="77777777" w:rsidR="00A06D62" w:rsidRDefault="009E7F03" w:rsidP="00A06D62">
    <w:pPr>
      <w:ind w:left="-1701" w:right="-851"/>
      <w:jc w:val="center"/>
      <w:rPr>
        <w:rFonts w:ascii="DaxCondensed-Regular" w:hAnsi="DaxCondensed-Regular"/>
        <w:color w:val="1C3942"/>
        <w:sz w:val="16"/>
        <w:szCs w:val="16"/>
      </w:rPr>
    </w:pPr>
    <w:r>
      <w:rPr>
        <w:noProof/>
        <w:lang w:eastAsia="pt-BR"/>
      </w:rPr>
      <mc:AlternateContent>
        <mc:Choice Requires="wps">
          <w:drawing>
            <wp:anchor distT="4294967295" distB="4294967295" distL="114300" distR="114300" simplePos="0" relativeHeight="251658752" behindDoc="0" locked="0" layoutInCell="1" allowOverlap="1" wp14:anchorId="2C640780" wp14:editId="14807140">
              <wp:simplePos x="0" y="0"/>
              <wp:positionH relativeFrom="margin">
                <wp:posOffset>-80010</wp:posOffset>
              </wp:positionH>
              <wp:positionV relativeFrom="paragraph">
                <wp:posOffset>-59690</wp:posOffset>
              </wp:positionV>
              <wp:extent cx="5734050" cy="0"/>
              <wp:effectExtent l="0" t="0" r="0" b="0"/>
              <wp:wrapNone/>
              <wp:docPr id="2" name="Conector re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5734050" cy="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1C394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6E2AE75" id="Conector reto 3" o:spid="_x0000_s1026" style="position:absolute;flip:y;z-index:251658752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-6.3pt,-4.7pt" to="445.2pt,-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" strokecolor="#1c3942" strokeweight="1.5pt">
              <o:lock v:ext="edit" shapetype="f"/>
              <w10:wrap anchorx="margin"/>
            </v:line>
          </w:pict>
        </mc:Fallback>
      </mc:AlternateContent>
    </w:r>
    <w:r w:rsidR="00A06D62" w:rsidRPr="00745528">
      <w:rPr>
        <w:rFonts w:ascii="DaxCondensed-Regular" w:hAnsi="DaxCondensed-Regular"/>
        <w:color w:val="1C3942"/>
        <w:sz w:val="16"/>
        <w:szCs w:val="16"/>
      </w:rPr>
      <w:t xml:space="preserve">Página </w:t>
    </w:r>
    <w:r w:rsidR="00A06D62"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="00A06D62" w:rsidRPr="00745528">
      <w:rPr>
        <w:rFonts w:ascii="DaxCondensed-Regular" w:hAnsi="DaxCondensed-Regular"/>
        <w:color w:val="1C3942"/>
        <w:sz w:val="16"/>
        <w:szCs w:val="16"/>
      </w:rPr>
      <w:instrText>PAGE</w:instrText>
    </w:r>
    <w:r w:rsidR="00A06D62"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D36E5A">
      <w:rPr>
        <w:rFonts w:ascii="DaxCondensed-Regular" w:hAnsi="DaxCondensed-Regular"/>
        <w:noProof/>
        <w:color w:val="1C3942"/>
        <w:sz w:val="16"/>
        <w:szCs w:val="16"/>
      </w:rPr>
      <w:t>2</w:t>
    </w:r>
    <w:r w:rsidR="00A06D62" w:rsidRPr="00745528">
      <w:rPr>
        <w:rFonts w:ascii="DaxCondensed-Regular" w:hAnsi="DaxCondensed-Regular"/>
        <w:color w:val="1C3942"/>
        <w:sz w:val="16"/>
        <w:szCs w:val="16"/>
      </w:rPr>
      <w:fldChar w:fldCharType="end"/>
    </w:r>
    <w:r w:rsidR="00A06D62" w:rsidRPr="00745528">
      <w:rPr>
        <w:rFonts w:ascii="DaxCondensed-Regular" w:hAnsi="DaxCondensed-Regular"/>
        <w:color w:val="1C3942"/>
        <w:sz w:val="16"/>
        <w:szCs w:val="16"/>
      </w:rPr>
      <w:t xml:space="preserve"> de </w:t>
    </w:r>
    <w:r w:rsidR="00A06D62"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="00A06D62" w:rsidRPr="00745528">
      <w:rPr>
        <w:rFonts w:ascii="DaxCondensed-Regular" w:hAnsi="DaxCondensed-Regular"/>
        <w:color w:val="1C3942"/>
        <w:sz w:val="16"/>
        <w:szCs w:val="16"/>
      </w:rPr>
      <w:instrText>NUMPAGES</w:instrText>
    </w:r>
    <w:r w:rsidR="00A06D62"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D36E5A">
      <w:rPr>
        <w:rFonts w:ascii="DaxCondensed-Regular" w:hAnsi="DaxCondensed-Regular"/>
        <w:noProof/>
        <w:color w:val="1C3942"/>
        <w:sz w:val="16"/>
        <w:szCs w:val="16"/>
      </w:rPr>
      <w:t>2</w:t>
    </w:r>
    <w:r w:rsidR="00A06D62" w:rsidRPr="00745528">
      <w:rPr>
        <w:rFonts w:ascii="DaxCondensed-Regular" w:hAnsi="DaxCondensed-Regular"/>
        <w:color w:val="1C3942"/>
        <w:sz w:val="16"/>
        <w:szCs w:val="16"/>
      </w:rPr>
      <w:fldChar w:fldCharType="end"/>
    </w:r>
  </w:p>
  <w:p w14:paraId="33729AA6" w14:textId="77777777" w:rsidR="00A06D62" w:rsidRPr="00030DEF" w:rsidRDefault="00A06D62" w:rsidP="00A06D62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 w:rsidRPr="00030DEF">
      <w:rPr>
        <w:rFonts w:ascii="DaxCondensed-Regular" w:hAnsi="DaxCondensed-Regular"/>
        <w:color w:val="1C3942"/>
        <w:sz w:val="18"/>
        <w:szCs w:val="18"/>
      </w:rPr>
      <w:t xml:space="preserve">SEPS 705/905, Bloco “A”, Salas 401 a 406, Centro Empresarial Santa Cruz - CEP 70.390-055 - Brasília (DF) </w:t>
    </w:r>
  </w:p>
  <w:p w14:paraId="4EA39F41" w14:textId="77777777" w:rsidR="00A06D62" w:rsidRPr="00030DEF" w:rsidRDefault="00A06D62" w:rsidP="00A06D62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 w:rsidRPr="00030DEF">
      <w:rPr>
        <w:rFonts w:ascii="DaxCondensed-Regular" w:hAnsi="DaxCondensed-Regular"/>
        <w:color w:val="1C3942"/>
        <w:sz w:val="18"/>
        <w:szCs w:val="18"/>
      </w:rPr>
      <w:t>(61) 3222-5176/3222-5179 | www.caudf.gov.br | atendimento@caudf.gov.br</w:t>
    </w:r>
  </w:p>
  <w:p w14:paraId="76216F5B" w14:textId="77777777" w:rsidR="00A06D62" w:rsidRDefault="00A06D62">
    <w:pPr>
      <w:pStyle w:val="Rodap"/>
    </w:pPr>
  </w:p>
  <w:p w14:paraId="7BB9E1BA" w14:textId="77777777" w:rsidR="00196499" w:rsidRDefault="00196499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A93349" w14:textId="77777777" w:rsidR="00A261B7" w:rsidRDefault="00A261B7" w:rsidP="00EE4FDD">
      <w:r>
        <w:separator/>
      </w:r>
    </w:p>
  </w:footnote>
  <w:footnote w:type="continuationSeparator" w:id="0">
    <w:p w14:paraId="0F46308F" w14:textId="77777777" w:rsidR="00A261B7" w:rsidRDefault="00A261B7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CB44BF" w14:textId="77777777" w:rsidR="00D414FC" w:rsidRDefault="00A261B7">
    <w:pPr>
      <w:pStyle w:val="Cabealho"/>
    </w:pPr>
    <w:r>
      <w:rPr>
        <w:noProof/>
        <w:lang w:val="en-US"/>
      </w:rPr>
      <w:pict w14:anchorId="6A61B03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104" type="#_x0000_t75" style="position:absolute;margin-left:0;margin-top:0;width:595.2pt;height:841.9pt;z-index:-251659776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0A80A3" w14:textId="77777777" w:rsidR="00D414FC" w:rsidRDefault="00A06D62" w:rsidP="00A06D62">
    <w:pPr>
      <w:pStyle w:val="Cabealho"/>
      <w:ind w:left="-142"/>
    </w:pPr>
    <w:r>
      <w:object w:dxaOrig="10451" w:dyaOrig="990" w14:anchorId="40B2F4B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2.95pt;height:43.5pt">
          <v:imagedata r:id="rId1" o:title=""/>
        </v:shape>
        <o:OLEObject Type="Embed" ProgID="CorelDraw.Graphic.16" ShapeID="_x0000_i1025" DrawAspect="Content" ObjectID="_1710336719" r:id="rId2"/>
      </w:object>
    </w:r>
  </w:p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2219"/>
      <w:gridCol w:w="6613"/>
    </w:tblGrid>
    <w:tr w:rsidR="000F2E7A" w:rsidRPr="00D8219B" w14:paraId="417508AE" w14:textId="77777777" w:rsidTr="00B727E3">
      <w:tc>
        <w:tcPr>
          <w:tcW w:w="2235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0DF5E973" w14:textId="77777777" w:rsidR="000F2E7A" w:rsidRPr="00D8219B" w:rsidRDefault="000F2E7A" w:rsidP="000F2E7A">
          <w:pPr>
            <w:pStyle w:val="Cabealho"/>
            <w:spacing w:line="240" w:lineRule="atLeast"/>
            <w:rPr>
              <w:rFonts w:ascii="Times New Roman" w:hAnsi="Times New Roman"/>
              <w:b/>
              <w:sz w:val="22"/>
              <w:szCs w:val="22"/>
            </w:rPr>
          </w:pPr>
          <w:r w:rsidRPr="00D8219B">
            <w:rPr>
              <w:rFonts w:ascii="Times New Roman" w:hAnsi="Times New Roman"/>
              <w:sz w:val="22"/>
              <w:szCs w:val="22"/>
            </w:rPr>
            <w:t>PROCESSO</w:t>
          </w:r>
        </w:p>
      </w:tc>
      <w:tc>
        <w:tcPr>
          <w:tcW w:w="68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</w:tcPr>
        <w:p w14:paraId="2E099A66" w14:textId="2791BB64" w:rsidR="000F2E7A" w:rsidRPr="00D8219B" w:rsidRDefault="00CF767B" w:rsidP="00A26AA8">
          <w:pPr>
            <w:pStyle w:val="Cabealho"/>
            <w:tabs>
              <w:tab w:val="clear" w:pos="4320"/>
              <w:tab w:val="clear" w:pos="8640"/>
              <w:tab w:val="left" w:pos="2780"/>
            </w:tabs>
            <w:spacing w:line="240" w:lineRule="atLeast"/>
            <w:rPr>
              <w:rFonts w:ascii="Times New Roman" w:hAnsi="Times New Roman"/>
              <w:sz w:val="22"/>
              <w:szCs w:val="22"/>
            </w:rPr>
          </w:pPr>
          <w:r>
            <w:rPr>
              <w:rFonts w:ascii="Times New Roman" w:hAnsi="Times New Roman"/>
              <w:sz w:val="22"/>
              <w:szCs w:val="22"/>
            </w:rPr>
            <w:t xml:space="preserve">PROTOCOLO SICCAU N.º </w:t>
          </w:r>
          <w:r w:rsidR="008B1EFC">
            <w:rPr>
              <w:rFonts w:ascii="Times New Roman" w:hAnsi="Times New Roman"/>
              <w:sz w:val="22"/>
              <w:szCs w:val="22"/>
            </w:rPr>
            <w:t>836322</w:t>
          </w:r>
          <w:r w:rsidR="006B42B9">
            <w:rPr>
              <w:rFonts w:ascii="Times New Roman" w:hAnsi="Times New Roman"/>
              <w:sz w:val="22"/>
              <w:szCs w:val="22"/>
            </w:rPr>
            <w:t>/201</w:t>
          </w:r>
          <w:r w:rsidR="008B1EFC">
            <w:rPr>
              <w:rFonts w:ascii="Times New Roman" w:hAnsi="Times New Roman"/>
              <w:sz w:val="22"/>
              <w:szCs w:val="22"/>
            </w:rPr>
            <w:t>9</w:t>
          </w:r>
        </w:p>
      </w:tc>
    </w:tr>
    <w:tr w:rsidR="000F2E7A" w:rsidRPr="00D8219B" w14:paraId="70F17B05" w14:textId="77777777" w:rsidTr="00B727E3">
      <w:tc>
        <w:tcPr>
          <w:tcW w:w="2235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41DADBF2" w14:textId="77777777" w:rsidR="000F2E7A" w:rsidRPr="00D8219B" w:rsidRDefault="000F2E7A" w:rsidP="000F2E7A">
          <w:pPr>
            <w:pStyle w:val="Cabealho"/>
            <w:spacing w:line="240" w:lineRule="atLeast"/>
            <w:rPr>
              <w:rFonts w:ascii="Times New Roman" w:hAnsi="Times New Roman"/>
              <w:b/>
              <w:sz w:val="22"/>
              <w:szCs w:val="22"/>
            </w:rPr>
          </w:pPr>
          <w:r w:rsidRPr="00D8219B">
            <w:rPr>
              <w:rFonts w:ascii="Times New Roman" w:hAnsi="Times New Roman"/>
              <w:sz w:val="22"/>
              <w:szCs w:val="22"/>
            </w:rPr>
            <w:t>INTERRESSADO</w:t>
          </w:r>
        </w:p>
      </w:tc>
      <w:tc>
        <w:tcPr>
          <w:tcW w:w="68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  <w:hideMark/>
        </w:tcPr>
        <w:p w14:paraId="04349980" w14:textId="7E49FB39" w:rsidR="000F2E7A" w:rsidRPr="003E6330" w:rsidRDefault="00DB6B6E" w:rsidP="00A26AA8">
          <w:pPr>
            <w:pStyle w:val="Cabealho"/>
            <w:spacing w:line="240" w:lineRule="atLeast"/>
            <w:rPr>
              <w:rFonts w:ascii="Times New Roman" w:eastAsia="Times New Roman" w:hAnsi="Times New Roman"/>
              <w:bCs/>
              <w:sz w:val="22"/>
              <w:szCs w:val="22"/>
              <w:lang w:eastAsia="pt-BR"/>
            </w:rPr>
          </w:pPr>
          <w:r w:rsidRPr="00615842">
            <w:rPr>
              <w:rFonts w:ascii="Times New Roman" w:hAnsi="Times New Roman"/>
              <w:sz w:val="22"/>
              <w:szCs w:val="22"/>
              <w:highlight w:val="black"/>
            </w:rPr>
            <w:t>XXXXXXXXX XXXXXXXXX</w:t>
          </w:r>
        </w:p>
      </w:tc>
    </w:tr>
    <w:tr w:rsidR="000F2E7A" w:rsidRPr="00D8219B" w14:paraId="29FEC982" w14:textId="77777777" w:rsidTr="00B727E3">
      <w:trPr>
        <w:trHeight w:val="94"/>
      </w:trPr>
      <w:tc>
        <w:tcPr>
          <w:tcW w:w="2235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7B095F81" w14:textId="77777777" w:rsidR="000F2E7A" w:rsidRPr="00D8219B" w:rsidRDefault="000F2E7A" w:rsidP="000F2E7A">
          <w:pPr>
            <w:pStyle w:val="Cabealho"/>
            <w:spacing w:line="240" w:lineRule="atLeast"/>
            <w:rPr>
              <w:rFonts w:ascii="Times New Roman" w:hAnsi="Times New Roman"/>
              <w:sz w:val="22"/>
              <w:szCs w:val="22"/>
            </w:rPr>
          </w:pPr>
          <w:r w:rsidRPr="00D8219B">
            <w:rPr>
              <w:rFonts w:ascii="Times New Roman" w:hAnsi="Times New Roman"/>
              <w:sz w:val="22"/>
              <w:szCs w:val="22"/>
            </w:rPr>
            <w:t>ASSUNTO</w:t>
          </w:r>
        </w:p>
      </w:tc>
      <w:tc>
        <w:tcPr>
          <w:tcW w:w="68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  <w:hideMark/>
        </w:tcPr>
        <w:p w14:paraId="31A1DF43" w14:textId="6A318EA6" w:rsidR="000F2E7A" w:rsidRPr="00277FD7" w:rsidRDefault="001830AF" w:rsidP="000F2E7A">
          <w:pPr>
            <w:pStyle w:val="Cabealho"/>
            <w:jc w:val="both"/>
            <w:rPr>
              <w:rFonts w:ascii="Times New Roman" w:eastAsia="Times New Roman" w:hAnsi="Times New Roman"/>
              <w:bCs/>
              <w:sz w:val="22"/>
              <w:szCs w:val="22"/>
              <w:lang w:eastAsia="pt-BR"/>
            </w:rPr>
          </w:pPr>
          <w:r>
            <w:rPr>
              <w:rFonts w:ascii="Times New Roman" w:eastAsia="Times New Roman" w:hAnsi="Times New Roman"/>
              <w:bCs/>
              <w:sz w:val="22"/>
              <w:szCs w:val="22"/>
            </w:rPr>
            <w:t xml:space="preserve">IRREGULARIDADES </w:t>
          </w:r>
          <w:r w:rsidR="00E652C5">
            <w:rPr>
              <w:rFonts w:ascii="Times New Roman" w:eastAsia="Times New Roman" w:hAnsi="Times New Roman"/>
              <w:bCs/>
              <w:sz w:val="22"/>
              <w:szCs w:val="22"/>
            </w:rPr>
            <w:t>EM</w:t>
          </w:r>
          <w:r w:rsidR="006B42B9">
            <w:rPr>
              <w:rFonts w:ascii="Times New Roman" w:eastAsia="Times New Roman" w:hAnsi="Times New Roman"/>
              <w:bCs/>
              <w:sz w:val="22"/>
              <w:szCs w:val="22"/>
            </w:rPr>
            <w:t xml:space="preserve"> </w:t>
          </w:r>
          <w:r w:rsidR="00E652C5">
            <w:rPr>
              <w:rFonts w:ascii="Times New Roman" w:eastAsia="Times New Roman" w:hAnsi="Times New Roman"/>
              <w:bCs/>
              <w:sz w:val="22"/>
              <w:szCs w:val="22"/>
            </w:rPr>
            <w:t>OBRA</w:t>
          </w:r>
        </w:p>
      </w:tc>
    </w:tr>
  </w:tbl>
  <w:p w14:paraId="2E855499" w14:textId="77777777" w:rsidR="000F2E7A" w:rsidRDefault="000F2E7A" w:rsidP="00A06D62">
    <w:pPr>
      <w:pStyle w:val="Cabealho"/>
      <w:ind w:left="-142"/>
    </w:pPr>
  </w:p>
  <w:tbl>
    <w:tblPr>
      <w:tblW w:w="0" w:type="auto"/>
      <w:tblBorders>
        <w:top w:val="single" w:sz="4" w:space="0" w:color="auto"/>
        <w:bottom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8832"/>
    </w:tblGrid>
    <w:tr w:rsidR="000F2E7A" w:rsidRPr="00D8219B" w14:paraId="65A19F33" w14:textId="77777777" w:rsidTr="00B727E3">
      <w:tc>
        <w:tcPr>
          <w:tcW w:w="9039" w:type="dxa"/>
          <w:tcBorders>
            <w:top w:val="single" w:sz="4" w:space="0" w:color="auto"/>
            <w:left w:val="nil"/>
            <w:bottom w:val="single" w:sz="4" w:space="0" w:color="auto"/>
            <w:right w:val="nil"/>
          </w:tcBorders>
          <w:shd w:val="clear" w:color="auto" w:fill="F2F2F2"/>
          <w:hideMark/>
        </w:tcPr>
        <w:p w14:paraId="4C0B394A" w14:textId="71F39C2D" w:rsidR="000F2E7A" w:rsidRPr="00D8219B" w:rsidRDefault="00CD5FC5" w:rsidP="00A26AA8">
          <w:pPr>
            <w:pStyle w:val="Cabealho"/>
            <w:spacing w:line="240" w:lineRule="atLeast"/>
            <w:jc w:val="center"/>
            <w:rPr>
              <w:rFonts w:ascii="Times New Roman" w:hAnsi="Times New Roman"/>
              <w:b/>
              <w:sz w:val="22"/>
              <w:szCs w:val="22"/>
            </w:rPr>
          </w:pPr>
          <w:r>
            <w:rPr>
              <w:rFonts w:ascii="Times New Roman" w:hAnsi="Times New Roman"/>
              <w:b/>
              <w:sz w:val="22"/>
              <w:szCs w:val="22"/>
            </w:rPr>
            <w:t>DELIBERAÇÃO N.º 0</w:t>
          </w:r>
          <w:r w:rsidR="006B42B9">
            <w:rPr>
              <w:rFonts w:ascii="Times New Roman" w:hAnsi="Times New Roman"/>
              <w:b/>
              <w:sz w:val="22"/>
              <w:szCs w:val="22"/>
            </w:rPr>
            <w:t>0</w:t>
          </w:r>
          <w:r w:rsidR="000E48D3">
            <w:rPr>
              <w:rFonts w:ascii="Times New Roman" w:hAnsi="Times New Roman"/>
              <w:b/>
              <w:sz w:val="22"/>
              <w:szCs w:val="22"/>
            </w:rPr>
            <w:t>5</w:t>
          </w:r>
          <w:r w:rsidR="000F2E7A" w:rsidRPr="002630AF">
            <w:rPr>
              <w:rFonts w:ascii="Times New Roman" w:hAnsi="Times New Roman"/>
              <w:b/>
              <w:sz w:val="22"/>
              <w:szCs w:val="22"/>
            </w:rPr>
            <w:t>/20</w:t>
          </w:r>
          <w:r w:rsidR="00FA5A92">
            <w:rPr>
              <w:rFonts w:ascii="Times New Roman" w:hAnsi="Times New Roman"/>
              <w:b/>
              <w:sz w:val="22"/>
              <w:szCs w:val="22"/>
            </w:rPr>
            <w:t>2</w:t>
          </w:r>
          <w:r w:rsidR="000E48D3">
            <w:rPr>
              <w:rFonts w:ascii="Times New Roman" w:hAnsi="Times New Roman"/>
              <w:b/>
              <w:sz w:val="22"/>
              <w:szCs w:val="22"/>
            </w:rPr>
            <w:t>1</w:t>
          </w:r>
          <w:r w:rsidR="000F2E7A" w:rsidRPr="002630AF">
            <w:rPr>
              <w:rFonts w:ascii="Times New Roman" w:hAnsi="Times New Roman"/>
              <w:b/>
              <w:sz w:val="22"/>
              <w:szCs w:val="22"/>
            </w:rPr>
            <w:t xml:space="preserve"> - CED-CAU/DF</w:t>
          </w:r>
        </w:p>
      </w:tc>
    </w:tr>
  </w:tbl>
  <w:p w14:paraId="04656722" w14:textId="77777777" w:rsidR="000F2E7A" w:rsidRDefault="000F2E7A" w:rsidP="00A06D62">
    <w:pPr>
      <w:pStyle w:val="Cabealho"/>
      <w:ind w:left="-142"/>
    </w:pPr>
  </w:p>
  <w:p w14:paraId="413243A4" w14:textId="77777777" w:rsidR="00D414FC" w:rsidRDefault="00D414FC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48E862" w14:textId="77777777" w:rsidR="00D414FC" w:rsidRDefault="00A261B7">
    <w:pPr>
      <w:pStyle w:val="Cabealho"/>
    </w:pPr>
    <w:r>
      <w:rPr>
        <w:noProof/>
        <w:lang w:val="en-US"/>
      </w:rPr>
      <w:pict w14:anchorId="1E855D1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105" type="#_x0000_t75" style="position:absolute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A87A87"/>
    <w:multiLevelType w:val="hybridMultilevel"/>
    <w:tmpl w:val="D4A443D4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F3F1552"/>
    <w:multiLevelType w:val="hybridMultilevel"/>
    <w:tmpl w:val="C65EAF8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CC3A9D"/>
    <w:multiLevelType w:val="hybridMultilevel"/>
    <w:tmpl w:val="1A802B10"/>
    <w:lvl w:ilvl="0" w:tplc="F42E314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EF76772"/>
    <w:multiLevelType w:val="hybridMultilevel"/>
    <w:tmpl w:val="82E63252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4047129C"/>
    <w:multiLevelType w:val="hybridMultilevel"/>
    <w:tmpl w:val="15DAD174"/>
    <w:lvl w:ilvl="0" w:tplc="EE42F22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4C0C32AE"/>
    <w:multiLevelType w:val="hybridMultilevel"/>
    <w:tmpl w:val="08AE7350"/>
    <w:lvl w:ilvl="0" w:tplc="0416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6" w15:restartNumberingAfterBreak="0">
    <w:nsid w:val="51BA24C1"/>
    <w:multiLevelType w:val="hybridMultilevel"/>
    <w:tmpl w:val="86DC0A0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C7177C4"/>
    <w:multiLevelType w:val="singleLevel"/>
    <w:tmpl w:val="A266A77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</w:abstractNum>
  <w:abstractNum w:abstractNumId="8" w15:restartNumberingAfterBreak="0">
    <w:nsid w:val="74966C74"/>
    <w:multiLevelType w:val="hybridMultilevel"/>
    <w:tmpl w:val="BE987A3C"/>
    <w:lvl w:ilvl="0" w:tplc="7AA474E4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num w:numId="1">
    <w:abstractNumId w:val="7"/>
    <w:lvlOverride w:ilvl="0">
      <w:startOverride w:val="1"/>
    </w:lvlOverride>
  </w:num>
  <w:num w:numId="2">
    <w:abstractNumId w:val="8"/>
  </w:num>
  <w:num w:numId="3">
    <w:abstractNumId w:val="1"/>
  </w:num>
  <w:num w:numId="4">
    <w:abstractNumId w:val="3"/>
  </w:num>
  <w:num w:numId="5">
    <w:abstractNumId w:val="0"/>
  </w:num>
  <w:num w:numId="6">
    <w:abstractNumId w:val="4"/>
  </w:num>
  <w:num w:numId="7">
    <w:abstractNumId w:val="5"/>
  </w:num>
  <w:num w:numId="8">
    <w:abstractNumId w:val="6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4FDD"/>
    <w:rsid w:val="00000BDC"/>
    <w:rsid w:val="000039A8"/>
    <w:rsid w:val="00004E4D"/>
    <w:rsid w:val="00005709"/>
    <w:rsid w:val="00005E15"/>
    <w:rsid w:val="00006A14"/>
    <w:rsid w:val="000076BA"/>
    <w:rsid w:val="00010C78"/>
    <w:rsid w:val="0001149E"/>
    <w:rsid w:val="00011E60"/>
    <w:rsid w:val="00012AE7"/>
    <w:rsid w:val="00012D4A"/>
    <w:rsid w:val="00013467"/>
    <w:rsid w:val="0001372B"/>
    <w:rsid w:val="00013AA9"/>
    <w:rsid w:val="00013C55"/>
    <w:rsid w:val="00014167"/>
    <w:rsid w:val="0001426C"/>
    <w:rsid w:val="0001477D"/>
    <w:rsid w:val="000149D5"/>
    <w:rsid w:val="0001546A"/>
    <w:rsid w:val="00017586"/>
    <w:rsid w:val="000201C2"/>
    <w:rsid w:val="000218BC"/>
    <w:rsid w:val="00023DD9"/>
    <w:rsid w:val="00025FB8"/>
    <w:rsid w:val="00030A72"/>
    <w:rsid w:val="000313C2"/>
    <w:rsid w:val="00031607"/>
    <w:rsid w:val="00031C3D"/>
    <w:rsid w:val="00032AA8"/>
    <w:rsid w:val="00032FDE"/>
    <w:rsid w:val="000344B0"/>
    <w:rsid w:val="000344B2"/>
    <w:rsid w:val="00034656"/>
    <w:rsid w:val="00034937"/>
    <w:rsid w:val="000352E1"/>
    <w:rsid w:val="00035578"/>
    <w:rsid w:val="00035F35"/>
    <w:rsid w:val="00036174"/>
    <w:rsid w:val="00036331"/>
    <w:rsid w:val="00036940"/>
    <w:rsid w:val="00036C05"/>
    <w:rsid w:val="0003797E"/>
    <w:rsid w:val="00037A2F"/>
    <w:rsid w:val="00043230"/>
    <w:rsid w:val="00043F87"/>
    <w:rsid w:val="00043F8E"/>
    <w:rsid w:val="00044F94"/>
    <w:rsid w:val="00045933"/>
    <w:rsid w:val="0004701C"/>
    <w:rsid w:val="0005080C"/>
    <w:rsid w:val="00050815"/>
    <w:rsid w:val="00050AA5"/>
    <w:rsid w:val="0005332B"/>
    <w:rsid w:val="00054482"/>
    <w:rsid w:val="00056E0C"/>
    <w:rsid w:val="000578E5"/>
    <w:rsid w:val="000607C0"/>
    <w:rsid w:val="00060CD8"/>
    <w:rsid w:val="00061C46"/>
    <w:rsid w:val="00062C0D"/>
    <w:rsid w:val="0006362E"/>
    <w:rsid w:val="0006428B"/>
    <w:rsid w:val="000667D8"/>
    <w:rsid w:val="00070F40"/>
    <w:rsid w:val="000723AF"/>
    <w:rsid w:val="0007361C"/>
    <w:rsid w:val="00074FA1"/>
    <w:rsid w:val="00075A0A"/>
    <w:rsid w:val="00075E12"/>
    <w:rsid w:val="00076746"/>
    <w:rsid w:val="00080FB4"/>
    <w:rsid w:val="00083964"/>
    <w:rsid w:val="0008409E"/>
    <w:rsid w:val="00084ABF"/>
    <w:rsid w:val="00087A52"/>
    <w:rsid w:val="000913A2"/>
    <w:rsid w:val="00092142"/>
    <w:rsid w:val="00092572"/>
    <w:rsid w:val="00092CEB"/>
    <w:rsid w:val="000946AD"/>
    <w:rsid w:val="00094E48"/>
    <w:rsid w:val="0009512E"/>
    <w:rsid w:val="00096810"/>
    <w:rsid w:val="000979A6"/>
    <w:rsid w:val="000A0911"/>
    <w:rsid w:val="000A55C7"/>
    <w:rsid w:val="000A5BEA"/>
    <w:rsid w:val="000A7A8D"/>
    <w:rsid w:val="000B1DCB"/>
    <w:rsid w:val="000B2362"/>
    <w:rsid w:val="000B27E4"/>
    <w:rsid w:val="000B5505"/>
    <w:rsid w:val="000B5778"/>
    <w:rsid w:val="000C1554"/>
    <w:rsid w:val="000C23A0"/>
    <w:rsid w:val="000C2715"/>
    <w:rsid w:val="000D3575"/>
    <w:rsid w:val="000D48D4"/>
    <w:rsid w:val="000D5603"/>
    <w:rsid w:val="000D6B55"/>
    <w:rsid w:val="000E10B2"/>
    <w:rsid w:val="000E48D3"/>
    <w:rsid w:val="000E4931"/>
    <w:rsid w:val="000E6B7E"/>
    <w:rsid w:val="000F0053"/>
    <w:rsid w:val="000F2E7A"/>
    <w:rsid w:val="000F32C8"/>
    <w:rsid w:val="000F69A5"/>
    <w:rsid w:val="000F72F7"/>
    <w:rsid w:val="001001D2"/>
    <w:rsid w:val="00102ACE"/>
    <w:rsid w:val="00104B98"/>
    <w:rsid w:val="001055E8"/>
    <w:rsid w:val="001057BE"/>
    <w:rsid w:val="00105A3D"/>
    <w:rsid w:val="00105FAB"/>
    <w:rsid w:val="00106A3B"/>
    <w:rsid w:val="00106AC4"/>
    <w:rsid w:val="00106EA3"/>
    <w:rsid w:val="00107D8E"/>
    <w:rsid w:val="00110C27"/>
    <w:rsid w:val="00114F15"/>
    <w:rsid w:val="001165D7"/>
    <w:rsid w:val="001168BB"/>
    <w:rsid w:val="00116C12"/>
    <w:rsid w:val="00116C8C"/>
    <w:rsid w:val="00120D99"/>
    <w:rsid w:val="00126CD6"/>
    <w:rsid w:val="00130265"/>
    <w:rsid w:val="00131AA0"/>
    <w:rsid w:val="00132329"/>
    <w:rsid w:val="001327E9"/>
    <w:rsid w:val="001336E8"/>
    <w:rsid w:val="00136EC7"/>
    <w:rsid w:val="001379C3"/>
    <w:rsid w:val="00137DAD"/>
    <w:rsid w:val="001404B9"/>
    <w:rsid w:val="00144DBA"/>
    <w:rsid w:val="00145384"/>
    <w:rsid w:val="00151EBB"/>
    <w:rsid w:val="00152638"/>
    <w:rsid w:val="00154EA5"/>
    <w:rsid w:val="00155B5B"/>
    <w:rsid w:val="00157CC8"/>
    <w:rsid w:val="0016177D"/>
    <w:rsid w:val="001636D6"/>
    <w:rsid w:val="00163B77"/>
    <w:rsid w:val="00164FB4"/>
    <w:rsid w:val="00167F26"/>
    <w:rsid w:val="00167FB9"/>
    <w:rsid w:val="00170A87"/>
    <w:rsid w:val="00170BFE"/>
    <w:rsid w:val="00173AAA"/>
    <w:rsid w:val="0017409F"/>
    <w:rsid w:val="001750CC"/>
    <w:rsid w:val="001753D9"/>
    <w:rsid w:val="00177609"/>
    <w:rsid w:val="00180133"/>
    <w:rsid w:val="00180224"/>
    <w:rsid w:val="001813E5"/>
    <w:rsid w:val="00182048"/>
    <w:rsid w:val="001830AF"/>
    <w:rsid w:val="0018418C"/>
    <w:rsid w:val="00185250"/>
    <w:rsid w:val="00185518"/>
    <w:rsid w:val="0018634F"/>
    <w:rsid w:val="001865A3"/>
    <w:rsid w:val="00187BA9"/>
    <w:rsid w:val="001906B7"/>
    <w:rsid w:val="001915D2"/>
    <w:rsid w:val="0019178C"/>
    <w:rsid w:val="001918A5"/>
    <w:rsid w:val="001921B9"/>
    <w:rsid w:val="0019318C"/>
    <w:rsid w:val="00193221"/>
    <w:rsid w:val="001941EE"/>
    <w:rsid w:val="00196499"/>
    <w:rsid w:val="001A157B"/>
    <w:rsid w:val="001A3B5C"/>
    <w:rsid w:val="001A3F27"/>
    <w:rsid w:val="001A7CFB"/>
    <w:rsid w:val="001B1947"/>
    <w:rsid w:val="001B2410"/>
    <w:rsid w:val="001B2A7F"/>
    <w:rsid w:val="001B3545"/>
    <w:rsid w:val="001B3BED"/>
    <w:rsid w:val="001B465F"/>
    <w:rsid w:val="001B4734"/>
    <w:rsid w:val="001B543A"/>
    <w:rsid w:val="001B6438"/>
    <w:rsid w:val="001C0C3D"/>
    <w:rsid w:val="001C2642"/>
    <w:rsid w:val="001C4330"/>
    <w:rsid w:val="001C5A70"/>
    <w:rsid w:val="001C5C04"/>
    <w:rsid w:val="001C5EEE"/>
    <w:rsid w:val="001C66D2"/>
    <w:rsid w:val="001C6A3D"/>
    <w:rsid w:val="001D0DA4"/>
    <w:rsid w:val="001D3442"/>
    <w:rsid w:val="001D50F5"/>
    <w:rsid w:val="001D6AF9"/>
    <w:rsid w:val="001D6F98"/>
    <w:rsid w:val="001D7525"/>
    <w:rsid w:val="001D781C"/>
    <w:rsid w:val="001E1122"/>
    <w:rsid w:val="001E2A2C"/>
    <w:rsid w:val="001E31A2"/>
    <w:rsid w:val="001E3590"/>
    <w:rsid w:val="001E5678"/>
    <w:rsid w:val="001E78DB"/>
    <w:rsid w:val="001F0C5F"/>
    <w:rsid w:val="001F17C9"/>
    <w:rsid w:val="001F1F47"/>
    <w:rsid w:val="001F63E4"/>
    <w:rsid w:val="001F6F9A"/>
    <w:rsid w:val="002049B0"/>
    <w:rsid w:val="002050E1"/>
    <w:rsid w:val="0020551F"/>
    <w:rsid w:val="0020585B"/>
    <w:rsid w:val="0020594C"/>
    <w:rsid w:val="00206558"/>
    <w:rsid w:val="00207B47"/>
    <w:rsid w:val="00207B74"/>
    <w:rsid w:val="00211892"/>
    <w:rsid w:val="00213CB9"/>
    <w:rsid w:val="00214553"/>
    <w:rsid w:val="0021670E"/>
    <w:rsid w:val="00216F06"/>
    <w:rsid w:val="00217439"/>
    <w:rsid w:val="002175A7"/>
    <w:rsid w:val="00217B2B"/>
    <w:rsid w:val="00217C06"/>
    <w:rsid w:val="00220274"/>
    <w:rsid w:val="0022192B"/>
    <w:rsid w:val="00221CAF"/>
    <w:rsid w:val="00221E65"/>
    <w:rsid w:val="002237CA"/>
    <w:rsid w:val="00232033"/>
    <w:rsid w:val="00233193"/>
    <w:rsid w:val="0023398D"/>
    <w:rsid w:val="0023473E"/>
    <w:rsid w:val="002364A2"/>
    <w:rsid w:val="00236AF2"/>
    <w:rsid w:val="002410B3"/>
    <w:rsid w:val="00241266"/>
    <w:rsid w:val="002415F6"/>
    <w:rsid w:val="00243DB1"/>
    <w:rsid w:val="00244E99"/>
    <w:rsid w:val="002509C9"/>
    <w:rsid w:val="00250D95"/>
    <w:rsid w:val="0025123E"/>
    <w:rsid w:val="00251A2C"/>
    <w:rsid w:val="00252644"/>
    <w:rsid w:val="00256AB5"/>
    <w:rsid w:val="00262CC1"/>
    <w:rsid w:val="002630AF"/>
    <w:rsid w:val="00263523"/>
    <w:rsid w:val="002654AC"/>
    <w:rsid w:val="002654CD"/>
    <w:rsid w:val="00265F39"/>
    <w:rsid w:val="002664CF"/>
    <w:rsid w:val="00267609"/>
    <w:rsid w:val="00267B7E"/>
    <w:rsid w:val="002700A9"/>
    <w:rsid w:val="0027037F"/>
    <w:rsid w:val="00271FF9"/>
    <w:rsid w:val="00273227"/>
    <w:rsid w:val="0027356E"/>
    <w:rsid w:val="00273798"/>
    <w:rsid w:val="002778DB"/>
    <w:rsid w:val="00277FD7"/>
    <w:rsid w:val="00284458"/>
    <w:rsid w:val="00285F4C"/>
    <w:rsid w:val="00286383"/>
    <w:rsid w:val="002916D1"/>
    <w:rsid w:val="002946BB"/>
    <w:rsid w:val="00294A9D"/>
    <w:rsid w:val="00295932"/>
    <w:rsid w:val="00296022"/>
    <w:rsid w:val="00297D77"/>
    <w:rsid w:val="002A0756"/>
    <w:rsid w:val="002A15D4"/>
    <w:rsid w:val="002A193A"/>
    <w:rsid w:val="002A2595"/>
    <w:rsid w:val="002A6832"/>
    <w:rsid w:val="002A7860"/>
    <w:rsid w:val="002B06BD"/>
    <w:rsid w:val="002B11F3"/>
    <w:rsid w:val="002B20E4"/>
    <w:rsid w:val="002B282B"/>
    <w:rsid w:val="002B3503"/>
    <w:rsid w:val="002C32CB"/>
    <w:rsid w:val="002C38CB"/>
    <w:rsid w:val="002D0743"/>
    <w:rsid w:val="002D1BB2"/>
    <w:rsid w:val="002D2752"/>
    <w:rsid w:val="002D3029"/>
    <w:rsid w:val="002D4630"/>
    <w:rsid w:val="002D78B1"/>
    <w:rsid w:val="002E1018"/>
    <w:rsid w:val="002E1D12"/>
    <w:rsid w:val="002E4914"/>
    <w:rsid w:val="002E6ABC"/>
    <w:rsid w:val="002E6F72"/>
    <w:rsid w:val="002E7DD2"/>
    <w:rsid w:val="002F096D"/>
    <w:rsid w:val="002F0986"/>
    <w:rsid w:val="002F2FA3"/>
    <w:rsid w:val="002F3161"/>
    <w:rsid w:val="002F6213"/>
    <w:rsid w:val="003003C4"/>
    <w:rsid w:val="0030120D"/>
    <w:rsid w:val="003015D8"/>
    <w:rsid w:val="00304A2D"/>
    <w:rsid w:val="0030598C"/>
    <w:rsid w:val="00306318"/>
    <w:rsid w:val="0030654D"/>
    <w:rsid w:val="0031052C"/>
    <w:rsid w:val="00311F68"/>
    <w:rsid w:val="00312C3B"/>
    <w:rsid w:val="0031301B"/>
    <w:rsid w:val="00313C82"/>
    <w:rsid w:val="00314A19"/>
    <w:rsid w:val="00316CE0"/>
    <w:rsid w:val="00316F65"/>
    <w:rsid w:val="00317040"/>
    <w:rsid w:val="00321892"/>
    <w:rsid w:val="00323842"/>
    <w:rsid w:val="0032537D"/>
    <w:rsid w:val="0032578D"/>
    <w:rsid w:val="00325C6F"/>
    <w:rsid w:val="003277D0"/>
    <w:rsid w:val="00335EB5"/>
    <w:rsid w:val="00336465"/>
    <w:rsid w:val="00337775"/>
    <w:rsid w:val="00343944"/>
    <w:rsid w:val="00346E6D"/>
    <w:rsid w:val="0035257D"/>
    <w:rsid w:val="0035264C"/>
    <w:rsid w:val="00352B60"/>
    <w:rsid w:val="00352DD9"/>
    <w:rsid w:val="0035609E"/>
    <w:rsid w:val="0035672E"/>
    <w:rsid w:val="00356D27"/>
    <w:rsid w:val="0036185A"/>
    <w:rsid w:val="00362545"/>
    <w:rsid w:val="00363560"/>
    <w:rsid w:val="00363907"/>
    <w:rsid w:val="00364111"/>
    <w:rsid w:val="003657D0"/>
    <w:rsid w:val="00365B43"/>
    <w:rsid w:val="00366D89"/>
    <w:rsid w:val="00366E38"/>
    <w:rsid w:val="003738CB"/>
    <w:rsid w:val="00375661"/>
    <w:rsid w:val="003761A4"/>
    <w:rsid w:val="00377C04"/>
    <w:rsid w:val="00381BAF"/>
    <w:rsid w:val="0038379A"/>
    <w:rsid w:val="00383BA6"/>
    <w:rsid w:val="00384DD9"/>
    <w:rsid w:val="00384F1D"/>
    <w:rsid w:val="00384F73"/>
    <w:rsid w:val="003871F5"/>
    <w:rsid w:val="003906F8"/>
    <w:rsid w:val="00391B27"/>
    <w:rsid w:val="003921A7"/>
    <w:rsid w:val="003937E5"/>
    <w:rsid w:val="003950C4"/>
    <w:rsid w:val="00395B8A"/>
    <w:rsid w:val="003962C8"/>
    <w:rsid w:val="00396320"/>
    <w:rsid w:val="00396BA4"/>
    <w:rsid w:val="00396E4D"/>
    <w:rsid w:val="003A0B99"/>
    <w:rsid w:val="003A15DA"/>
    <w:rsid w:val="003A246C"/>
    <w:rsid w:val="003A255F"/>
    <w:rsid w:val="003A605C"/>
    <w:rsid w:val="003B0031"/>
    <w:rsid w:val="003B0613"/>
    <w:rsid w:val="003B489E"/>
    <w:rsid w:val="003B5371"/>
    <w:rsid w:val="003B6644"/>
    <w:rsid w:val="003C048F"/>
    <w:rsid w:val="003C06D8"/>
    <w:rsid w:val="003C0812"/>
    <w:rsid w:val="003C08C5"/>
    <w:rsid w:val="003C1630"/>
    <w:rsid w:val="003C4B6D"/>
    <w:rsid w:val="003C6651"/>
    <w:rsid w:val="003D0AB9"/>
    <w:rsid w:val="003D32A1"/>
    <w:rsid w:val="003D473F"/>
    <w:rsid w:val="003D5A17"/>
    <w:rsid w:val="003D72C2"/>
    <w:rsid w:val="003D72DF"/>
    <w:rsid w:val="003D7576"/>
    <w:rsid w:val="003E17FF"/>
    <w:rsid w:val="003E18CF"/>
    <w:rsid w:val="003E30EC"/>
    <w:rsid w:val="003E58C4"/>
    <w:rsid w:val="003E6330"/>
    <w:rsid w:val="003E6906"/>
    <w:rsid w:val="003E7CF6"/>
    <w:rsid w:val="003E7FD7"/>
    <w:rsid w:val="003F0946"/>
    <w:rsid w:val="003F1026"/>
    <w:rsid w:val="003F10FC"/>
    <w:rsid w:val="003F1445"/>
    <w:rsid w:val="003F1807"/>
    <w:rsid w:val="003F1FDB"/>
    <w:rsid w:val="003F221D"/>
    <w:rsid w:val="003F398C"/>
    <w:rsid w:val="003F4CC2"/>
    <w:rsid w:val="003F69D9"/>
    <w:rsid w:val="004077FB"/>
    <w:rsid w:val="00407FF6"/>
    <w:rsid w:val="00410B47"/>
    <w:rsid w:val="00411E3B"/>
    <w:rsid w:val="004122EB"/>
    <w:rsid w:val="004132A6"/>
    <w:rsid w:val="0041480A"/>
    <w:rsid w:val="00416906"/>
    <w:rsid w:val="0041770A"/>
    <w:rsid w:val="00417BDC"/>
    <w:rsid w:val="00420326"/>
    <w:rsid w:val="00420B4F"/>
    <w:rsid w:val="00422187"/>
    <w:rsid w:val="004244C8"/>
    <w:rsid w:val="00424D04"/>
    <w:rsid w:val="00426674"/>
    <w:rsid w:val="004267A6"/>
    <w:rsid w:val="00426DF8"/>
    <w:rsid w:val="004308EA"/>
    <w:rsid w:val="00431973"/>
    <w:rsid w:val="0043246D"/>
    <w:rsid w:val="004330CB"/>
    <w:rsid w:val="00433DE7"/>
    <w:rsid w:val="00433F4C"/>
    <w:rsid w:val="00435CD5"/>
    <w:rsid w:val="00436107"/>
    <w:rsid w:val="0043633C"/>
    <w:rsid w:val="0043735C"/>
    <w:rsid w:val="004414CF"/>
    <w:rsid w:val="004442D3"/>
    <w:rsid w:val="00444ABB"/>
    <w:rsid w:val="00444FBF"/>
    <w:rsid w:val="004459BC"/>
    <w:rsid w:val="00447BBD"/>
    <w:rsid w:val="004501D7"/>
    <w:rsid w:val="00451B1D"/>
    <w:rsid w:val="00452F7E"/>
    <w:rsid w:val="004542A3"/>
    <w:rsid w:val="004572C9"/>
    <w:rsid w:val="0046350F"/>
    <w:rsid w:val="00463C3A"/>
    <w:rsid w:val="004650B3"/>
    <w:rsid w:val="00465C8C"/>
    <w:rsid w:val="00466163"/>
    <w:rsid w:val="00466C00"/>
    <w:rsid w:val="00470D8B"/>
    <w:rsid w:val="004739FA"/>
    <w:rsid w:val="00475516"/>
    <w:rsid w:val="004765A9"/>
    <w:rsid w:val="004772C2"/>
    <w:rsid w:val="004773CF"/>
    <w:rsid w:val="00477906"/>
    <w:rsid w:val="004867B1"/>
    <w:rsid w:val="004871A9"/>
    <w:rsid w:val="00487BFE"/>
    <w:rsid w:val="004926D1"/>
    <w:rsid w:val="00492CEC"/>
    <w:rsid w:val="0049597D"/>
    <w:rsid w:val="00495DC5"/>
    <w:rsid w:val="004973C7"/>
    <w:rsid w:val="004A2532"/>
    <w:rsid w:val="004A2778"/>
    <w:rsid w:val="004A3F91"/>
    <w:rsid w:val="004A6341"/>
    <w:rsid w:val="004B0CF9"/>
    <w:rsid w:val="004B0D17"/>
    <w:rsid w:val="004B101D"/>
    <w:rsid w:val="004B1633"/>
    <w:rsid w:val="004B1A61"/>
    <w:rsid w:val="004B1E8E"/>
    <w:rsid w:val="004B695D"/>
    <w:rsid w:val="004B697F"/>
    <w:rsid w:val="004B6C5E"/>
    <w:rsid w:val="004B6F0B"/>
    <w:rsid w:val="004C45D8"/>
    <w:rsid w:val="004C6537"/>
    <w:rsid w:val="004C7413"/>
    <w:rsid w:val="004C7DF0"/>
    <w:rsid w:val="004D3D01"/>
    <w:rsid w:val="004D5CD0"/>
    <w:rsid w:val="004D718E"/>
    <w:rsid w:val="004E0C06"/>
    <w:rsid w:val="004E1C55"/>
    <w:rsid w:val="004E2539"/>
    <w:rsid w:val="004E5741"/>
    <w:rsid w:val="004F0686"/>
    <w:rsid w:val="004F2712"/>
    <w:rsid w:val="004F3572"/>
    <w:rsid w:val="004F6428"/>
    <w:rsid w:val="004F6C86"/>
    <w:rsid w:val="004F74DC"/>
    <w:rsid w:val="00500F16"/>
    <w:rsid w:val="00501A25"/>
    <w:rsid w:val="00502B52"/>
    <w:rsid w:val="00503F26"/>
    <w:rsid w:val="00506046"/>
    <w:rsid w:val="005111F0"/>
    <w:rsid w:val="00512A13"/>
    <w:rsid w:val="00514E48"/>
    <w:rsid w:val="005158B4"/>
    <w:rsid w:val="00515B88"/>
    <w:rsid w:val="00515E82"/>
    <w:rsid w:val="00517979"/>
    <w:rsid w:val="0052028C"/>
    <w:rsid w:val="0052064E"/>
    <w:rsid w:val="00520D9C"/>
    <w:rsid w:val="00525648"/>
    <w:rsid w:val="00527219"/>
    <w:rsid w:val="005300D0"/>
    <w:rsid w:val="0053034D"/>
    <w:rsid w:val="005308DB"/>
    <w:rsid w:val="00532BAD"/>
    <w:rsid w:val="00532C77"/>
    <w:rsid w:val="00532F50"/>
    <w:rsid w:val="0053776A"/>
    <w:rsid w:val="00537C49"/>
    <w:rsid w:val="00537FB8"/>
    <w:rsid w:val="005432B1"/>
    <w:rsid w:val="00546378"/>
    <w:rsid w:val="0054711F"/>
    <w:rsid w:val="00550AFB"/>
    <w:rsid w:val="00550F29"/>
    <w:rsid w:val="00552A43"/>
    <w:rsid w:val="00555849"/>
    <w:rsid w:val="00556488"/>
    <w:rsid w:val="00556D0F"/>
    <w:rsid w:val="00562119"/>
    <w:rsid w:val="00564883"/>
    <w:rsid w:val="00564D7B"/>
    <w:rsid w:val="005650AF"/>
    <w:rsid w:val="005661FF"/>
    <w:rsid w:val="005678D6"/>
    <w:rsid w:val="00570C07"/>
    <w:rsid w:val="0057105B"/>
    <w:rsid w:val="0057171C"/>
    <w:rsid w:val="00571BD5"/>
    <w:rsid w:val="00572083"/>
    <w:rsid w:val="00572599"/>
    <w:rsid w:val="0057465E"/>
    <w:rsid w:val="005753E8"/>
    <w:rsid w:val="005810AD"/>
    <w:rsid w:val="0058582A"/>
    <w:rsid w:val="005941E3"/>
    <w:rsid w:val="00594903"/>
    <w:rsid w:val="00594A18"/>
    <w:rsid w:val="00597CBA"/>
    <w:rsid w:val="005A6E19"/>
    <w:rsid w:val="005B1809"/>
    <w:rsid w:val="005B2BA8"/>
    <w:rsid w:val="005B407C"/>
    <w:rsid w:val="005B4473"/>
    <w:rsid w:val="005B45C6"/>
    <w:rsid w:val="005C12AB"/>
    <w:rsid w:val="005C1A34"/>
    <w:rsid w:val="005C33AB"/>
    <w:rsid w:val="005C46A3"/>
    <w:rsid w:val="005C739A"/>
    <w:rsid w:val="005D21C6"/>
    <w:rsid w:val="005D32F2"/>
    <w:rsid w:val="005D3357"/>
    <w:rsid w:val="005D3E50"/>
    <w:rsid w:val="005D697F"/>
    <w:rsid w:val="005D6CF9"/>
    <w:rsid w:val="005E19CF"/>
    <w:rsid w:val="005E1BBB"/>
    <w:rsid w:val="005E230D"/>
    <w:rsid w:val="005E336D"/>
    <w:rsid w:val="005E435A"/>
    <w:rsid w:val="005E5ACC"/>
    <w:rsid w:val="005E5F86"/>
    <w:rsid w:val="005F0F91"/>
    <w:rsid w:val="005F19CC"/>
    <w:rsid w:val="005F3289"/>
    <w:rsid w:val="005F3320"/>
    <w:rsid w:val="005F7692"/>
    <w:rsid w:val="005F7B5E"/>
    <w:rsid w:val="0060279E"/>
    <w:rsid w:val="00604743"/>
    <w:rsid w:val="0060546A"/>
    <w:rsid w:val="006056CB"/>
    <w:rsid w:val="006069A8"/>
    <w:rsid w:val="00606C3D"/>
    <w:rsid w:val="00610556"/>
    <w:rsid w:val="00610689"/>
    <w:rsid w:val="00613C8E"/>
    <w:rsid w:val="0062006D"/>
    <w:rsid w:val="006220D3"/>
    <w:rsid w:val="00625622"/>
    <w:rsid w:val="0062655E"/>
    <w:rsid w:val="006318A6"/>
    <w:rsid w:val="0063410F"/>
    <w:rsid w:val="00634AA1"/>
    <w:rsid w:val="00634CA0"/>
    <w:rsid w:val="00634CDF"/>
    <w:rsid w:val="00635FF0"/>
    <w:rsid w:val="00636940"/>
    <w:rsid w:val="00636E40"/>
    <w:rsid w:val="006401EB"/>
    <w:rsid w:val="00641290"/>
    <w:rsid w:val="00642CF8"/>
    <w:rsid w:val="00643655"/>
    <w:rsid w:val="00646BEB"/>
    <w:rsid w:val="006473DE"/>
    <w:rsid w:val="00650960"/>
    <w:rsid w:val="00650A81"/>
    <w:rsid w:val="00653987"/>
    <w:rsid w:val="00654D9B"/>
    <w:rsid w:val="006550B6"/>
    <w:rsid w:val="00655773"/>
    <w:rsid w:val="00657178"/>
    <w:rsid w:val="00661924"/>
    <w:rsid w:val="006644A6"/>
    <w:rsid w:val="006659EF"/>
    <w:rsid w:val="00666CD8"/>
    <w:rsid w:val="00667553"/>
    <w:rsid w:val="0067121D"/>
    <w:rsid w:val="0067172B"/>
    <w:rsid w:val="0067250A"/>
    <w:rsid w:val="00674845"/>
    <w:rsid w:val="00675F97"/>
    <w:rsid w:val="006764EF"/>
    <w:rsid w:val="00681CA9"/>
    <w:rsid w:val="00685503"/>
    <w:rsid w:val="00685869"/>
    <w:rsid w:val="00696BC4"/>
    <w:rsid w:val="006A339B"/>
    <w:rsid w:val="006A40AC"/>
    <w:rsid w:val="006A4DA3"/>
    <w:rsid w:val="006A63A1"/>
    <w:rsid w:val="006A6E50"/>
    <w:rsid w:val="006A737E"/>
    <w:rsid w:val="006A7647"/>
    <w:rsid w:val="006A7695"/>
    <w:rsid w:val="006B0BEB"/>
    <w:rsid w:val="006B1EBE"/>
    <w:rsid w:val="006B4257"/>
    <w:rsid w:val="006B42B9"/>
    <w:rsid w:val="006B6985"/>
    <w:rsid w:val="006B72AC"/>
    <w:rsid w:val="006C1771"/>
    <w:rsid w:val="006C3E93"/>
    <w:rsid w:val="006C5627"/>
    <w:rsid w:val="006C61FF"/>
    <w:rsid w:val="006C709C"/>
    <w:rsid w:val="006C720E"/>
    <w:rsid w:val="006D0B32"/>
    <w:rsid w:val="006D2949"/>
    <w:rsid w:val="006D31B7"/>
    <w:rsid w:val="006D5273"/>
    <w:rsid w:val="006D5613"/>
    <w:rsid w:val="006E192C"/>
    <w:rsid w:val="006E48DD"/>
    <w:rsid w:val="006E5290"/>
    <w:rsid w:val="006F1A1C"/>
    <w:rsid w:val="006F2407"/>
    <w:rsid w:val="006F329E"/>
    <w:rsid w:val="006F49E0"/>
    <w:rsid w:val="006F78AC"/>
    <w:rsid w:val="007015B2"/>
    <w:rsid w:val="00702884"/>
    <w:rsid w:val="00702E31"/>
    <w:rsid w:val="00704FA0"/>
    <w:rsid w:val="00706BDE"/>
    <w:rsid w:val="007116F7"/>
    <w:rsid w:val="00713436"/>
    <w:rsid w:val="007148F2"/>
    <w:rsid w:val="0071705A"/>
    <w:rsid w:val="007220D1"/>
    <w:rsid w:val="00723148"/>
    <w:rsid w:val="007246F1"/>
    <w:rsid w:val="007247AA"/>
    <w:rsid w:val="00725213"/>
    <w:rsid w:val="00726A60"/>
    <w:rsid w:val="00730126"/>
    <w:rsid w:val="007342F3"/>
    <w:rsid w:val="007361F7"/>
    <w:rsid w:val="00736577"/>
    <w:rsid w:val="00736FD0"/>
    <w:rsid w:val="00742802"/>
    <w:rsid w:val="00747AC7"/>
    <w:rsid w:val="00751A3F"/>
    <w:rsid w:val="00751C62"/>
    <w:rsid w:val="0075488D"/>
    <w:rsid w:val="00755F5F"/>
    <w:rsid w:val="007560EE"/>
    <w:rsid w:val="00757672"/>
    <w:rsid w:val="007579F7"/>
    <w:rsid w:val="007604C8"/>
    <w:rsid w:val="00760BAA"/>
    <w:rsid w:val="0076142E"/>
    <w:rsid w:val="007622EA"/>
    <w:rsid w:val="00766ED2"/>
    <w:rsid w:val="00770717"/>
    <w:rsid w:val="00771014"/>
    <w:rsid w:val="00772B86"/>
    <w:rsid w:val="007751E0"/>
    <w:rsid w:val="007765F4"/>
    <w:rsid w:val="0078184C"/>
    <w:rsid w:val="00781C96"/>
    <w:rsid w:val="00782CDF"/>
    <w:rsid w:val="00783852"/>
    <w:rsid w:val="00785421"/>
    <w:rsid w:val="00785DD1"/>
    <w:rsid w:val="007865F6"/>
    <w:rsid w:val="00786DCF"/>
    <w:rsid w:val="007872BB"/>
    <w:rsid w:val="00790CE6"/>
    <w:rsid w:val="0079299F"/>
    <w:rsid w:val="007962AE"/>
    <w:rsid w:val="007A2A2A"/>
    <w:rsid w:val="007A30D4"/>
    <w:rsid w:val="007A672A"/>
    <w:rsid w:val="007B0B34"/>
    <w:rsid w:val="007B0EE3"/>
    <w:rsid w:val="007B1247"/>
    <w:rsid w:val="007B25C1"/>
    <w:rsid w:val="007B453D"/>
    <w:rsid w:val="007B4686"/>
    <w:rsid w:val="007B50C3"/>
    <w:rsid w:val="007B5EFE"/>
    <w:rsid w:val="007B72AA"/>
    <w:rsid w:val="007B7912"/>
    <w:rsid w:val="007B7E97"/>
    <w:rsid w:val="007C20A6"/>
    <w:rsid w:val="007C2AA0"/>
    <w:rsid w:val="007C4BDB"/>
    <w:rsid w:val="007C502D"/>
    <w:rsid w:val="007C6ED2"/>
    <w:rsid w:val="007D07A1"/>
    <w:rsid w:val="007D17D1"/>
    <w:rsid w:val="007D1C96"/>
    <w:rsid w:val="007D2C2A"/>
    <w:rsid w:val="007D2EB3"/>
    <w:rsid w:val="007D65B7"/>
    <w:rsid w:val="007D7CA0"/>
    <w:rsid w:val="007E438D"/>
    <w:rsid w:val="007E4A56"/>
    <w:rsid w:val="007E59D3"/>
    <w:rsid w:val="007F08D7"/>
    <w:rsid w:val="007F28FD"/>
    <w:rsid w:val="007F3EFB"/>
    <w:rsid w:val="007F5426"/>
    <w:rsid w:val="007F7316"/>
    <w:rsid w:val="007F7E7B"/>
    <w:rsid w:val="008009BD"/>
    <w:rsid w:val="00803FB0"/>
    <w:rsid w:val="008075A0"/>
    <w:rsid w:val="0081164C"/>
    <w:rsid w:val="008117BF"/>
    <w:rsid w:val="00812197"/>
    <w:rsid w:val="00813D84"/>
    <w:rsid w:val="00815CDB"/>
    <w:rsid w:val="008170B2"/>
    <w:rsid w:val="00817EFB"/>
    <w:rsid w:val="00820633"/>
    <w:rsid w:val="0082359D"/>
    <w:rsid w:val="00825820"/>
    <w:rsid w:val="00830976"/>
    <w:rsid w:val="00831383"/>
    <w:rsid w:val="008415E0"/>
    <w:rsid w:val="00842F69"/>
    <w:rsid w:val="00843269"/>
    <w:rsid w:val="0084597F"/>
    <w:rsid w:val="00846182"/>
    <w:rsid w:val="0084636D"/>
    <w:rsid w:val="00846477"/>
    <w:rsid w:val="00847747"/>
    <w:rsid w:val="008502EA"/>
    <w:rsid w:val="008511D9"/>
    <w:rsid w:val="0085351E"/>
    <w:rsid w:val="00854804"/>
    <w:rsid w:val="008559F6"/>
    <w:rsid w:val="00856019"/>
    <w:rsid w:val="008574F3"/>
    <w:rsid w:val="0086173C"/>
    <w:rsid w:val="00861D63"/>
    <w:rsid w:val="008649F5"/>
    <w:rsid w:val="00866ACF"/>
    <w:rsid w:val="0086758A"/>
    <w:rsid w:val="00867E69"/>
    <w:rsid w:val="00872EF5"/>
    <w:rsid w:val="0087301C"/>
    <w:rsid w:val="0087414C"/>
    <w:rsid w:val="008806F2"/>
    <w:rsid w:val="00884D84"/>
    <w:rsid w:val="00885C93"/>
    <w:rsid w:val="0089206B"/>
    <w:rsid w:val="008921D4"/>
    <w:rsid w:val="008924AD"/>
    <w:rsid w:val="00895985"/>
    <w:rsid w:val="008976D6"/>
    <w:rsid w:val="008A07FB"/>
    <w:rsid w:val="008A2F09"/>
    <w:rsid w:val="008A2F65"/>
    <w:rsid w:val="008A42AE"/>
    <w:rsid w:val="008A51BA"/>
    <w:rsid w:val="008A571D"/>
    <w:rsid w:val="008B01D4"/>
    <w:rsid w:val="008B1EFC"/>
    <w:rsid w:val="008B60A0"/>
    <w:rsid w:val="008B63CB"/>
    <w:rsid w:val="008B6512"/>
    <w:rsid w:val="008B6BEE"/>
    <w:rsid w:val="008B6D45"/>
    <w:rsid w:val="008C02A8"/>
    <w:rsid w:val="008C046F"/>
    <w:rsid w:val="008C08CC"/>
    <w:rsid w:val="008C48CD"/>
    <w:rsid w:val="008C4E4C"/>
    <w:rsid w:val="008C5C3D"/>
    <w:rsid w:val="008D0682"/>
    <w:rsid w:val="008D0713"/>
    <w:rsid w:val="008D1065"/>
    <w:rsid w:val="008D3BDB"/>
    <w:rsid w:val="008D3F12"/>
    <w:rsid w:val="008D600E"/>
    <w:rsid w:val="008E0A8E"/>
    <w:rsid w:val="008E12E6"/>
    <w:rsid w:val="008E21DD"/>
    <w:rsid w:val="008E24CF"/>
    <w:rsid w:val="008E25D5"/>
    <w:rsid w:val="008E2C67"/>
    <w:rsid w:val="008E3825"/>
    <w:rsid w:val="008E4950"/>
    <w:rsid w:val="008E706D"/>
    <w:rsid w:val="008F10BF"/>
    <w:rsid w:val="008F2300"/>
    <w:rsid w:val="008F2D1E"/>
    <w:rsid w:val="008F2D2D"/>
    <w:rsid w:val="008F4982"/>
    <w:rsid w:val="008F7954"/>
    <w:rsid w:val="00900D0B"/>
    <w:rsid w:val="00901A74"/>
    <w:rsid w:val="0090602A"/>
    <w:rsid w:val="009071C7"/>
    <w:rsid w:val="00907DFC"/>
    <w:rsid w:val="009108FA"/>
    <w:rsid w:val="009116D7"/>
    <w:rsid w:val="009148DB"/>
    <w:rsid w:val="0091532C"/>
    <w:rsid w:val="00915BB9"/>
    <w:rsid w:val="0091699E"/>
    <w:rsid w:val="00921E57"/>
    <w:rsid w:val="00923825"/>
    <w:rsid w:val="009247C9"/>
    <w:rsid w:val="009309AE"/>
    <w:rsid w:val="00930CE8"/>
    <w:rsid w:val="00933835"/>
    <w:rsid w:val="00933F1F"/>
    <w:rsid w:val="0093543D"/>
    <w:rsid w:val="0093705C"/>
    <w:rsid w:val="00940335"/>
    <w:rsid w:val="0094145D"/>
    <w:rsid w:val="00943AAF"/>
    <w:rsid w:val="00944552"/>
    <w:rsid w:val="009450F3"/>
    <w:rsid w:val="009543F5"/>
    <w:rsid w:val="0095480E"/>
    <w:rsid w:val="00954B1D"/>
    <w:rsid w:val="00957792"/>
    <w:rsid w:val="00962062"/>
    <w:rsid w:val="00963096"/>
    <w:rsid w:val="0097154B"/>
    <w:rsid w:val="00971700"/>
    <w:rsid w:val="00971CEF"/>
    <w:rsid w:val="00972EC8"/>
    <w:rsid w:val="00973331"/>
    <w:rsid w:val="009734C2"/>
    <w:rsid w:val="00975F29"/>
    <w:rsid w:val="00984987"/>
    <w:rsid w:val="009852E3"/>
    <w:rsid w:val="00986DCE"/>
    <w:rsid w:val="00991DF7"/>
    <w:rsid w:val="009932AA"/>
    <w:rsid w:val="00994E18"/>
    <w:rsid w:val="009950A7"/>
    <w:rsid w:val="009955D9"/>
    <w:rsid w:val="009966B6"/>
    <w:rsid w:val="009A2218"/>
    <w:rsid w:val="009A29A6"/>
    <w:rsid w:val="009A29DF"/>
    <w:rsid w:val="009A354D"/>
    <w:rsid w:val="009A35C0"/>
    <w:rsid w:val="009A3C78"/>
    <w:rsid w:val="009A4F89"/>
    <w:rsid w:val="009A5492"/>
    <w:rsid w:val="009A5808"/>
    <w:rsid w:val="009B3239"/>
    <w:rsid w:val="009B4A69"/>
    <w:rsid w:val="009B4F17"/>
    <w:rsid w:val="009B6D9A"/>
    <w:rsid w:val="009B76C5"/>
    <w:rsid w:val="009C0FA6"/>
    <w:rsid w:val="009C254D"/>
    <w:rsid w:val="009C4709"/>
    <w:rsid w:val="009C4875"/>
    <w:rsid w:val="009D1EE3"/>
    <w:rsid w:val="009D2506"/>
    <w:rsid w:val="009D3871"/>
    <w:rsid w:val="009D3C50"/>
    <w:rsid w:val="009D4B47"/>
    <w:rsid w:val="009E199A"/>
    <w:rsid w:val="009E21FD"/>
    <w:rsid w:val="009E2BA0"/>
    <w:rsid w:val="009E2E13"/>
    <w:rsid w:val="009E57E6"/>
    <w:rsid w:val="009E6BCA"/>
    <w:rsid w:val="009E7BAA"/>
    <w:rsid w:val="009E7F03"/>
    <w:rsid w:val="009F0578"/>
    <w:rsid w:val="009F1923"/>
    <w:rsid w:val="009F1E81"/>
    <w:rsid w:val="009F2170"/>
    <w:rsid w:val="009F432C"/>
    <w:rsid w:val="009F443C"/>
    <w:rsid w:val="009F52A2"/>
    <w:rsid w:val="009F6907"/>
    <w:rsid w:val="009F778C"/>
    <w:rsid w:val="00A0076F"/>
    <w:rsid w:val="00A0170C"/>
    <w:rsid w:val="00A017DC"/>
    <w:rsid w:val="00A02995"/>
    <w:rsid w:val="00A0372F"/>
    <w:rsid w:val="00A053B0"/>
    <w:rsid w:val="00A06D62"/>
    <w:rsid w:val="00A07009"/>
    <w:rsid w:val="00A07518"/>
    <w:rsid w:val="00A11EE1"/>
    <w:rsid w:val="00A12D83"/>
    <w:rsid w:val="00A12E46"/>
    <w:rsid w:val="00A12FA8"/>
    <w:rsid w:val="00A168B6"/>
    <w:rsid w:val="00A17165"/>
    <w:rsid w:val="00A20F33"/>
    <w:rsid w:val="00A22E75"/>
    <w:rsid w:val="00A23068"/>
    <w:rsid w:val="00A23CE9"/>
    <w:rsid w:val="00A23F0F"/>
    <w:rsid w:val="00A261B7"/>
    <w:rsid w:val="00A26AA8"/>
    <w:rsid w:val="00A27232"/>
    <w:rsid w:val="00A27324"/>
    <w:rsid w:val="00A37A1A"/>
    <w:rsid w:val="00A403EB"/>
    <w:rsid w:val="00A42179"/>
    <w:rsid w:val="00A46246"/>
    <w:rsid w:val="00A46B5D"/>
    <w:rsid w:val="00A46BB7"/>
    <w:rsid w:val="00A51A6D"/>
    <w:rsid w:val="00A53044"/>
    <w:rsid w:val="00A5385A"/>
    <w:rsid w:val="00A5424A"/>
    <w:rsid w:val="00A54AB5"/>
    <w:rsid w:val="00A55989"/>
    <w:rsid w:val="00A564FB"/>
    <w:rsid w:val="00A57523"/>
    <w:rsid w:val="00A576F3"/>
    <w:rsid w:val="00A60D1A"/>
    <w:rsid w:val="00A6158C"/>
    <w:rsid w:val="00A634C3"/>
    <w:rsid w:val="00A63781"/>
    <w:rsid w:val="00A63C61"/>
    <w:rsid w:val="00A6634A"/>
    <w:rsid w:val="00A67755"/>
    <w:rsid w:val="00A70CEE"/>
    <w:rsid w:val="00A72ABD"/>
    <w:rsid w:val="00A736BC"/>
    <w:rsid w:val="00A737D8"/>
    <w:rsid w:val="00A8037D"/>
    <w:rsid w:val="00A80432"/>
    <w:rsid w:val="00A80B62"/>
    <w:rsid w:val="00A80EBB"/>
    <w:rsid w:val="00A81623"/>
    <w:rsid w:val="00A82E8D"/>
    <w:rsid w:val="00A834FF"/>
    <w:rsid w:val="00A84936"/>
    <w:rsid w:val="00A85C1C"/>
    <w:rsid w:val="00A85D17"/>
    <w:rsid w:val="00A92153"/>
    <w:rsid w:val="00A92D8F"/>
    <w:rsid w:val="00A9587D"/>
    <w:rsid w:val="00AA2C9E"/>
    <w:rsid w:val="00AA3567"/>
    <w:rsid w:val="00AB1058"/>
    <w:rsid w:val="00AB4CA2"/>
    <w:rsid w:val="00AB6AC6"/>
    <w:rsid w:val="00AB6B26"/>
    <w:rsid w:val="00AC1ABD"/>
    <w:rsid w:val="00AC389E"/>
    <w:rsid w:val="00AC45BF"/>
    <w:rsid w:val="00AC5693"/>
    <w:rsid w:val="00AC5719"/>
    <w:rsid w:val="00AE251C"/>
    <w:rsid w:val="00AE37F3"/>
    <w:rsid w:val="00AE4453"/>
    <w:rsid w:val="00AE5CE3"/>
    <w:rsid w:val="00AE5EF9"/>
    <w:rsid w:val="00AE78E2"/>
    <w:rsid w:val="00AF3D65"/>
    <w:rsid w:val="00AF4B7C"/>
    <w:rsid w:val="00AF4D60"/>
    <w:rsid w:val="00AF5F45"/>
    <w:rsid w:val="00AF5F84"/>
    <w:rsid w:val="00AF6DF8"/>
    <w:rsid w:val="00AF7978"/>
    <w:rsid w:val="00B01170"/>
    <w:rsid w:val="00B031C6"/>
    <w:rsid w:val="00B048F7"/>
    <w:rsid w:val="00B05228"/>
    <w:rsid w:val="00B05FAF"/>
    <w:rsid w:val="00B06E48"/>
    <w:rsid w:val="00B076AF"/>
    <w:rsid w:val="00B10437"/>
    <w:rsid w:val="00B10F3C"/>
    <w:rsid w:val="00B11DFC"/>
    <w:rsid w:val="00B120DF"/>
    <w:rsid w:val="00B1286E"/>
    <w:rsid w:val="00B1297E"/>
    <w:rsid w:val="00B1379A"/>
    <w:rsid w:val="00B14681"/>
    <w:rsid w:val="00B167BB"/>
    <w:rsid w:val="00B16D99"/>
    <w:rsid w:val="00B17C5F"/>
    <w:rsid w:val="00B215FE"/>
    <w:rsid w:val="00B223D4"/>
    <w:rsid w:val="00B23444"/>
    <w:rsid w:val="00B2548F"/>
    <w:rsid w:val="00B258D4"/>
    <w:rsid w:val="00B26B82"/>
    <w:rsid w:val="00B2782D"/>
    <w:rsid w:val="00B30284"/>
    <w:rsid w:val="00B31C12"/>
    <w:rsid w:val="00B328BC"/>
    <w:rsid w:val="00B32A6F"/>
    <w:rsid w:val="00B343BB"/>
    <w:rsid w:val="00B344B5"/>
    <w:rsid w:val="00B35D72"/>
    <w:rsid w:val="00B361F7"/>
    <w:rsid w:val="00B369FE"/>
    <w:rsid w:val="00B40105"/>
    <w:rsid w:val="00B40590"/>
    <w:rsid w:val="00B4166F"/>
    <w:rsid w:val="00B4168C"/>
    <w:rsid w:val="00B43C1F"/>
    <w:rsid w:val="00B4516D"/>
    <w:rsid w:val="00B45964"/>
    <w:rsid w:val="00B4660B"/>
    <w:rsid w:val="00B53552"/>
    <w:rsid w:val="00B55EBC"/>
    <w:rsid w:val="00B57D8B"/>
    <w:rsid w:val="00B601E1"/>
    <w:rsid w:val="00B60CA0"/>
    <w:rsid w:val="00B622BF"/>
    <w:rsid w:val="00B622E6"/>
    <w:rsid w:val="00B64F61"/>
    <w:rsid w:val="00B651E7"/>
    <w:rsid w:val="00B675A0"/>
    <w:rsid w:val="00B70536"/>
    <w:rsid w:val="00B7139F"/>
    <w:rsid w:val="00B727E3"/>
    <w:rsid w:val="00B77812"/>
    <w:rsid w:val="00B77BB0"/>
    <w:rsid w:val="00B820C5"/>
    <w:rsid w:val="00B83676"/>
    <w:rsid w:val="00B84077"/>
    <w:rsid w:val="00B84CF7"/>
    <w:rsid w:val="00B85636"/>
    <w:rsid w:val="00B85980"/>
    <w:rsid w:val="00B859E2"/>
    <w:rsid w:val="00B86628"/>
    <w:rsid w:val="00B86F2B"/>
    <w:rsid w:val="00B901DC"/>
    <w:rsid w:val="00B91F53"/>
    <w:rsid w:val="00B92171"/>
    <w:rsid w:val="00B93248"/>
    <w:rsid w:val="00B96607"/>
    <w:rsid w:val="00BA09D5"/>
    <w:rsid w:val="00BA124B"/>
    <w:rsid w:val="00BA2579"/>
    <w:rsid w:val="00BA4505"/>
    <w:rsid w:val="00BA4AA5"/>
    <w:rsid w:val="00BA4D4C"/>
    <w:rsid w:val="00BA5CDE"/>
    <w:rsid w:val="00BA7EA7"/>
    <w:rsid w:val="00BB0D66"/>
    <w:rsid w:val="00BB17A5"/>
    <w:rsid w:val="00BB5D3E"/>
    <w:rsid w:val="00BC112D"/>
    <w:rsid w:val="00BC127F"/>
    <w:rsid w:val="00BC1CA7"/>
    <w:rsid w:val="00BC416F"/>
    <w:rsid w:val="00BD0084"/>
    <w:rsid w:val="00BD631A"/>
    <w:rsid w:val="00BE0942"/>
    <w:rsid w:val="00BE223B"/>
    <w:rsid w:val="00BE2F74"/>
    <w:rsid w:val="00BE665D"/>
    <w:rsid w:val="00BE73AF"/>
    <w:rsid w:val="00BF0C53"/>
    <w:rsid w:val="00BF281D"/>
    <w:rsid w:val="00BF312D"/>
    <w:rsid w:val="00BF4A42"/>
    <w:rsid w:val="00BF4F76"/>
    <w:rsid w:val="00C00628"/>
    <w:rsid w:val="00C03C6E"/>
    <w:rsid w:val="00C07A57"/>
    <w:rsid w:val="00C103A6"/>
    <w:rsid w:val="00C1476B"/>
    <w:rsid w:val="00C14D10"/>
    <w:rsid w:val="00C15412"/>
    <w:rsid w:val="00C154A7"/>
    <w:rsid w:val="00C1579D"/>
    <w:rsid w:val="00C15D8A"/>
    <w:rsid w:val="00C17CEB"/>
    <w:rsid w:val="00C21317"/>
    <w:rsid w:val="00C22802"/>
    <w:rsid w:val="00C23F75"/>
    <w:rsid w:val="00C31308"/>
    <w:rsid w:val="00C314D8"/>
    <w:rsid w:val="00C34EBF"/>
    <w:rsid w:val="00C35351"/>
    <w:rsid w:val="00C417D2"/>
    <w:rsid w:val="00C433BC"/>
    <w:rsid w:val="00C43690"/>
    <w:rsid w:val="00C44F6D"/>
    <w:rsid w:val="00C45278"/>
    <w:rsid w:val="00C469FC"/>
    <w:rsid w:val="00C50DB5"/>
    <w:rsid w:val="00C55465"/>
    <w:rsid w:val="00C642E9"/>
    <w:rsid w:val="00C64E5F"/>
    <w:rsid w:val="00C70873"/>
    <w:rsid w:val="00C71298"/>
    <w:rsid w:val="00C74A3A"/>
    <w:rsid w:val="00C75522"/>
    <w:rsid w:val="00C75FF0"/>
    <w:rsid w:val="00C76D2D"/>
    <w:rsid w:val="00C76ED8"/>
    <w:rsid w:val="00C829F7"/>
    <w:rsid w:val="00C83356"/>
    <w:rsid w:val="00C862EE"/>
    <w:rsid w:val="00C86833"/>
    <w:rsid w:val="00C87119"/>
    <w:rsid w:val="00C909AA"/>
    <w:rsid w:val="00C96D4E"/>
    <w:rsid w:val="00CA04E2"/>
    <w:rsid w:val="00CA0845"/>
    <w:rsid w:val="00CA0F02"/>
    <w:rsid w:val="00CA412A"/>
    <w:rsid w:val="00CA59DD"/>
    <w:rsid w:val="00CA687C"/>
    <w:rsid w:val="00CB2564"/>
    <w:rsid w:val="00CB3074"/>
    <w:rsid w:val="00CB3672"/>
    <w:rsid w:val="00CB3842"/>
    <w:rsid w:val="00CB458F"/>
    <w:rsid w:val="00CB4DDC"/>
    <w:rsid w:val="00CB52EE"/>
    <w:rsid w:val="00CB6402"/>
    <w:rsid w:val="00CB6869"/>
    <w:rsid w:val="00CC287F"/>
    <w:rsid w:val="00CC32FF"/>
    <w:rsid w:val="00CC5265"/>
    <w:rsid w:val="00CC5F72"/>
    <w:rsid w:val="00CC6A2A"/>
    <w:rsid w:val="00CD0570"/>
    <w:rsid w:val="00CD13B9"/>
    <w:rsid w:val="00CD15F1"/>
    <w:rsid w:val="00CD3B27"/>
    <w:rsid w:val="00CD5CB8"/>
    <w:rsid w:val="00CD5FC5"/>
    <w:rsid w:val="00CD668E"/>
    <w:rsid w:val="00CD6DFA"/>
    <w:rsid w:val="00CE0B99"/>
    <w:rsid w:val="00CE40F8"/>
    <w:rsid w:val="00CE4CB8"/>
    <w:rsid w:val="00CE5CDC"/>
    <w:rsid w:val="00CE6698"/>
    <w:rsid w:val="00CE7161"/>
    <w:rsid w:val="00CF05D4"/>
    <w:rsid w:val="00CF0671"/>
    <w:rsid w:val="00CF0D23"/>
    <w:rsid w:val="00CF14DD"/>
    <w:rsid w:val="00CF614D"/>
    <w:rsid w:val="00CF7035"/>
    <w:rsid w:val="00CF767B"/>
    <w:rsid w:val="00D00309"/>
    <w:rsid w:val="00D04363"/>
    <w:rsid w:val="00D04DB3"/>
    <w:rsid w:val="00D052EA"/>
    <w:rsid w:val="00D102F5"/>
    <w:rsid w:val="00D113A4"/>
    <w:rsid w:val="00D11521"/>
    <w:rsid w:val="00D11ECE"/>
    <w:rsid w:val="00D12241"/>
    <w:rsid w:val="00D15FA5"/>
    <w:rsid w:val="00D16A90"/>
    <w:rsid w:val="00D20C5E"/>
    <w:rsid w:val="00D20E36"/>
    <w:rsid w:val="00D212C9"/>
    <w:rsid w:val="00D22001"/>
    <w:rsid w:val="00D23F47"/>
    <w:rsid w:val="00D24102"/>
    <w:rsid w:val="00D24319"/>
    <w:rsid w:val="00D24D4D"/>
    <w:rsid w:val="00D27AF8"/>
    <w:rsid w:val="00D31082"/>
    <w:rsid w:val="00D3114B"/>
    <w:rsid w:val="00D34301"/>
    <w:rsid w:val="00D35504"/>
    <w:rsid w:val="00D36180"/>
    <w:rsid w:val="00D367F1"/>
    <w:rsid w:val="00D36E5A"/>
    <w:rsid w:val="00D375EA"/>
    <w:rsid w:val="00D414FC"/>
    <w:rsid w:val="00D43D39"/>
    <w:rsid w:val="00D45673"/>
    <w:rsid w:val="00D4695A"/>
    <w:rsid w:val="00D47D25"/>
    <w:rsid w:val="00D47FB0"/>
    <w:rsid w:val="00D501BA"/>
    <w:rsid w:val="00D51125"/>
    <w:rsid w:val="00D53C13"/>
    <w:rsid w:val="00D5546F"/>
    <w:rsid w:val="00D55AD7"/>
    <w:rsid w:val="00D5620B"/>
    <w:rsid w:val="00D567F8"/>
    <w:rsid w:val="00D56E1C"/>
    <w:rsid w:val="00D608CF"/>
    <w:rsid w:val="00D60B0D"/>
    <w:rsid w:val="00D616BD"/>
    <w:rsid w:val="00D61B7E"/>
    <w:rsid w:val="00D63859"/>
    <w:rsid w:val="00D63D88"/>
    <w:rsid w:val="00D66941"/>
    <w:rsid w:val="00D67C7B"/>
    <w:rsid w:val="00D73D91"/>
    <w:rsid w:val="00D761C1"/>
    <w:rsid w:val="00D76F63"/>
    <w:rsid w:val="00D771FE"/>
    <w:rsid w:val="00D8187F"/>
    <w:rsid w:val="00D8219B"/>
    <w:rsid w:val="00D83F99"/>
    <w:rsid w:val="00D86E87"/>
    <w:rsid w:val="00D8729D"/>
    <w:rsid w:val="00D872AF"/>
    <w:rsid w:val="00D87843"/>
    <w:rsid w:val="00D87CE8"/>
    <w:rsid w:val="00D900B9"/>
    <w:rsid w:val="00D906EB"/>
    <w:rsid w:val="00D908F2"/>
    <w:rsid w:val="00D90B63"/>
    <w:rsid w:val="00D910AA"/>
    <w:rsid w:val="00D92358"/>
    <w:rsid w:val="00D93E6C"/>
    <w:rsid w:val="00D94E8E"/>
    <w:rsid w:val="00D97A2E"/>
    <w:rsid w:val="00DA335C"/>
    <w:rsid w:val="00DB1007"/>
    <w:rsid w:val="00DB212F"/>
    <w:rsid w:val="00DB30C9"/>
    <w:rsid w:val="00DB3568"/>
    <w:rsid w:val="00DB3AF7"/>
    <w:rsid w:val="00DB5A22"/>
    <w:rsid w:val="00DB6B6E"/>
    <w:rsid w:val="00DB7338"/>
    <w:rsid w:val="00DB76B6"/>
    <w:rsid w:val="00DB7AA4"/>
    <w:rsid w:val="00DC2012"/>
    <w:rsid w:val="00DC2143"/>
    <w:rsid w:val="00DC225C"/>
    <w:rsid w:val="00DC237D"/>
    <w:rsid w:val="00DC4FF9"/>
    <w:rsid w:val="00DC54E1"/>
    <w:rsid w:val="00DC59D8"/>
    <w:rsid w:val="00DD1702"/>
    <w:rsid w:val="00DD192F"/>
    <w:rsid w:val="00DD26CF"/>
    <w:rsid w:val="00DD331A"/>
    <w:rsid w:val="00DD7680"/>
    <w:rsid w:val="00DE0931"/>
    <w:rsid w:val="00DE4447"/>
    <w:rsid w:val="00DE6049"/>
    <w:rsid w:val="00DE63C1"/>
    <w:rsid w:val="00DE66C9"/>
    <w:rsid w:val="00DF0391"/>
    <w:rsid w:val="00DF0434"/>
    <w:rsid w:val="00DF1E10"/>
    <w:rsid w:val="00DF43E1"/>
    <w:rsid w:val="00DF6B8B"/>
    <w:rsid w:val="00DF6E0C"/>
    <w:rsid w:val="00E0198F"/>
    <w:rsid w:val="00E0494D"/>
    <w:rsid w:val="00E05221"/>
    <w:rsid w:val="00E0650B"/>
    <w:rsid w:val="00E07221"/>
    <w:rsid w:val="00E10D44"/>
    <w:rsid w:val="00E11465"/>
    <w:rsid w:val="00E15ADF"/>
    <w:rsid w:val="00E16004"/>
    <w:rsid w:val="00E164CF"/>
    <w:rsid w:val="00E17445"/>
    <w:rsid w:val="00E176D9"/>
    <w:rsid w:val="00E20322"/>
    <w:rsid w:val="00E203A6"/>
    <w:rsid w:val="00E2051B"/>
    <w:rsid w:val="00E21AAD"/>
    <w:rsid w:val="00E2249D"/>
    <w:rsid w:val="00E32874"/>
    <w:rsid w:val="00E340D6"/>
    <w:rsid w:val="00E35F19"/>
    <w:rsid w:val="00E3697E"/>
    <w:rsid w:val="00E37F95"/>
    <w:rsid w:val="00E43866"/>
    <w:rsid w:val="00E43A13"/>
    <w:rsid w:val="00E43D29"/>
    <w:rsid w:val="00E441D6"/>
    <w:rsid w:val="00E44D5F"/>
    <w:rsid w:val="00E45DBC"/>
    <w:rsid w:val="00E4740B"/>
    <w:rsid w:val="00E50EC8"/>
    <w:rsid w:val="00E5200A"/>
    <w:rsid w:val="00E54FA1"/>
    <w:rsid w:val="00E5640C"/>
    <w:rsid w:val="00E57D36"/>
    <w:rsid w:val="00E61319"/>
    <w:rsid w:val="00E61BFA"/>
    <w:rsid w:val="00E6243B"/>
    <w:rsid w:val="00E6391A"/>
    <w:rsid w:val="00E652C5"/>
    <w:rsid w:val="00E663CA"/>
    <w:rsid w:val="00E733A6"/>
    <w:rsid w:val="00E749AB"/>
    <w:rsid w:val="00E767A7"/>
    <w:rsid w:val="00E76F5B"/>
    <w:rsid w:val="00E77DC8"/>
    <w:rsid w:val="00E81D69"/>
    <w:rsid w:val="00E851C7"/>
    <w:rsid w:val="00E862E4"/>
    <w:rsid w:val="00E86882"/>
    <w:rsid w:val="00E87121"/>
    <w:rsid w:val="00E95989"/>
    <w:rsid w:val="00E979DA"/>
    <w:rsid w:val="00EA1F65"/>
    <w:rsid w:val="00EA79B3"/>
    <w:rsid w:val="00EB442C"/>
    <w:rsid w:val="00EB4A42"/>
    <w:rsid w:val="00EB5AEC"/>
    <w:rsid w:val="00EB72F2"/>
    <w:rsid w:val="00EC4C88"/>
    <w:rsid w:val="00EC52FD"/>
    <w:rsid w:val="00EC594C"/>
    <w:rsid w:val="00ED3DBB"/>
    <w:rsid w:val="00ED5CEA"/>
    <w:rsid w:val="00ED615C"/>
    <w:rsid w:val="00ED62AC"/>
    <w:rsid w:val="00ED64B9"/>
    <w:rsid w:val="00ED7323"/>
    <w:rsid w:val="00EE0F0E"/>
    <w:rsid w:val="00EE4FDD"/>
    <w:rsid w:val="00EE62A7"/>
    <w:rsid w:val="00EE6312"/>
    <w:rsid w:val="00EE7F09"/>
    <w:rsid w:val="00EF1EDC"/>
    <w:rsid w:val="00EF1F58"/>
    <w:rsid w:val="00EF2627"/>
    <w:rsid w:val="00EF4071"/>
    <w:rsid w:val="00EF4A46"/>
    <w:rsid w:val="00EF51D2"/>
    <w:rsid w:val="00EF5F69"/>
    <w:rsid w:val="00EF6207"/>
    <w:rsid w:val="00EF67AC"/>
    <w:rsid w:val="00EF7391"/>
    <w:rsid w:val="00F01189"/>
    <w:rsid w:val="00F0130E"/>
    <w:rsid w:val="00F01FE5"/>
    <w:rsid w:val="00F02D11"/>
    <w:rsid w:val="00F03582"/>
    <w:rsid w:val="00F03CE2"/>
    <w:rsid w:val="00F044E6"/>
    <w:rsid w:val="00F04B5E"/>
    <w:rsid w:val="00F06795"/>
    <w:rsid w:val="00F1029C"/>
    <w:rsid w:val="00F102F5"/>
    <w:rsid w:val="00F124D3"/>
    <w:rsid w:val="00F12EBF"/>
    <w:rsid w:val="00F13DB9"/>
    <w:rsid w:val="00F155DB"/>
    <w:rsid w:val="00F17299"/>
    <w:rsid w:val="00F20751"/>
    <w:rsid w:val="00F21252"/>
    <w:rsid w:val="00F21B1D"/>
    <w:rsid w:val="00F225A8"/>
    <w:rsid w:val="00F228D2"/>
    <w:rsid w:val="00F243D1"/>
    <w:rsid w:val="00F26E75"/>
    <w:rsid w:val="00F271A3"/>
    <w:rsid w:val="00F2720F"/>
    <w:rsid w:val="00F302D1"/>
    <w:rsid w:val="00F31966"/>
    <w:rsid w:val="00F323BD"/>
    <w:rsid w:val="00F335BF"/>
    <w:rsid w:val="00F33CFF"/>
    <w:rsid w:val="00F351FB"/>
    <w:rsid w:val="00F41F35"/>
    <w:rsid w:val="00F45540"/>
    <w:rsid w:val="00F46E11"/>
    <w:rsid w:val="00F511EA"/>
    <w:rsid w:val="00F5212C"/>
    <w:rsid w:val="00F53198"/>
    <w:rsid w:val="00F557B8"/>
    <w:rsid w:val="00F56C09"/>
    <w:rsid w:val="00F61B77"/>
    <w:rsid w:val="00F63E2F"/>
    <w:rsid w:val="00F66864"/>
    <w:rsid w:val="00F67CD7"/>
    <w:rsid w:val="00F708DE"/>
    <w:rsid w:val="00F72F3B"/>
    <w:rsid w:val="00F73823"/>
    <w:rsid w:val="00F75F27"/>
    <w:rsid w:val="00F77246"/>
    <w:rsid w:val="00F77441"/>
    <w:rsid w:val="00F776B5"/>
    <w:rsid w:val="00F77CF4"/>
    <w:rsid w:val="00F81B88"/>
    <w:rsid w:val="00F820FE"/>
    <w:rsid w:val="00F85534"/>
    <w:rsid w:val="00F87DF0"/>
    <w:rsid w:val="00F90D0B"/>
    <w:rsid w:val="00F915DC"/>
    <w:rsid w:val="00F93A94"/>
    <w:rsid w:val="00F94BE6"/>
    <w:rsid w:val="00F95946"/>
    <w:rsid w:val="00F969F2"/>
    <w:rsid w:val="00F96A1E"/>
    <w:rsid w:val="00FA129D"/>
    <w:rsid w:val="00FA25CA"/>
    <w:rsid w:val="00FA536E"/>
    <w:rsid w:val="00FA5A92"/>
    <w:rsid w:val="00FA7C79"/>
    <w:rsid w:val="00FB2092"/>
    <w:rsid w:val="00FB2612"/>
    <w:rsid w:val="00FB2CC4"/>
    <w:rsid w:val="00FB4A1C"/>
    <w:rsid w:val="00FB7690"/>
    <w:rsid w:val="00FC1083"/>
    <w:rsid w:val="00FC67F0"/>
    <w:rsid w:val="00FD1372"/>
    <w:rsid w:val="00FD5156"/>
    <w:rsid w:val="00FD5222"/>
    <w:rsid w:val="00FD7771"/>
    <w:rsid w:val="00FD7846"/>
    <w:rsid w:val="00FD7F36"/>
    <w:rsid w:val="00FE177F"/>
    <w:rsid w:val="00FE1BAE"/>
    <w:rsid w:val="00FE1F88"/>
    <w:rsid w:val="00FE2C9A"/>
    <w:rsid w:val="00FE5739"/>
    <w:rsid w:val="00FF38F3"/>
    <w:rsid w:val="00FF67EC"/>
    <w:rsid w:val="00FF7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7DE880A"/>
  <w15:chartTrackingRefBased/>
  <w15:docId w15:val="{B50419B5-1F1F-418F-A097-F89719AB3C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pt-BR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B120DF"/>
    <w:pPr>
      <w:keepNext/>
      <w:spacing w:before="240" w:after="60"/>
      <w:outlineLvl w:val="3"/>
    </w:pPr>
    <w:rPr>
      <w:rFonts w:ascii="Calibri" w:eastAsia="Times New Roman" w:hAnsi="Calibri"/>
      <w:b/>
      <w:bCs/>
      <w:sz w:val="28"/>
      <w:szCs w:val="28"/>
    </w:rPr>
  </w:style>
  <w:style w:type="paragraph" w:styleId="Ttulo7">
    <w:name w:val="heading 7"/>
    <w:basedOn w:val="Normal"/>
    <w:next w:val="Normal"/>
    <w:link w:val="Ttulo7Char"/>
    <w:qFormat/>
    <w:rsid w:val="00FB2CC4"/>
    <w:pPr>
      <w:keepNext/>
      <w:outlineLvl w:val="6"/>
    </w:pPr>
    <w:rPr>
      <w:rFonts w:ascii="Times New Roman" w:eastAsia="Times New Roman" w:hAnsi="Times New Roman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paragraph" w:customStyle="1" w:styleId="Cabedamensagemantes">
    <w:name w:val="Cabeç. da mensagem antes"/>
    <w:basedOn w:val="Cabealhodamensagem"/>
    <w:next w:val="Cabealhodamensagem"/>
    <w:rsid w:val="002B11F3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</w:pPr>
    <w:rPr>
      <w:rFonts w:ascii="Times New Roman" w:hAnsi="Times New Roman"/>
      <w:sz w:val="20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rsid w:val="002B11F3"/>
    <w:pPr>
      <w:spacing w:after="120" w:line="480" w:lineRule="auto"/>
      <w:ind w:left="283"/>
    </w:pPr>
    <w:rPr>
      <w:rFonts w:ascii="Times New Roman" w:eastAsia="Times New Roman" w:hAnsi="Times New Roman"/>
      <w:sz w:val="20"/>
      <w:szCs w:val="20"/>
      <w:lang w:val="x-none" w:eastAsia="x-none"/>
    </w:rPr>
  </w:style>
  <w:style w:type="character" w:customStyle="1" w:styleId="Recuodecorpodetexto2Char">
    <w:name w:val="Recuo de corpo de texto 2 Char"/>
    <w:link w:val="Recuodecorpodetexto2"/>
    <w:rsid w:val="002B11F3"/>
    <w:rPr>
      <w:rFonts w:ascii="Times New Roman" w:eastAsia="Times New Roman" w:hAnsi="Times New Roman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2B11F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eastAsia="Times New Roman"/>
      <w:lang w:val="x-none"/>
    </w:rPr>
  </w:style>
  <w:style w:type="character" w:customStyle="1" w:styleId="CabealhodamensagemChar">
    <w:name w:val="Cabeçalho da mensagem Char"/>
    <w:link w:val="Cabealhodamensagem"/>
    <w:uiPriority w:val="99"/>
    <w:semiHidden/>
    <w:rsid w:val="002B11F3"/>
    <w:rPr>
      <w:rFonts w:ascii="Cambria" w:eastAsia="Times New Roman" w:hAnsi="Cambria" w:cs="Times New Roman"/>
      <w:sz w:val="24"/>
      <w:szCs w:val="24"/>
      <w:shd w:val="pct20" w:color="auto" w:fill="auto"/>
      <w:lang w:eastAsia="en-US"/>
    </w:rPr>
  </w:style>
  <w:style w:type="paragraph" w:styleId="PargrafodaLista">
    <w:name w:val="List Paragraph"/>
    <w:basedOn w:val="Normal"/>
    <w:uiPriority w:val="34"/>
    <w:qFormat/>
    <w:rsid w:val="0062006D"/>
    <w:pPr>
      <w:ind w:left="708"/>
    </w:pPr>
  </w:style>
  <w:style w:type="character" w:customStyle="1" w:styleId="Ttulo7Char">
    <w:name w:val="Título 7 Char"/>
    <w:link w:val="Ttulo7"/>
    <w:rsid w:val="00FB2CC4"/>
    <w:rPr>
      <w:rFonts w:ascii="Times New Roman" w:eastAsia="Times New Roman" w:hAnsi="Times New Roman"/>
      <w:sz w:val="24"/>
    </w:rPr>
  </w:style>
  <w:style w:type="character" w:customStyle="1" w:styleId="corpo1">
    <w:name w:val="corpo1"/>
    <w:rsid w:val="00FB2CC4"/>
  </w:style>
  <w:style w:type="paragraph" w:styleId="SemEspaamento">
    <w:name w:val="No Spacing"/>
    <w:uiPriority w:val="1"/>
    <w:qFormat/>
    <w:rsid w:val="00667553"/>
    <w:rPr>
      <w:sz w:val="24"/>
      <w:szCs w:val="24"/>
      <w:lang w:eastAsia="en-US"/>
    </w:rPr>
  </w:style>
  <w:style w:type="character" w:customStyle="1" w:styleId="Ttulo4Char">
    <w:name w:val="Título 4 Char"/>
    <w:link w:val="Ttulo4"/>
    <w:uiPriority w:val="9"/>
    <w:semiHidden/>
    <w:rsid w:val="00B120DF"/>
    <w:rPr>
      <w:rFonts w:ascii="Calibri" w:eastAsia="Times New Roman" w:hAnsi="Calibri" w:cs="Times New Roman"/>
      <w:b/>
      <w:bCs/>
      <w:sz w:val="28"/>
      <w:szCs w:val="28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0A7A8D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0A7A8D"/>
    <w:rPr>
      <w:rFonts w:ascii="Tahoma" w:hAnsi="Tahoma" w:cs="Tahoma"/>
      <w:sz w:val="16"/>
      <w:szCs w:val="16"/>
      <w:lang w:eastAsia="en-US"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1336E8"/>
    <w:pPr>
      <w:spacing w:after="120"/>
    </w:pPr>
  </w:style>
  <w:style w:type="character" w:customStyle="1" w:styleId="CorpodetextoChar">
    <w:name w:val="Corpo de texto Char"/>
    <w:link w:val="Corpodetexto"/>
    <w:uiPriority w:val="99"/>
    <w:semiHidden/>
    <w:rsid w:val="001336E8"/>
    <w:rPr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49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3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1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0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48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3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7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5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9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66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7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48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4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0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1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15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8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0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76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4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1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5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6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16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2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7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8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76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19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09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7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6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3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9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0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3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8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03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7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6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6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3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9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0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56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8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3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73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9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98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2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2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2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43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53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56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84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73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23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6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5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9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6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8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74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9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4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3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73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04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7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23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7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75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7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2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6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44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91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0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8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8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22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1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62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0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37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2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5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9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05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1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92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42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88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0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2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8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75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3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6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49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7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1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9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06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2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0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84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5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0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93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14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27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5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0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9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401C82-B9E1-4301-853B-E40AC53664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3</Pages>
  <Words>752</Words>
  <Characters>4067</Characters>
  <Application>Microsoft Office Word</Application>
  <DocSecurity>0</DocSecurity>
  <Lines>33</Lines>
  <Paragraphs>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>PORTARIA AD Nº 03/2012</vt:lpstr>
      <vt:lpstr>PORTARIA AD Nº 03/2012</vt:lpstr>
    </vt:vector>
  </TitlesOfParts>
  <Company>Comunica</Company>
  <LinksUpToDate>false</LinksUpToDate>
  <CharactersWithSpaces>4810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PORTARIA AD Nº 03/2012</dc:title>
  <dc:subject/>
  <dc:creator>Paula Vianna</dc:creator>
  <cp:keywords/>
  <cp:lastModifiedBy>Usuário</cp:lastModifiedBy>
  <cp:revision>10</cp:revision>
  <cp:lastPrinted>2020-10-05T17:11:00Z</cp:lastPrinted>
  <dcterms:created xsi:type="dcterms:W3CDTF">2021-06-17T14:25:00Z</dcterms:created>
  <dcterms:modified xsi:type="dcterms:W3CDTF">2022-04-01T19:46:00Z</dcterms:modified>
</cp:coreProperties>
</file>