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289A7" w14:textId="25BB7D21" w:rsidR="00B94148" w:rsidRPr="00285659" w:rsidRDefault="00B94148" w:rsidP="00B94148">
      <w:pPr>
        <w:pStyle w:val="xl49"/>
        <w:spacing w:before="0" w:after="0"/>
        <w:rPr>
          <w:rFonts w:eastAsia="Calibri" w:cs="Arial"/>
          <w:szCs w:val="24"/>
          <w:lang w:eastAsia="en-US"/>
        </w:rPr>
      </w:pPr>
      <w:r w:rsidRPr="00285659">
        <w:rPr>
          <w:rFonts w:eastAsia="Calibri" w:cs="Arial"/>
          <w:szCs w:val="24"/>
          <w:lang w:eastAsia="en-US"/>
        </w:rPr>
        <w:t xml:space="preserve">PORTARIA ORDINÁRIA Nº </w:t>
      </w:r>
      <w:r w:rsidR="005B506D" w:rsidRPr="00285659">
        <w:rPr>
          <w:rFonts w:eastAsia="Calibri" w:cs="Arial"/>
          <w:szCs w:val="24"/>
          <w:lang w:eastAsia="en-US"/>
        </w:rPr>
        <w:t>2</w:t>
      </w:r>
      <w:r w:rsidRPr="00285659">
        <w:rPr>
          <w:rFonts w:eastAsia="Calibri" w:cs="Arial"/>
          <w:szCs w:val="24"/>
          <w:lang w:eastAsia="en-US"/>
        </w:rPr>
        <w:t xml:space="preserve">, DE </w:t>
      </w:r>
      <w:r w:rsidR="0098413C" w:rsidRPr="00285659">
        <w:rPr>
          <w:rFonts w:eastAsia="Calibri" w:cs="Arial"/>
          <w:szCs w:val="24"/>
          <w:lang w:eastAsia="en-US"/>
        </w:rPr>
        <w:t>26</w:t>
      </w:r>
      <w:r w:rsidRPr="00285659">
        <w:rPr>
          <w:rFonts w:eastAsia="Calibri" w:cs="Arial"/>
          <w:szCs w:val="24"/>
          <w:lang w:eastAsia="en-US"/>
        </w:rPr>
        <w:t xml:space="preserve"> DE </w:t>
      </w:r>
      <w:r w:rsidR="005B506D" w:rsidRPr="00285659">
        <w:rPr>
          <w:rFonts w:eastAsia="Calibri" w:cs="Arial"/>
          <w:szCs w:val="24"/>
          <w:lang w:eastAsia="en-US"/>
        </w:rPr>
        <w:t>ABRIL</w:t>
      </w:r>
      <w:r w:rsidRPr="00285659">
        <w:rPr>
          <w:rFonts w:eastAsia="Calibri" w:cs="Arial"/>
          <w:szCs w:val="24"/>
          <w:lang w:eastAsia="en-US"/>
        </w:rPr>
        <w:t xml:space="preserve"> DE 20</w:t>
      </w:r>
      <w:r w:rsidR="005B506D" w:rsidRPr="00285659">
        <w:rPr>
          <w:rFonts w:eastAsia="Calibri" w:cs="Arial"/>
          <w:szCs w:val="24"/>
          <w:lang w:eastAsia="en-US"/>
        </w:rPr>
        <w:t>22</w:t>
      </w:r>
      <w:r w:rsidRPr="00285659">
        <w:rPr>
          <w:rFonts w:eastAsia="Calibri" w:cs="Arial"/>
          <w:szCs w:val="24"/>
          <w:lang w:eastAsia="en-US"/>
        </w:rPr>
        <w:t>.</w:t>
      </w:r>
    </w:p>
    <w:p w14:paraId="78C7C6B2" w14:textId="77777777" w:rsidR="00B94148" w:rsidRPr="00285659" w:rsidRDefault="00B94148" w:rsidP="00B94148">
      <w:pPr>
        <w:ind w:left="3686"/>
        <w:rPr>
          <w:rFonts w:ascii="Arial" w:hAnsi="Arial" w:cs="Arial"/>
        </w:rPr>
      </w:pPr>
    </w:p>
    <w:p w14:paraId="231EA49C" w14:textId="77777777" w:rsidR="00B94148" w:rsidRPr="00285659" w:rsidRDefault="00B94148" w:rsidP="00B94148">
      <w:pPr>
        <w:ind w:left="3686"/>
        <w:rPr>
          <w:rFonts w:ascii="Arial" w:hAnsi="Arial" w:cs="Arial"/>
        </w:rPr>
      </w:pPr>
    </w:p>
    <w:p w14:paraId="699DB795" w14:textId="6616421A" w:rsidR="00B94148" w:rsidRPr="00285659" w:rsidRDefault="00B94148" w:rsidP="00B94148">
      <w:pPr>
        <w:ind w:left="4253"/>
        <w:rPr>
          <w:rFonts w:ascii="Arial" w:hAnsi="Arial" w:cs="Arial"/>
        </w:rPr>
      </w:pPr>
      <w:r w:rsidRPr="00285659">
        <w:rPr>
          <w:rFonts w:ascii="Arial" w:hAnsi="Arial" w:cs="Arial"/>
        </w:rPr>
        <w:t xml:space="preserve">Designa fiscal do </w:t>
      </w:r>
      <w:r w:rsidR="0098413C" w:rsidRPr="00285659">
        <w:rPr>
          <w:rFonts w:ascii="Arial" w:hAnsi="Arial" w:cs="Arial"/>
        </w:rPr>
        <w:t xml:space="preserve">Termo de Convênio de </w:t>
      </w:r>
      <w:r w:rsidR="002970EB" w:rsidRPr="00285659">
        <w:rPr>
          <w:rFonts w:ascii="Arial" w:hAnsi="Arial" w:cs="Arial"/>
        </w:rPr>
        <w:t>Patrocínio</w:t>
      </w:r>
      <w:r w:rsidRPr="00285659">
        <w:rPr>
          <w:rFonts w:ascii="Arial" w:hAnsi="Arial" w:cs="Arial"/>
        </w:rPr>
        <w:t xml:space="preserve"> CAU/DF nº </w:t>
      </w:r>
      <w:r w:rsidR="002970EB" w:rsidRPr="00285659">
        <w:rPr>
          <w:rFonts w:ascii="Arial" w:hAnsi="Arial" w:cs="Arial"/>
        </w:rPr>
        <w:t>1</w:t>
      </w:r>
      <w:r w:rsidRPr="00285659">
        <w:rPr>
          <w:rFonts w:ascii="Arial" w:hAnsi="Arial" w:cs="Arial"/>
        </w:rPr>
        <w:t>/2021</w:t>
      </w:r>
      <w:r w:rsidR="00080CB3" w:rsidRPr="00285659">
        <w:rPr>
          <w:rFonts w:ascii="Arial" w:hAnsi="Arial" w:cs="Arial"/>
        </w:rPr>
        <w:t>,</w:t>
      </w:r>
      <w:r w:rsidRPr="00285659">
        <w:rPr>
          <w:rFonts w:ascii="Arial" w:hAnsi="Arial" w:cs="Arial"/>
        </w:rPr>
        <w:t xml:space="preserve"> referente </w:t>
      </w:r>
      <w:r w:rsidR="00E754FE" w:rsidRPr="00285659">
        <w:rPr>
          <w:rFonts w:ascii="Arial" w:hAnsi="Arial" w:cs="Arial"/>
        </w:rPr>
        <w:t>concessão de patrocínio</w:t>
      </w:r>
      <w:r w:rsidR="00BA1C16">
        <w:rPr>
          <w:rFonts w:ascii="Arial" w:hAnsi="Arial" w:cs="Arial"/>
        </w:rPr>
        <w:t>,</w:t>
      </w:r>
      <w:r w:rsidR="00932914" w:rsidRPr="00285659">
        <w:rPr>
          <w:rFonts w:ascii="Arial" w:hAnsi="Arial" w:cs="Arial"/>
        </w:rPr>
        <w:t xml:space="preserve"> </w:t>
      </w:r>
      <w:r w:rsidR="00BA1C16" w:rsidRPr="00285659">
        <w:rPr>
          <w:rFonts w:ascii="Arial" w:hAnsi="Arial" w:cs="Arial"/>
        </w:rPr>
        <w:t>pelo Conselho de Arquitetura e Urbanismo do Distrito Federal (CAU/DF)</w:t>
      </w:r>
      <w:r w:rsidR="00BA1C16">
        <w:rPr>
          <w:rFonts w:ascii="Arial" w:hAnsi="Arial" w:cs="Arial"/>
        </w:rPr>
        <w:t xml:space="preserve">, </w:t>
      </w:r>
      <w:r w:rsidR="00080CB3" w:rsidRPr="00285659">
        <w:rPr>
          <w:rFonts w:ascii="Arial" w:hAnsi="Arial" w:cs="Arial"/>
        </w:rPr>
        <w:t xml:space="preserve">para promoção de </w:t>
      </w:r>
      <w:r w:rsidR="00932914" w:rsidRPr="00285659">
        <w:rPr>
          <w:rFonts w:ascii="Arial" w:hAnsi="Arial" w:cs="Arial"/>
        </w:rPr>
        <w:t>evento</w:t>
      </w:r>
      <w:r w:rsidR="00080CB3" w:rsidRPr="00285659">
        <w:rPr>
          <w:rFonts w:ascii="Arial" w:hAnsi="Arial" w:cs="Arial"/>
        </w:rPr>
        <w:t xml:space="preserve">s </w:t>
      </w:r>
      <w:r w:rsidR="00285659" w:rsidRPr="00285659">
        <w:rPr>
          <w:rFonts w:ascii="Arial" w:hAnsi="Arial" w:cs="Arial"/>
        </w:rPr>
        <w:t xml:space="preserve">de </w:t>
      </w:r>
      <w:r w:rsidR="00FD246C">
        <w:rPr>
          <w:rFonts w:ascii="Arial" w:hAnsi="Arial" w:cs="Arial"/>
        </w:rPr>
        <w:t>a</w:t>
      </w:r>
      <w:r w:rsidR="00285659" w:rsidRPr="00285659">
        <w:rPr>
          <w:rFonts w:ascii="Arial" w:hAnsi="Arial" w:cs="Arial"/>
        </w:rPr>
        <w:t xml:space="preserve">rquitetura e </w:t>
      </w:r>
      <w:r w:rsidR="00FD246C">
        <w:rPr>
          <w:rFonts w:ascii="Arial" w:hAnsi="Arial" w:cs="Arial"/>
        </w:rPr>
        <w:t>u</w:t>
      </w:r>
      <w:r w:rsidR="00285659" w:rsidRPr="00285659">
        <w:rPr>
          <w:rFonts w:ascii="Arial" w:hAnsi="Arial" w:cs="Arial"/>
        </w:rPr>
        <w:t>rbanismo</w:t>
      </w:r>
      <w:r w:rsidR="00BA1C16">
        <w:rPr>
          <w:rFonts w:ascii="Arial" w:hAnsi="Arial" w:cs="Arial"/>
        </w:rPr>
        <w:t>.</w:t>
      </w:r>
    </w:p>
    <w:p w14:paraId="6298B0D5" w14:textId="77777777" w:rsidR="00B94148" w:rsidRPr="00285659" w:rsidRDefault="00B94148" w:rsidP="00B94148">
      <w:pPr>
        <w:rPr>
          <w:rFonts w:ascii="Arial" w:hAnsi="Arial" w:cs="Arial"/>
        </w:rPr>
      </w:pPr>
    </w:p>
    <w:p w14:paraId="16C4D630" w14:textId="77777777" w:rsidR="00B94148" w:rsidRPr="00285659" w:rsidRDefault="00B94148" w:rsidP="00B94148">
      <w:pPr>
        <w:ind w:left="4820"/>
        <w:rPr>
          <w:rFonts w:ascii="Arial" w:hAnsi="Arial" w:cs="Arial"/>
        </w:rPr>
      </w:pPr>
    </w:p>
    <w:p w14:paraId="1859BE1D" w14:textId="42C1F95D" w:rsidR="00B94148" w:rsidRPr="00285659" w:rsidRDefault="00B94148" w:rsidP="00285659">
      <w:pPr>
        <w:tabs>
          <w:tab w:val="left" w:pos="1134"/>
        </w:tabs>
        <w:ind w:firstLine="1418"/>
        <w:rPr>
          <w:rFonts w:ascii="Arial" w:hAnsi="Arial" w:cs="Arial"/>
        </w:rPr>
      </w:pPr>
      <w:r w:rsidRPr="00285659">
        <w:rPr>
          <w:rFonts w:ascii="Arial" w:hAnsi="Arial" w:cs="Arial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E2299F" w:rsidRPr="00E2299F">
        <w:rPr>
          <w:rFonts w:ascii="Arial" w:hAnsi="Arial" w:cs="Arial"/>
        </w:rPr>
        <w:t xml:space="preserve">homologado em 27 de agosto de 2021, pela Deliberação Plenária DPOBR nº 0115-08/2021, face ao constante do processo nº </w:t>
      </w:r>
      <w:r w:rsidR="00FB711A">
        <w:rPr>
          <w:rFonts w:ascii="Arial" w:hAnsi="Arial" w:cs="Arial"/>
        </w:rPr>
        <w:t>1368625</w:t>
      </w:r>
      <w:r w:rsidR="00231798">
        <w:rPr>
          <w:rFonts w:ascii="Arial" w:hAnsi="Arial" w:cs="Arial"/>
        </w:rPr>
        <w:t>/2021</w:t>
      </w:r>
      <w:r w:rsidR="00E2299F" w:rsidRPr="00E2299F">
        <w:rPr>
          <w:rFonts w:ascii="Arial" w:hAnsi="Arial" w:cs="Arial"/>
        </w:rPr>
        <w:t xml:space="preserve">, </w:t>
      </w:r>
      <w:r w:rsidRPr="00285659">
        <w:rPr>
          <w:rFonts w:ascii="Arial" w:hAnsi="Arial" w:cs="Arial"/>
        </w:rPr>
        <w:t>após análise de assunto em epígrafe, e</w:t>
      </w:r>
    </w:p>
    <w:p w14:paraId="45DF2DBC" w14:textId="77777777" w:rsidR="00B94148" w:rsidRPr="00285659" w:rsidRDefault="00B94148" w:rsidP="00285659">
      <w:pPr>
        <w:tabs>
          <w:tab w:val="left" w:pos="1134"/>
        </w:tabs>
        <w:ind w:firstLine="1418"/>
        <w:rPr>
          <w:rFonts w:ascii="Arial" w:hAnsi="Arial" w:cs="Arial"/>
        </w:rPr>
      </w:pPr>
    </w:p>
    <w:p w14:paraId="1DEA5EEA" w14:textId="1ED7AB11" w:rsidR="00B94148" w:rsidRPr="00285659" w:rsidRDefault="00B94148" w:rsidP="00285659">
      <w:pPr>
        <w:ind w:firstLine="1418"/>
        <w:rPr>
          <w:rFonts w:ascii="Arial" w:hAnsi="Arial" w:cs="Arial"/>
        </w:rPr>
      </w:pPr>
      <w:r w:rsidRPr="00285659">
        <w:rPr>
          <w:rFonts w:ascii="Arial" w:hAnsi="Arial" w:cs="Arial"/>
        </w:rPr>
        <w:t xml:space="preserve">Considerando </w:t>
      </w:r>
      <w:r w:rsidR="00535004">
        <w:rPr>
          <w:rFonts w:ascii="Arial" w:hAnsi="Arial" w:cs="Arial"/>
        </w:rPr>
        <w:t xml:space="preserve">art. </w:t>
      </w:r>
      <w:r w:rsidR="00EB4F46">
        <w:rPr>
          <w:rFonts w:ascii="Arial" w:hAnsi="Arial" w:cs="Arial"/>
        </w:rPr>
        <w:t xml:space="preserve">18, VIII, da </w:t>
      </w:r>
      <w:r w:rsidR="004E5BF1">
        <w:rPr>
          <w:rFonts w:ascii="Arial" w:hAnsi="Arial" w:cs="Arial"/>
        </w:rPr>
        <w:t xml:space="preserve">Portaria Normativa nº 3, </w:t>
      </w:r>
      <w:r w:rsidR="0036415B">
        <w:rPr>
          <w:rFonts w:ascii="Arial" w:hAnsi="Arial" w:cs="Arial"/>
        </w:rPr>
        <w:t>de 20</w:t>
      </w:r>
      <w:r w:rsidR="001B64BF">
        <w:rPr>
          <w:rFonts w:ascii="Arial" w:hAnsi="Arial" w:cs="Arial"/>
        </w:rPr>
        <w:t xml:space="preserve"> de maio 2019</w:t>
      </w:r>
      <w:r w:rsidR="00B135FC">
        <w:rPr>
          <w:rFonts w:ascii="Arial" w:hAnsi="Arial" w:cs="Arial"/>
        </w:rPr>
        <w:t xml:space="preserve">, </w:t>
      </w:r>
      <w:r w:rsidR="00202BB4">
        <w:rPr>
          <w:rFonts w:ascii="Arial" w:hAnsi="Arial" w:cs="Arial"/>
        </w:rPr>
        <w:t>o</w:t>
      </w:r>
      <w:r w:rsidR="00B135FC">
        <w:rPr>
          <w:rFonts w:ascii="Arial" w:hAnsi="Arial" w:cs="Arial"/>
        </w:rPr>
        <w:t xml:space="preserve"> qual </w:t>
      </w:r>
      <w:r w:rsidR="00202BB4">
        <w:rPr>
          <w:rFonts w:ascii="Arial" w:hAnsi="Arial" w:cs="Arial"/>
        </w:rPr>
        <w:t xml:space="preserve">determina a designação de fiscal </w:t>
      </w:r>
      <w:r w:rsidR="001767F7">
        <w:rPr>
          <w:rFonts w:ascii="Arial" w:hAnsi="Arial" w:cs="Arial"/>
        </w:rPr>
        <w:t>d</w:t>
      </w:r>
      <w:r w:rsidR="00D51CB2">
        <w:rPr>
          <w:rFonts w:ascii="Arial" w:hAnsi="Arial" w:cs="Arial"/>
        </w:rPr>
        <w:t>o</w:t>
      </w:r>
      <w:r w:rsidR="00DF7895">
        <w:rPr>
          <w:rFonts w:ascii="Arial" w:hAnsi="Arial" w:cs="Arial"/>
        </w:rPr>
        <w:t>s</w:t>
      </w:r>
      <w:r w:rsidR="001767F7">
        <w:rPr>
          <w:rFonts w:ascii="Arial" w:hAnsi="Arial" w:cs="Arial"/>
        </w:rPr>
        <w:t xml:space="preserve"> </w:t>
      </w:r>
      <w:r w:rsidR="00D51CB2">
        <w:rPr>
          <w:rFonts w:ascii="Arial" w:hAnsi="Arial" w:cs="Arial"/>
        </w:rPr>
        <w:t>termo</w:t>
      </w:r>
      <w:r w:rsidR="00DF7895">
        <w:rPr>
          <w:rFonts w:ascii="Arial" w:hAnsi="Arial" w:cs="Arial"/>
        </w:rPr>
        <w:t>s</w:t>
      </w:r>
      <w:r w:rsidR="00D51CB2">
        <w:rPr>
          <w:rFonts w:ascii="Arial" w:hAnsi="Arial" w:cs="Arial"/>
        </w:rPr>
        <w:t xml:space="preserve"> de </w:t>
      </w:r>
      <w:r w:rsidR="001767F7">
        <w:rPr>
          <w:rFonts w:ascii="Arial" w:hAnsi="Arial" w:cs="Arial"/>
        </w:rPr>
        <w:t xml:space="preserve">convênio </w:t>
      </w:r>
      <w:r w:rsidR="00D51CB2">
        <w:rPr>
          <w:rFonts w:ascii="Arial" w:hAnsi="Arial" w:cs="Arial"/>
        </w:rPr>
        <w:t>de</w:t>
      </w:r>
      <w:r w:rsidR="00B135FC" w:rsidRPr="00B135FC">
        <w:rPr>
          <w:rFonts w:ascii="Arial" w:hAnsi="Arial" w:cs="Arial"/>
        </w:rPr>
        <w:t xml:space="preserve"> patrocínio</w:t>
      </w:r>
      <w:r w:rsidR="002F4C62">
        <w:rPr>
          <w:rFonts w:ascii="Arial" w:hAnsi="Arial" w:cs="Arial"/>
        </w:rPr>
        <w:t xml:space="preserve"> avençado junto ao CAU/DF</w:t>
      </w:r>
      <w:r w:rsidR="00D51CB2">
        <w:rPr>
          <w:rFonts w:ascii="Arial" w:hAnsi="Arial" w:cs="Arial"/>
        </w:rPr>
        <w:t>.</w:t>
      </w:r>
    </w:p>
    <w:p w14:paraId="1E506BD9" w14:textId="4157683B" w:rsidR="005D5D32" w:rsidRDefault="005D5D32" w:rsidP="005D5D32">
      <w:pPr>
        <w:rPr>
          <w:rFonts w:ascii="Arial" w:hAnsi="Arial" w:cs="Arial"/>
        </w:rPr>
      </w:pPr>
    </w:p>
    <w:p w14:paraId="0ABA3AF7" w14:textId="77777777" w:rsidR="005D5D32" w:rsidRPr="00285659" w:rsidRDefault="005D5D32" w:rsidP="005D5D32">
      <w:pPr>
        <w:rPr>
          <w:rFonts w:ascii="Arial" w:hAnsi="Arial" w:cs="Arial"/>
        </w:rPr>
      </w:pPr>
    </w:p>
    <w:p w14:paraId="60CAF3B0" w14:textId="77777777" w:rsidR="00B94148" w:rsidRPr="00285659" w:rsidRDefault="00B94148" w:rsidP="00285659">
      <w:pPr>
        <w:ind w:firstLine="1418"/>
        <w:rPr>
          <w:rFonts w:ascii="Arial" w:hAnsi="Arial" w:cs="Arial"/>
          <w:b/>
          <w:bCs/>
        </w:rPr>
      </w:pPr>
      <w:r w:rsidRPr="00285659">
        <w:rPr>
          <w:rFonts w:ascii="Arial" w:hAnsi="Arial" w:cs="Arial"/>
          <w:b/>
          <w:bCs/>
        </w:rPr>
        <w:t>RESOLVE:</w:t>
      </w:r>
    </w:p>
    <w:p w14:paraId="64F38233" w14:textId="77777777" w:rsidR="00B94148" w:rsidRPr="00285659" w:rsidRDefault="00B94148" w:rsidP="005D5D32">
      <w:pPr>
        <w:rPr>
          <w:rFonts w:ascii="Arial" w:hAnsi="Arial" w:cs="Arial"/>
        </w:rPr>
      </w:pPr>
    </w:p>
    <w:p w14:paraId="6CD6D882" w14:textId="77777777" w:rsidR="00B94148" w:rsidRPr="00285659" w:rsidRDefault="00B94148" w:rsidP="005D5D32">
      <w:pPr>
        <w:rPr>
          <w:rFonts w:ascii="Arial" w:hAnsi="Arial" w:cs="Arial"/>
        </w:rPr>
      </w:pPr>
    </w:p>
    <w:p w14:paraId="00AA27DA" w14:textId="1F79AF69" w:rsidR="00B94148" w:rsidRDefault="00B94148" w:rsidP="005D5D32">
      <w:pPr>
        <w:pStyle w:val="PargrafodaLista"/>
        <w:numPr>
          <w:ilvl w:val="0"/>
          <w:numId w:val="43"/>
        </w:numPr>
        <w:ind w:left="0" w:firstLine="1418"/>
        <w:rPr>
          <w:rFonts w:ascii="Arial" w:hAnsi="Arial" w:cs="Arial"/>
        </w:rPr>
      </w:pPr>
      <w:r w:rsidRPr="005D5D32">
        <w:rPr>
          <w:rFonts w:ascii="Arial" w:hAnsi="Arial" w:cs="Arial"/>
        </w:rPr>
        <w:t xml:space="preserve">Designar </w:t>
      </w:r>
      <w:r w:rsidR="00103A67" w:rsidRPr="005D5D32">
        <w:rPr>
          <w:rFonts w:ascii="Arial" w:hAnsi="Arial" w:cs="Arial"/>
        </w:rPr>
        <w:t>o</w:t>
      </w:r>
      <w:r w:rsidRPr="005D5D32">
        <w:rPr>
          <w:rFonts w:ascii="Arial" w:hAnsi="Arial" w:cs="Arial"/>
        </w:rPr>
        <w:t xml:space="preserve"> colaborador</w:t>
      </w:r>
      <w:r w:rsidR="00103A67" w:rsidRPr="005D5D32">
        <w:rPr>
          <w:rFonts w:ascii="Arial" w:hAnsi="Arial" w:cs="Arial"/>
        </w:rPr>
        <w:t xml:space="preserve"> MARCUS THEODORO DE CARVALHO</w:t>
      </w:r>
      <w:r w:rsidRPr="005D5D32">
        <w:rPr>
          <w:rFonts w:ascii="Arial" w:hAnsi="Arial" w:cs="Arial"/>
        </w:rPr>
        <w:t xml:space="preserve"> para atuar como fiscal do </w:t>
      </w:r>
      <w:r w:rsidR="005B54D3" w:rsidRPr="005D5D32">
        <w:rPr>
          <w:rFonts w:ascii="Arial" w:hAnsi="Arial" w:cs="Arial"/>
        </w:rPr>
        <w:t>Termo de Convênio de Patrocínio</w:t>
      </w:r>
      <w:r w:rsidRPr="005D5D32">
        <w:rPr>
          <w:rFonts w:ascii="Arial" w:hAnsi="Arial" w:cs="Arial"/>
        </w:rPr>
        <w:t xml:space="preserve"> nº </w:t>
      </w:r>
      <w:r w:rsidR="005B54D3" w:rsidRPr="005D5D32">
        <w:rPr>
          <w:rFonts w:ascii="Arial" w:hAnsi="Arial" w:cs="Arial"/>
        </w:rPr>
        <w:t>1</w:t>
      </w:r>
      <w:r w:rsidRPr="005D5D32">
        <w:rPr>
          <w:rFonts w:ascii="Arial" w:hAnsi="Arial" w:cs="Arial"/>
        </w:rPr>
        <w:t>/2021.</w:t>
      </w:r>
    </w:p>
    <w:p w14:paraId="1A4B1581" w14:textId="77777777" w:rsidR="003C1B78" w:rsidRPr="003C1B78" w:rsidRDefault="003C1B78" w:rsidP="003C1B78">
      <w:pPr>
        <w:rPr>
          <w:rFonts w:ascii="Arial" w:hAnsi="Arial" w:cs="Arial"/>
        </w:rPr>
      </w:pPr>
    </w:p>
    <w:p w14:paraId="1AC78C4C" w14:textId="4CD2E5AE" w:rsidR="00B94148" w:rsidRDefault="00B94148" w:rsidP="003C1B78">
      <w:pPr>
        <w:pStyle w:val="PargrafodaLista"/>
        <w:numPr>
          <w:ilvl w:val="0"/>
          <w:numId w:val="43"/>
        </w:numPr>
        <w:ind w:left="0" w:firstLine="1418"/>
        <w:rPr>
          <w:rFonts w:ascii="Arial" w:hAnsi="Arial" w:cs="Arial"/>
        </w:rPr>
      </w:pPr>
      <w:r w:rsidRPr="003C1B78">
        <w:rPr>
          <w:rFonts w:ascii="Arial" w:hAnsi="Arial" w:cs="Arial"/>
        </w:rPr>
        <w:t xml:space="preserve">Determinar que </w:t>
      </w:r>
      <w:r w:rsidR="009F4BE5" w:rsidRPr="003C1B78">
        <w:rPr>
          <w:rFonts w:ascii="Arial" w:hAnsi="Arial" w:cs="Arial"/>
        </w:rPr>
        <w:t>o</w:t>
      </w:r>
      <w:r w:rsidRPr="003C1B78">
        <w:rPr>
          <w:rFonts w:ascii="Arial" w:hAnsi="Arial" w:cs="Arial"/>
        </w:rPr>
        <w:t xml:space="preserve"> designad</w:t>
      </w:r>
      <w:r w:rsidR="009F4BE5" w:rsidRPr="003C1B78">
        <w:rPr>
          <w:rFonts w:ascii="Arial" w:hAnsi="Arial" w:cs="Arial"/>
        </w:rPr>
        <w:t>o</w:t>
      </w:r>
      <w:r w:rsidRPr="003C1B78">
        <w:rPr>
          <w:rFonts w:ascii="Arial" w:hAnsi="Arial" w:cs="Arial"/>
        </w:rPr>
        <w:t xml:space="preserve"> tome conhecimento de todo o processo, de sua competência e atuação, bem como de todos os normativos e leis referentes ao seu mister, hábeis a subsidiarem o desempenho de sua função.</w:t>
      </w:r>
    </w:p>
    <w:p w14:paraId="20499BEA" w14:textId="77777777" w:rsidR="003C1B78" w:rsidRPr="003C1B78" w:rsidRDefault="003C1B78" w:rsidP="003C1B78">
      <w:pPr>
        <w:pStyle w:val="PargrafodaLista"/>
        <w:rPr>
          <w:rFonts w:ascii="Arial" w:hAnsi="Arial" w:cs="Arial"/>
        </w:rPr>
      </w:pPr>
    </w:p>
    <w:p w14:paraId="54182698" w14:textId="687E4EDC" w:rsidR="00B94148" w:rsidRPr="003C1B78" w:rsidRDefault="00B94148" w:rsidP="003C1B78">
      <w:pPr>
        <w:pStyle w:val="PargrafodaLista"/>
        <w:numPr>
          <w:ilvl w:val="0"/>
          <w:numId w:val="43"/>
        </w:numPr>
        <w:ind w:left="0" w:firstLine="1418"/>
        <w:rPr>
          <w:rFonts w:ascii="Arial" w:hAnsi="Arial" w:cs="Arial"/>
        </w:rPr>
      </w:pPr>
      <w:r w:rsidRPr="003C1B78">
        <w:rPr>
          <w:rFonts w:ascii="Arial" w:hAnsi="Arial" w:cs="Arial"/>
        </w:rPr>
        <w:t xml:space="preserve">Esta portaria entra em vigor na data de sua assinatura, e terá validade até o encerramento do respectivo </w:t>
      </w:r>
      <w:r w:rsidR="007A5836" w:rsidRPr="003C1B78">
        <w:rPr>
          <w:rFonts w:ascii="Arial" w:hAnsi="Arial" w:cs="Arial"/>
        </w:rPr>
        <w:t>Termo de Convênio de Patrocínio</w:t>
      </w:r>
      <w:r w:rsidRPr="003C1B78">
        <w:rPr>
          <w:rFonts w:ascii="Arial" w:hAnsi="Arial" w:cs="Arial"/>
        </w:rPr>
        <w:t>.</w:t>
      </w:r>
    </w:p>
    <w:p w14:paraId="3D8D7F3E" w14:textId="0A3863E0" w:rsidR="00B94148" w:rsidRPr="00285659" w:rsidRDefault="00B94148" w:rsidP="009F4BE5">
      <w:pPr>
        <w:rPr>
          <w:rFonts w:ascii="Arial" w:hAnsi="Arial" w:cs="Arial"/>
        </w:rPr>
      </w:pPr>
    </w:p>
    <w:p w14:paraId="305C2C31" w14:textId="77777777" w:rsidR="00B94148" w:rsidRPr="00285659" w:rsidRDefault="00B94148" w:rsidP="009F4BE5">
      <w:pPr>
        <w:rPr>
          <w:rFonts w:ascii="Arial" w:hAnsi="Arial" w:cs="Arial"/>
        </w:rPr>
      </w:pPr>
    </w:p>
    <w:p w14:paraId="3FBD1F16" w14:textId="77777777" w:rsidR="009F4BE5" w:rsidRDefault="009F4BE5" w:rsidP="009F4BE5">
      <w:pPr>
        <w:jc w:val="center"/>
        <w:rPr>
          <w:rFonts w:ascii="Arial" w:hAnsi="Arial" w:cs="Arial"/>
        </w:rPr>
      </w:pPr>
    </w:p>
    <w:p w14:paraId="7857482F" w14:textId="7E0C7A4F" w:rsidR="00B94148" w:rsidRPr="00285659" w:rsidRDefault="00B94148" w:rsidP="009F4BE5">
      <w:pPr>
        <w:jc w:val="center"/>
        <w:rPr>
          <w:rFonts w:ascii="Arial" w:hAnsi="Arial" w:cs="Arial"/>
        </w:rPr>
      </w:pPr>
      <w:r w:rsidRPr="00285659">
        <w:rPr>
          <w:rFonts w:ascii="Arial" w:hAnsi="Arial" w:cs="Arial"/>
        </w:rPr>
        <w:t xml:space="preserve">Brasília, </w:t>
      </w:r>
      <w:r w:rsidR="009F4BE5">
        <w:rPr>
          <w:rFonts w:ascii="Arial" w:hAnsi="Arial" w:cs="Arial"/>
        </w:rPr>
        <w:t>26</w:t>
      </w:r>
      <w:r w:rsidRPr="00285659">
        <w:rPr>
          <w:rFonts w:ascii="Arial" w:hAnsi="Arial" w:cs="Arial"/>
        </w:rPr>
        <w:t xml:space="preserve"> de </w:t>
      </w:r>
      <w:r w:rsidR="009F4BE5">
        <w:rPr>
          <w:rFonts w:ascii="Arial" w:hAnsi="Arial" w:cs="Arial"/>
        </w:rPr>
        <w:t>abril</w:t>
      </w:r>
      <w:r w:rsidRPr="00285659">
        <w:rPr>
          <w:rFonts w:ascii="Arial" w:hAnsi="Arial" w:cs="Arial"/>
        </w:rPr>
        <w:t xml:space="preserve"> de 20</w:t>
      </w:r>
      <w:r w:rsidR="009F4BE5">
        <w:rPr>
          <w:rFonts w:ascii="Arial" w:hAnsi="Arial" w:cs="Arial"/>
        </w:rPr>
        <w:t>22</w:t>
      </w:r>
      <w:r w:rsidRPr="00285659">
        <w:rPr>
          <w:rFonts w:ascii="Arial" w:hAnsi="Arial" w:cs="Arial"/>
        </w:rPr>
        <w:t>.</w:t>
      </w:r>
    </w:p>
    <w:p w14:paraId="47792B09" w14:textId="77777777" w:rsidR="00B94148" w:rsidRPr="00285659" w:rsidRDefault="00B94148" w:rsidP="009F4BE5">
      <w:pPr>
        <w:rPr>
          <w:rFonts w:ascii="Arial" w:hAnsi="Arial" w:cs="Arial"/>
        </w:rPr>
      </w:pPr>
    </w:p>
    <w:p w14:paraId="0E74CAC5" w14:textId="5B1826E5" w:rsidR="00B94148" w:rsidRPr="00285659" w:rsidRDefault="00B94148" w:rsidP="009F4BE5">
      <w:pPr>
        <w:rPr>
          <w:rFonts w:ascii="Arial" w:hAnsi="Arial" w:cs="Arial"/>
        </w:rPr>
      </w:pPr>
    </w:p>
    <w:p w14:paraId="489909E4" w14:textId="6EEC6291" w:rsidR="00B94148" w:rsidRPr="00285659" w:rsidRDefault="00B94148" w:rsidP="009F4BE5">
      <w:pPr>
        <w:tabs>
          <w:tab w:val="left" w:pos="1965"/>
        </w:tabs>
        <w:rPr>
          <w:rFonts w:ascii="Arial" w:hAnsi="Arial" w:cs="Arial"/>
        </w:rPr>
      </w:pPr>
    </w:p>
    <w:p w14:paraId="26A60D8E" w14:textId="77777777" w:rsidR="00B94148" w:rsidRPr="00285659" w:rsidRDefault="00B94148" w:rsidP="009F4BE5">
      <w:pPr>
        <w:rPr>
          <w:rFonts w:ascii="Arial" w:hAnsi="Arial" w:cs="Arial"/>
        </w:rPr>
      </w:pPr>
    </w:p>
    <w:p w14:paraId="31939A85" w14:textId="77777777" w:rsidR="00B94148" w:rsidRPr="00285659" w:rsidRDefault="00B94148" w:rsidP="009F4BE5">
      <w:pPr>
        <w:rPr>
          <w:rFonts w:ascii="Arial" w:hAnsi="Arial" w:cs="Arial"/>
        </w:rPr>
      </w:pPr>
    </w:p>
    <w:p w14:paraId="069BA794" w14:textId="77777777" w:rsidR="00B94148" w:rsidRPr="00285659" w:rsidRDefault="00B94148" w:rsidP="009F4BE5">
      <w:pPr>
        <w:rPr>
          <w:rFonts w:ascii="Arial" w:hAnsi="Arial" w:cs="Arial"/>
        </w:rPr>
      </w:pPr>
    </w:p>
    <w:p w14:paraId="1C788247" w14:textId="77777777" w:rsidR="00B94148" w:rsidRPr="00285659" w:rsidRDefault="00B94148" w:rsidP="009F4BE5">
      <w:pPr>
        <w:jc w:val="center"/>
        <w:rPr>
          <w:rFonts w:ascii="Arial" w:hAnsi="Arial" w:cs="Arial"/>
          <w:b/>
          <w:bCs/>
        </w:rPr>
      </w:pPr>
      <w:r w:rsidRPr="00285659">
        <w:rPr>
          <w:rFonts w:ascii="Arial" w:hAnsi="Arial" w:cs="Arial"/>
          <w:b/>
          <w:bCs/>
        </w:rPr>
        <w:t>MÔNICA ANDREA BLANCO</w:t>
      </w:r>
    </w:p>
    <w:p w14:paraId="562AA965" w14:textId="13FBA4F6" w:rsidR="00B94148" w:rsidRDefault="00B94148" w:rsidP="009F4BE5">
      <w:pPr>
        <w:jc w:val="center"/>
        <w:rPr>
          <w:rFonts w:ascii="Arial" w:hAnsi="Arial" w:cs="Arial"/>
        </w:rPr>
      </w:pPr>
      <w:r w:rsidRPr="00285659">
        <w:rPr>
          <w:rFonts w:ascii="Arial" w:hAnsi="Arial" w:cs="Arial"/>
        </w:rPr>
        <w:t>Presidente</w:t>
      </w:r>
    </w:p>
    <w:p w14:paraId="05D86FD0" w14:textId="31323A1E" w:rsidR="007A395D" w:rsidRPr="00285659" w:rsidRDefault="009F4BE5" w:rsidP="009F4B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PRES – CAU/DF</w:t>
      </w:r>
    </w:p>
    <w:sectPr w:rsidR="007A395D" w:rsidRPr="00285659" w:rsidSect="00EF4A86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65D44" w14:textId="77777777" w:rsidR="00662DEB" w:rsidRDefault="00662DEB">
      <w:r>
        <w:separator/>
      </w:r>
    </w:p>
  </w:endnote>
  <w:endnote w:type="continuationSeparator" w:id="0">
    <w:p w14:paraId="0F35D730" w14:textId="77777777" w:rsidR="00662DEB" w:rsidRDefault="00662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512E0" w14:textId="77777777" w:rsidR="00662DEB" w:rsidRDefault="00662DEB">
      <w:r>
        <w:separator/>
      </w:r>
    </w:p>
  </w:footnote>
  <w:footnote w:type="continuationSeparator" w:id="0">
    <w:p w14:paraId="268350EA" w14:textId="77777777" w:rsidR="00662DEB" w:rsidRDefault="00662D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3C1B78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8pt;height:43.5pt">
          <v:imagedata r:id="rId1" o:title=""/>
        </v:shape>
        <o:OLEObject Type="Embed" ProgID="CorelDraw.Graphic.16" ShapeID="_x0000_i1025" DrawAspect="Content" ObjectID="_1711892799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3C1B78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A44663"/>
    <w:multiLevelType w:val="hybridMultilevel"/>
    <w:tmpl w:val="0A64DA58"/>
    <w:lvl w:ilvl="0" w:tplc="01767D54">
      <w:start w:val="1"/>
      <w:numFmt w:val="decimal"/>
      <w:lvlText w:val="Art. %1."/>
      <w:lvlJc w:val="left"/>
      <w:pPr>
        <w:ind w:left="2138" w:hanging="360"/>
      </w:pPr>
      <w:rPr>
        <w:rFonts w:ascii="Arial" w:hAnsi="Arial" w:hint="default"/>
        <w:b w:val="0"/>
        <w:i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5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7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9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1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7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0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010792">
    <w:abstractNumId w:val="36"/>
  </w:num>
  <w:num w:numId="2" w16cid:durableId="1185709407">
    <w:abstractNumId w:val="3"/>
  </w:num>
  <w:num w:numId="3" w16cid:durableId="110561640">
    <w:abstractNumId w:val="17"/>
  </w:num>
  <w:num w:numId="4" w16cid:durableId="1860118270">
    <w:abstractNumId w:val="44"/>
  </w:num>
  <w:num w:numId="5" w16cid:durableId="1493062849">
    <w:abstractNumId w:val="15"/>
  </w:num>
  <w:num w:numId="6" w16cid:durableId="890460110">
    <w:abstractNumId w:val="11"/>
  </w:num>
  <w:num w:numId="7" w16cid:durableId="1238782309">
    <w:abstractNumId w:val="30"/>
  </w:num>
  <w:num w:numId="8" w16cid:durableId="474029303">
    <w:abstractNumId w:val="25"/>
  </w:num>
  <w:num w:numId="9" w16cid:durableId="2064863822">
    <w:abstractNumId w:val="5"/>
  </w:num>
  <w:num w:numId="10" w16cid:durableId="689986055">
    <w:abstractNumId w:val="10"/>
  </w:num>
  <w:num w:numId="11" w16cid:durableId="2050840803">
    <w:abstractNumId w:val="32"/>
  </w:num>
  <w:num w:numId="12" w16cid:durableId="1816751978">
    <w:abstractNumId w:val="4"/>
  </w:num>
  <w:num w:numId="13" w16cid:durableId="663165664">
    <w:abstractNumId w:val="23"/>
  </w:num>
  <w:num w:numId="14" w16cid:durableId="791827887">
    <w:abstractNumId w:val="12"/>
  </w:num>
  <w:num w:numId="15" w16cid:durableId="1907690271">
    <w:abstractNumId w:val="8"/>
  </w:num>
  <w:num w:numId="16" w16cid:durableId="1934704664">
    <w:abstractNumId w:val="7"/>
  </w:num>
  <w:num w:numId="17" w16cid:durableId="867643213">
    <w:abstractNumId w:val="41"/>
  </w:num>
  <w:num w:numId="18" w16cid:durableId="694306757">
    <w:abstractNumId w:val="31"/>
  </w:num>
  <w:num w:numId="19" w16cid:durableId="1740444967">
    <w:abstractNumId w:val="40"/>
  </w:num>
  <w:num w:numId="20" w16cid:durableId="1826359830">
    <w:abstractNumId w:val="35"/>
  </w:num>
  <w:num w:numId="21" w16cid:durableId="1503470686">
    <w:abstractNumId w:val="13"/>
  </w:num>
  <w:num w:numId="22" w16cid:durableId="2107649601">
    <w:abstractNumId w:val="33"/>
  </w:num>
  <w:num w:numId="23" w16cid:durableId="1123188638">
    <w:abstractNumId w:val="34"/>
  </w:num>
  <w:num w:numId="24" w16cid:durableId="1820950445">
    <w:abstractNumId w:val="38"/>
  </w:num>
  <w:num w:numId="25" w16cid:durableId="1479761980">
    <w:abstractNumId w:val="26"/>
  </w:num>
  <w:num w:numId="26" w16cid:durableId="430320850">
    <w:abstractNumId w:val="43"/>
  </w:num>
  <w:num w:numId="27" w16cid:durableId="251357915">
    <w:abstractNumId w:val="22"/>
  </w:num>
  <w:num w:numId="28" w16cid:durableId="2080981505">
    <w:abstractNumId w:val="19"/>
  </w:num>
  <w:num w:numId="29" w16cid:durableId="1815222556">
    <w:abstractNumId w:val="24"/>
  </w:num>
  <w:num w:numId="30" w16cid:durableId="962155180">
    <w:abstractNumId w:val="21"/>
  </w:num>
  <w:num w:numId="31" w16cid:durableId="1266841482">
    <w:abstractNumId w:val="37"/>
  </w:num>
  <w:num w:numId="32" w16cid:durableId="1736581743">
    <w:abstractNumId w:val="28"/>
  </w:num>
  <w:num w:numId="33" w16cid:durableId="1844777420">
    <w:abstractNumId w:val="9"/>
  </w:num>
  <w:num w:numId="34" w16cid:durableId="205799612">
    <w:abstractNumId w:val="2"/>
  </w:num>
  <w:num w:numId="35" w16cid:durableId="669597951">
    <w:abstractNumId w:val="42"/>
  </w:num>
  <w:num w:numId="36" w16cid:durableId="849636421">
    <w:abstractNumId w:val="18"/>
  </w:num>
  <w:num w:numId="37" w16cid:durableId="437677843">
    <w:abstractNumId w:val="39"/>
  </w:num>
  <w:num w:numId="38" w16cid:durableId="113981209">
    <w:abstractNumId w:val="6"/>
  </w:num>
  <w:num w:numId="39" w16cid:durableId="762340802">
    <w:abstractNumId w:val="20"/>
  </w:num>
  <w:num w:numId="40" w16cid:durableId="1712800415">
    <w:abstractNumId w:val="16"/>
  </w:num>
  <w:num w:numId="41" w16cid:durableId="1470199743">
    <w:abstractNumId w:val="27"/>
  </w:num>
  <w:num w:numId="42" w16cid:durableId="841431737">
    <w:abstractNumId w:val="29"/>
  </w:num>
  <w:num w:numId="43" w16cid:durableId="1564220965">
    <w:abstractNumId w:val="1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48B"/>
    <w:rsid w:val="000039D7"/>
    <w:rsid w:val="00003CEF"/>
    <w:rsid w:val="000069E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97E"/>
    <w:rsid w:val="00037108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80CB3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6D17"/>
    <w:rsid w:val="00096F6F"/>
    <w:rsid w:val="000A0896"/>
    <w:rsid w:val="000A0D0C"/>
    <w:rsid w:val="000A2617"/>
    <w:rsid w:val="000A3C41"/>
    <w:rsid w:val="000A3F56"/>
    <w:rsid w:val="000A432C"/>
    <w:rsid w:val="000A518F"/>
    <w:rsid w:val="000A65CC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3A67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20467"/>
    <w:rsid w:val="00121C45"/>
    <w:rsid w:val="001226BD"/>
    <w:rsid w:val="001230EA"/>
    <w:rsid w:val="00124730"/>
    <w:rsid w:val="00124E60"/>
    <w:rsid w:val="00125CDA"/>
    <w:rsid w:val="00126DCA"/>
    <w:rsid w:val="001274AF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14DE"/>
    <w:rsid w:val="00151B4F"/>
    <w:rsid w:val="00151C02"/>
    <w:rsid w:val="00151EAE"/>
    <w:rsid w:val="00152CAE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5DDB"/>
    <w:rsid w:val="00165F0A"/>
    <w:rsid w:val="00167450"/>
    <w:rsid w:val="00167D5A"/>
    <w:rsid w:val="00170383"/>
    <w:rsid w:val="00171E13"/>
    <w:rsid w:val="00172F83"/>
    <w:rsid w:val="00173E6C"/>
    <w:rsid w:val="001767F7"/>
    <w:rsid w:val="00176CBC"/>
    <w:rsid w:val="00176CF9"/>
    <w:rsid w:val="001801E6"/>
    <w:rsid w:val="0018108D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64BF"/>
    <w:rsid w:val="001B7E90"/>
    <w:rsid w:val="001C043F"/>
    <w:rsid w:val="001C1EF1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AB5"/>
    <w:rsid w:val="001E4D63"/>
    <w:rsid w:val="001E7899"/>
    <w:rsid w:val="001F11EC"/>
    <w:rsid w:val="001F16F7"/>
    <w:rsid w:val="001F2550"/>
    <w:rsid w:val="001F3DA0"/>
    <w:rsid w:val="001F4B07"/>
    <w:rsid w:val="001F52BF"/>
    <w:rsid w:val="001F67DE"/>
    <w:rsid w:val="001F697B"/>
    <w:rsid w:val="002010CB"/>
    <w:rsid w:val="00201853"/>
    <w:rsid w:val="00202BB4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6841"/>
    <w:rsid w:val="00226928"/>
    <w:rsid w:val="00231798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54AF"/>
    <w:rsid w:val="00255E20"/>
    <w:rsid w:val="002579A7"/>
    <w:rsid w:val="00261A38"/>
    <w:rsid w:val="00263476"/>
    <w:rsid w:val="00263A70"/>
    <w:rsid w:val="00263D03"/>
    <w:rsid w:val="002647F0"/>
    <w:rsid w:val="00264928"/>
    <w:rsid w:val="002657A8"/>
    <w:rsid w:val="00266022"/>
    <w:rsid w:val="0026717A"/>
    <w:rsid w:val="00270AA1"/>
    <w:rsid w:val="00270EF0"/>
    <w:rsid w:val="0027149D"/>
    <w:rsid w:val="00271CC3"/>
    <w:rsid w:val="002738EA"/>
    <w:rsid w:val="002750E3"/>
    <w:rsid w:val="00275B44"/>
    <w:rsid w:val="00281F93"/>
    <w:rsid w:val="00283AA2"/>
    <w:rsid w:val="00285659"/>
    <w:rsid w:val="002857AA"/>
    <w:rsid w:val="002857EC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970EB"/>
    <w:rsid w:val="002A1437"/>
    <w:rsid w:val="002A17AC"/>
    <w:rsid w:val="002A2D53"/>
    <w:rsid w:val="002A4154"/>
    <w:rsid w:val="002A4313"/>
    <w:rsid w:val="002A49E9"/>
    <w:rsid w:val="002A5AA8"/>
    <w:rsid w:val="002A7DE9"/>
    <w:rsid w:val="002B1179"/>
    <w:rsid w:val="002B1A3F"/>
    <w:rsid w:val="002B1C28"/>
    <w:rsid w:val="002B346E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36AD"/>
    <w:rsid w:val="002E3729"/>
    <w:rsid w:val="002E6DFF"/>
    <w:rsid w:val="002E7142"/>
    <w:rsid w:val="002F12A4"/>
    <w:rsid w:val="002F1323"/>
    <w:rsid w:val="002F3277"/>
    <w:rsid w:val="002F36DB"/>
    <w:rsid w:val="002F4C62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C67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3116"/>
    <w:rsid w:val="00353CBC"/>
    <w:rsid w:val="00353F94"/>
    <w:rsid w:val="0035409D"/>
    <w:rsid w:val="003550BA"/>
    <w:rsid w:val="003559A4"/>
    <w:rsid w:val="003562EC"/>
    <w:rsid w:val="00357E49"/>
    <w:rsid w:val="0036255F"/>
    <w:rsid w:val="00363646"/>
    <w:rsid w:val="00364150"/>
    <w:rsid w:val="0036415B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F5D"/>
    <w:rsid w:val="00392532"/>
    <w:rsid w:val="003928C3"/>
    <w:rsid w:val="0039371B"/>
    <w:rsid w:val="00393829"/>
    <w:rsid w:val="00394788"/>
    <w:rsid w:val="003950A5"/>
    <w:rsid w:val="003953C7"/>
    <w:rsid w:val="0039696C"/>
    <w:rsid w:val="00397A27"/>
    <w:rsid w:val="003A13EA"/>
    <w:rsid w:val="003A4417"/>
    <w:rsid w:val="003A456B"/>
    <w:rsid w:val="003A486C"/>
    <w:rsid w:val="003A5544"/>
    <w:rsid w:val="003A6C07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32"/>
    <w:rsid w:val="003B7786"/>
    <w:rsid w:val="003B7DC4"/>
    <w:rsid w:val="003C033B"/>
    <w:rsid w:val="003C156C"/>
    <w:rsid w:val="003C1B78"/>
    <w:rsid w:val="003C4925"/>
    <w:rsid w:val="003C492C"/>
    <w:rsid w:val="003C57B2"/>
    <w:rsid w:val="003C6AAE"/>
    <w:rsid w:val="003C6B88"/>
    <w:rsid w:val="003C749D"/>
    <w:rsid w:val="003C79DA"/>
    <w:rsid w:val="003C7F13"/>
    <w:rsid w:val="003D0AA5"/>
    <w:rsid w:val="003D0E96"/>
    <w:rsid w:val="003D28AC"/>
    <w:rsid w:val="003D3AE8"/>
    <w:rsid w:val="003D3E6B"/>
    <w:rsid w:val="003D4A32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2240"/>
    <w:rsid w:val="003F2556"/>
    <w:rsid w:val="003F35AC"/>
    <w:rsid w:val="003F4026"/>
    <w:rsid w:val="003F49BC"/>
    <w:rsid w:val="003F4B83"/>
    <w:rsid w:val="003F73A6"/>
    <w:rsid w:val="003F7F08"/>
    <w:rsid w:val="00400D33"/>
    <w:rsid w:val="0040180B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989"/>
    <w:rsid w:val="004400A2"/>
    <w:rsid w:val="004404F9"/>
    <w:rsid w:val="00440952"/>
    <w:rsid w:val="00440D10"/>
    <w:rsid w:val="00441076"/>
    <w:rsid w:val="004441AE"/>
    <w:rsid w:val="0044785B"/>
    <w:rsid w:val="00447FD3"/>
    <w:rsid w:val="004503C9"/>
    <w:rsid w:val="00452247"/>
    <w:rsid w:val="004526D4"/>
    <w:rsid w:val="004545D8"/>
    <w:rsid w:val="00455DA3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90A6E"/>
    <w:rsid w:val="0049196B"/>
    <w:rsid w:val="00491D30"/>
    <w:rsid w:val="00492300"/>
    <w:rsid w:val="00493B0F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510"/>
    <w:rsid w:val="004B5437"/>
    <w:rsid w:val="004B5AC9"/>
    <w:rsid w:val="004C24C6"/>
    <w:rsid w:val="004C2F64"/>
    <w:rsid w:val="004C353C"/>
    <w:rsid w:val="004C36B3"/>
    <w:rsid w:val="004C572D"/>
    <w:rsid w:val="004C6B48"/>
    <w:rsid w:val="004C6D75"/>
    <w:rsid w:val="004D1005"/>
    <w:rsid w:val="004D2AB8"/>
    <w:rsid w:val="004D2BB1"/>
    <w:rsid w:val="004D5837"/>
    <w:rsid w:val="004D6090"/>
    <w:rsid w:val="004D64CB"/>
    <w:rsid w:val="004D755E"/>
    <w:rsid w:val="004D75C6"/>
    <w:rsid w:val="004E1FA8"/>
    <w:rsid w:val="004E313E"/>
    <w:rsid w:val="004E353D"/>
    <w:rsid w:val="004E5BF1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2109"/>
    <w:rsid w:val="005124C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6405"/>
    <w:rsid w:val="00527C34"/>
    <w:rsid w:val="0053040A"/>
    <w:rsid w:val="005317BA"/>
    <w:rsid w:val="00533019"/>
    <w:rsid w:val="00533E6F"/>
    <w:rsid w:val="00534512"/>
    <w:rsid w:val="005347BE"/>
    <w:rsid w:val="00535004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51663"/>
    <w:rsid w:val="005516FD"/>
    <w:rsid w:val="005526A4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8090E"/>
    <w:rsid w:val="005813E7"/>
    <w:rsid w:val="0058191C"/>
    <w:rsid w:val="00582E8C"/>
    <w:rsid w:val="00584415"/>
    <w:rsid w:val="005861AE"/>
    <w:rsid w:val="00590F30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C1C"/>
    <w:rsid w:val="005B2DF0"/>
    <w:rsid w:val="005B3FAC"/>
    <w:rsid w:val="005B490F"/>
    <w:rsid w:val="005B4D85"/>
    <w:rsid w:val="005B4F72"/>
    <w:rsid w:val="005B506D"/>
    <w:rsid w:val="005B54D3"/>
    <w:rsid w:val="005B615F"/>
    <w:rsid w:val="005B6A24"/>
    <w:rsid w:val="005B6FDD"/>
    <w:rsid w:val="005B718D"/>
    <w:rsid w:val="005C0186"/>
    <w:rsid w:val="005C1B3B"/>
    <w:rsid w:val="005C28C1"/>
    <w:rsid w:val="005C2BAF"/>
    <w:rsid w:val="005C3B14"/>
    <w:rsid w:val="005C4C9D"/>
    <w:rsid w:val="005C5927"/>
    <w:rsid w:val="005C5F05"/>
    <w:rsid w:val="005D05D8"/>
    <w:rsid w:val="005D15B6"/>
    <w:rsid w:val="005D330F"/>
    <w:rsid w:val="005D5586"/>
    <w:rsid w:val="005D5807"/>
    <w:rsid w:val="005D5A6F"/>
    <w:rsid w:val="005D5D32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66E"/>
    <w:rsid w:val="005E47EF"/>
    <w:rsid w:val="005E53B5"/>
    <w:rsid w:val="005E598A"/>
    <w:rsid w:val="005E64D5"/>
    <w:rsid w:val="005E695B"/>
    <w:rsid w:val="005E7CF9"/>
    <w:rsid w:val="005F2522"/>
    <w:rsid w:val="005F4EFA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22119"/>
    <w:rsid w:val="00623842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DF2"/>
    <w:rsid w:val="0065601D"/>
    <w:rsid w:val="00656181"/>
    <w:rsid w:val="00657500"/>
    <w:rsid w:val="00661A0F"/>
    <w:rsid w:val="00662DEB"/>
    <w:rsid w:val="00663622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6D1"/>
    <w:rsid w:val="006B7898"/>
    <w:rsid w:val="006B79E1"/>
    <w:rsid w:val="006C0702"/>
    <w:rsid w:val="006C0838"/>
    <w:rsid w:val="006C0844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3471"/>
    <w:rsid w:val="00704ACE"/>
    <w:rsid w:val="007050DA"/>
    <w:rsid w:val="0070561D"/>
    <w:rsid w:val="007079DD"/>
    <w:rsid w:val="007120EC"/>
    <w:rsid w:val="007125FB"/>
    <w:rsid w:val="007161CC"/>
    <w:rsid w:val="00717F79"/>
    <w:rsid w:val="00720892"/>
    <w:rsid w:val="00722FAA"/>
    <w:rsid w:val="00723090"/>
    <w:rsid w:val="00724182"/>
    <w:rsid w:val="00725A34"/>
    <w:rsid w:val="00730407"/>
    <w:rsid w:val="007308AE"/>
    <w:rsid w:val="00730E19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61767"/>
    <w:rsid w:val="00761C7D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A15D9"/>
    <w:rsid w:val="007A2739"/>
    <w:rsid w:val="007A395D"/>
    <w:rsid w:val="007A4F11"/>
    <w:rsid w:val="007A5411"/>
    <w:rsid w:val="007A5836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80066F"/>
    <w:rsid w:val="0080099D"/>
    <w:rsid w:val="008019FB"/>
    <w:rsid w:val="00801A3E"/>
    <w:rsid w:val="00802378"/>
    <w:rsid w:val="00803E6E"/>
    <w:rsid w:val="00806ADA"/>
    <w:rsid w:val="00807D46"/>
    <w:rsid w:val="0081134E"/>
    <w:rsid w:val="00811608"/>
    <w:rsid w:val="00813A65"/>
    <w:rsid w:val="0081508E"/>
    <w:rsid w:val="00815210"/>
    <w:rsid w:val="00815EEE"/>
    <w:rsid w:val="008200E7"/>
    <w:rsid w:val="00820C7E"/>
    <w:rsid w:val="00822CEE"/>
    <w:rsid w:val="008255C8"/>
    <w:rsid w:val="008266D5"/>
    <w:rsid w:val="00826A0B"/>
    <w:rsid w:val="00826F86"/>
    <w:rsid w:val="00827933"/>
    <w:rsid w:val="00827C91"/>
    <w:rsid w:val="00830719"/>
    <w:rsid w:val="008309D7"/>
    <w:rsid w:val="0083122C"/>
    <w:rsid w:val="00832F26"/>
    <w:rsid w:val="008335B7"/>
    <w:rsid w:val="00834063"/>
    <w:rsid w:val="00834E10"/>
    <w:rsid w:val="008364E1"/>
    <w:rsid w:val="00843604"/>
    <w:rsid w:val="00843612"/>
    <w:rsid w:val="00845A7F"/>
    <w:rsid w:val="00846C6E"/>
    <w:rsid w:val="00847024"/>
    <w:rsid w:val="008500B4"/>
    <w:rsid w:val="008512DC"/>
    <w:rsid w:val="00853094"/>
    <w:rsid w:val="00855430"/>
    <w:rsid w:val="00855880"/>
    <w:rsid w:val="0085588B"/>
    <w:rsid w:val="00856A94"/>
    <w:rsid w:val="008605A3"/>
    <w:rsid w:val="00860DF0"/>
    <w:rsid w:val="00862FD0"/>
    <w:rsid w:val="00863050"/>
    <w:rsid w:val="008630FE"/>
    <w:rsid w:val="00865CD8"/>
    <w:rsid w:val="00865EBA"/>
    <w:rsid w:val="008703E5"/>
    <w:rsid w:val="00870DC1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6972"/>
    <w:rsid w:val="00896C9C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56C"/>
    <w:rsid w:val="009024DD"/>
    <w:rsid w:val="00902BD5"/>
    <w:rsid w:val="009031AF"/>
    <w:rsid w:val="009039FB"/>
    <w:rsid w:val="00904C1C"/>
    <w:rsid w:val="009065F1"/>
    <w:rsid w:val="00910AC8"/>
    <w:rsid w:val="00917ECD"/>
    <w:rsid w:val="0092169C"/>
    <w:rsid w:val="00921815"/>
    <w:rsid w:val="00922537"/>
    <w:rsid w:val="0092499D"/>
    <w:rsid w:val="009250FE"/>
    <w:rsid w:val="009256BD"/>
    <w:rsid w:val="0092616B"/>
    <w:rsid w:val="009321D0"/>
    <w:rsid w:val="0093254C"/>
    <w:rsid w:val="00932914"/>
    <w:rsid w:val="00932AC7"/>
    <w:rsid w:val="009347DE"/>
    <w:rsid w:val="00936AF6"/>
    <w:rsid w:val="009372F7"/>
    <w:rsid w:val="0094223E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2B98"/>
    <w:rsid w:val="00976EA9"/>
    <w:rsid w:val="00981DBE"/>
    <w:rsid w:val="0098384C"/>
    <w:rsid w:val="0098413C"/>
    <w:rsid w:val="00984FC3"/>
    <w:rsid w:val="00985864"/>
    <w:rsid w:val="00985BA4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9AB"/>
    <w:rsid w:val="009E4A6B"/>
    <w:rsid w:val="009E7867"/>
    <w:rsid w:val="009E7B3A"/>
    <w:rsid w:val="009F2CC8"/>
    <w:rsid w:val="009F2F1E"/>
    <w:rsid w:val="009F31AC"/>
    <w:rsid w:val="009F470F"/>
    <w:rsid w:val="009F4762"/>
    <w:rsid w:val="009F4BE5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EE1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7084D"/>
    <w:rsid w:val="00A710C1"/>
    <w:rsid w:val="00A7144F"/>
    <w:rsid w:val="00A71D93"/>
    <w:rsid w:val="00A74BB3"/>
    <w:rsid w:val="00A7617A"/>
    <w:rsid w:val="00A7744C"/>
    <w:rsid w:val="00A775BA"/>
    <w:rsid w:val="00A807D0"/>
    <w:rsid w:val="00A82033"/>
    <w:rsid w:val="00A82047"/>
    <w:rsid w:val="00A835AD"/>
    <w:rsid w:val="00A83EE7"/>
    <w:rsid w:val="00A90383"/>
    <w:rsid w:val="00A90CF2"/>
    <w:rsid w:val="00A92B1E"/>
    <w:rsid w:val="00A9368F"/>
    <w:rsid w:val="00A952F3"/>
    <w:rsid w:val="00A95C30"/>
    <w:rsid w:val="00A96600"/>
    <w:rsid w:val="00A97213"/>
    <w:rsid w:val="00A9734F"/>
    <w:rsid w:val="00A9741F"/>
    <w:rsid w:val="00AA0198"/>
    <w:rsid w:val="00AA1392"/>
    <w:rsid w:val="00AA1C96"/>
    <w:rsid w:val="00AA1DAD"/>
    <w:rsid w:val="00AA268A"/>
    <w:rsid w:val="00AA283D"/>
    <w:rsid w:val="00AA3A49"/>
    <w:rsid w:val="00AA4F4C"/>
    <w:rsid w:val="00AA5123"/>
    <w:rsid w:val="00AA76CA"/>
    <w:rsid w:val="00AB13B4"/>
    <w:rsid w:val="00AB30BA"/>
    <w:rsid w:val="00AB3C44"/>
    <w:rsid w:val="00AB45EB"/>
    <w:rsid w:val="00AB4BF1"/>
    <w:rsid w:val="00AB4E79"/>
    <w:rsid w:val="00AB5AC2"/>
    <w:rsid w:val="00AB7A65"/>
    <w:rsid w:val="00AB7F0B"/>
    <w:rsid w:val="00AB7F25"/>
    <w:rsid w:val="00AB7FB3"/>
    <w:rsid w:val="00AC0EDB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2250"/>
    <w:rsid w:val="00B12CFA"/>
    <w:rsid w:val="00B12F48"/>
    <w:rsid w:val="00B135FC"/>
    <w:rsid w:val="00B15197"/>
    <w:rsid w:val="00B16260"/>
    <w:rsid w:val="00B20759"/>
    <w:rsid w:val="00B21956"/>
    <w:rsid w:val="00B21ECF"/>
    <w:rsid w:val="00B23BF9"/>
    <w:rsid w:val="00B25CEA"/>
    <w:rsid w:val="00B30824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2E81"/>
    <w:rsid w:val="00B94148"/>
    <w:rsid w:val="00B95811"/>
    <w:rsid w:val="00B96A05"/>
    <w:rsid w:val="00BA0786"/>
    <w:rsid w:val="00BA1762"/>
    <w:rsid w:val="00BA1A18"/>
    <w:rsid w:val="00BA1C16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E0E86"/>
    <w:rsid w:val="00BE3660"/>
    <w:rsid w:val="00BE4F8F"/>
    <w:rsid w:val="00BE74B0"/>
    <w:rsid w:val="00BF0C83"/>
    <w:rsid w:val="00BF1470"/>
    <w:rsid w:val="00BF18A9"/>
    <w:rsid w:val="00BF2637"/>
    <w:rsid w:val="00BF2A46"/>
    <w:rsid w:val="00BF2C63"/>
    <w:rsid w:val="00BF2D39"/>
    <w:rsid w:val="00BF3CE9"/>
    <w:rsid w:val="00BF64F4"/>
    <w:rsid w:val="00BF6AF1"/>
    <w:rsid w:val="00BF6E9F"/>
    <w:rsid w:val="00C0029E"/>
    <w:rsid w:val="00C00BC6"/>
    <w:rsid w:val="00C03515"/>
    <w:rsid w:val="00C048D9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3DC5"/>
    <w:rsid w:val="00C47625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FAA"/>
    <w:rsid w:val="00C6791B"/>
    <w:rsid w:val="00C700BD"/>
    <w:rsid w:val="00C706E1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12BF"/>
    <w:rsid w:val="00CB1EA2"/>
    <w:rsid w:val="00CB2675"/>
    <w:rsid w:val="00CB5B00"/>
    <w:rsid w:val="00CB6478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1CB2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C1F"/>
    <w:rsid w:val="00D74F9E"/>
    <w:rsid w:val="00D81F72"/>
    <w:rsid w:val="00D85F03"/>
    <w:rsid w:val="00D86148"/>
    <w:rsid w:val="00D9042C"/>
    <w:rsid w:val="00D9127C"/>
    <w:rsid w:val="00D91484"/>
    <w:rsid w:val="00D91A39"/>
    <w:rsid w:val="00D920CE"/>
    <w:rsid w:val="00D926B6"/>
    <w:rsid w:val="00D93E23"/>
    <w:rsid w:val="00D94CAF"/>
    <w:rsid w:val="00D97B4C"/>
    <w:rsid w:val="00DA0332"/>
    <w:rsid w:val="00DA0A1A"/>
    <w:rsid w:val="00DA30C4"/>
    <w:rsid w:val="00DA3D8B"/>
    <w:rsid w:val="00DA4A73"/>
    <w:rsid w:val="00DA66EB"/>
    <w:rsid w:val="00DA7492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9AD"/>
    <w:rsid w:val="00DD4343"/>
    <w:rsid w:val="00DD72BF"/>
    <w:rsid w:val="00DE01CE"/>
    <w:rsid w:val="00DE0E22"/>
    <w:rsid w:val="00DE21DC"/>
    <w:rsid w:val="00DE2687"/>
    <w:rsid w:val="00DE2C33"/>
    <w:rsid w:val="00DE31FE"/>
    <w:rsid w:val="00DE37DC"/>
    <w:rsid w:val="00DE632E"/>
    <w:rsid w:val="00DE653C"/>
    <w:rsid w:val="00DF3683"/>
    <w:rsid w:val="00DF388F"/>
    <w:rsid w:val="00DF3AA1"/>
    <w:rsid w:val="00DF5686"/>
    <w:rsid w:val="00DF627B"/>
    <w:rsid w:val="00DF6357"/>
    <w:rsid w:val="00DF665A"/>
    <w:rsid w:val="00DF7895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299F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84F"/>
    <w:rsid w:val="00E37FC1"/>
    <w:rsid w:val="00E40FE7"/>
    <w:rsid w:val="00E417E1"/>
    <w:rsid w:val="00E4187E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4FE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4F46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7010"/>
    <w:rsid w:val="00ED7E6D"/>
    <w:rsid w:val="00EE03E8"/>
    <w:rsid w:val="00EE08B1"/>
    <w:rsid w:val="00EE10EA"/>
    <w:rsid w:val="00EE4D32"/>
    <w:rsid w:val="00EE5146"/>
    <w:rsid w:val="00EF253B"/>
    <w:rsid w:val="00EF259E"/>
    <w:rsid w:val="00EF3EB2"/>
    <w:rsid w:val="00EF4A86"/>
    <w:rsid w:val="00EF77E8"/>
    <w:rsid w:val="00F013D4"/>
    <w:rsid w:val="00F017B3"/>
    <w:rsid w:val="00F02541"/>
    <w:rsid w:val="00F02737"/>
    <w:rsid w:val="00F02A26"/>
    <w:rsid w:val="00F05529"/>
    <w:rsid w:val="00F062F4"/>
    <w:rsid w:val="00F07BF0"/>
    <w:rsid w:val="00F139DD"/>
    <w:rsid w:val="00F14161"/>
    <w:rsid w:val="00F15ADF"/>
    <w:rsid w:val="00F163CC"/>
    <w:rsid w:val="00F20BDC"/>
    <w:rsid w:val="00F22CB2"/>
    <w:rsid w:val="00F24EC6"/>
    <w:rsid w:val="00F27A62"/>
    <w:rsid w:val="00F3053A"/>
    <w:rsid w:val="00F3093D"/>
    <w:rsid w:val="00F30E4C"/>
    <w:rsid w:val="00F31400"/>
    <w:rsid w:val="00F3276A"/>
    <w:rsid w:val="00F34713"/>
    <w:rsid w:val="00F35C25"/>
    <w:rsid w:val="00F35E92"/>
    <w:rsid w:val="00F3615B"/>
    <w:rsid w:val="00F36573"/>
    <w:rsid w:val="00F403E6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F8C"/>
    <w:rsid w:val="00F621EF"/>
    <w:rsid w:val="00F624BB"/>
    <w:rsid w:val="00F6315D"/>
    <w:rsid w:val="00F63F4E"/>
    <w:rsid w:val="00F65AA3"/>
    <w:rsid w:val="00F65C7A"/>
    <w:rsid w:val="00F713B3"/>
    <w:rsid w:val="00F728D7"/>
    <w:rsid w:val="00F72935"/>
    <w:rsid w:val="00F73EAA"/>
    <w:rsid w:val="00F75500"/>
    <w:rsid w:val="00F77EB2"/>
    <w:rsid w:val="00F83206"/>
    <w:rsid w:val="00F833FF"/>
    <w:rsid w:val="00F83EE8"/>
    <w:rsid w:val="00F8535E"/>
    <w:rsid w:val="00F85825"/>
    <w:rsid w:val="00F907AC"/>
    <w:rsid w:val="00F92495"/>
    <w:rsid w:val="00F928FA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1A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638"/>
    <w:rsid w:val="00FD225E"/>
    <w:rsid w:val="00FD246C"/>
    <w:rsid w:val="00FD30AB"/>
    <w:rsid w:val="00FD3A1E"/>
    <w:rsid w:val="00FD4A3D"/>
    <w:rsid w:val="00FD4C08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SimplesTabela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3479</TotalTime>
  <Pages>1</Pages>
  <Words>222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CAU/DF</cp:lastModifiedBy>
  <cp:revision>1563</cp:revision>
  <cp:lastPrinted>2021-08-30T19:46:00Z</cp:lastPrinted>
  <dcterms:created xsi:type="dcterms:W3CDTF">2020-06-25T14:28:00Z</dcterms:created>
  <dcterms:modified xsi:type="dcterms:W3CDTF">2022-04-19T19:59:00Z</dcterms:modified>
</cp:coreProperties>
</file>