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48778C6F" w:rsidR="00B94148" w:rsidRPr="00995126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995126">
        <w:rPr>
          <w:rFonts w:eastAsia="Calibri" w:cs="Arial"/>
          <w:szCs w:val="24"/>
          <w:lang w:eastAsia="en-US"/>
        </w:rPr>
        <w:t xml:space="preserve">PORTARIA ORDINÁRIA Nº </w:t>
      </w:r>
      <w:r w:rsidR="00994662">
        <w:rPr>
          <w:rFonts w:eastAsia="Calibri" w:cs="Arial"/>
          <w:szCs w:val="24"/>
          <w:lang w:eastAsia="en-US"/>
        </w:rPr>
        <w:t>44</w:t>
      </w:r>
      <w:r w:rsidRPr="00995126">
        <w:rPr>
          <w:rFonts w:eastAsia="Calibri" w:cs="Arial"/>
          <w:szCs w:val="24"/>
          <w:lang w:eastAsia="en-US"/>
        </w:rPr>
        <w:t xml:space="preserve">, DE </w:t>
      </w:r>
      <w:r w:rsidR="003F5C42" w:rsidRPr="00995126">
        <w:rPr>
          <w:rFonts w:eastAsia="Calibri" w:cs="Arial"/>
          <w:szCs w:val="24"/>
          <w:lang w:eastAsia="en-US"/>
        </w:rPr>
        <w:t>4</w:t>
      </w:r>
      <w:r w:rsidRPr="00995126">
        <w:rPr>
          <w:rFonts w:eastAsia="Calibri" w:cs="Arial"/>
          <w:szCs w:val="24"/>
          <w:lang w:eastAsia="en-US"/>
        </w:rPr>
        <w:t xml:space="preserve"> DE </w:t>
      </w:r>
      <w:r w:rsidR="0070750F">
        <w:rPr>
          <w:rFonts w:eastAsia="Calibri" w:cs="Arial"/>
          <w:szCs w:val="24"/>
          <w:lang w:eastAsia="en-US"/>
        </w:rPr>
        <w:t>NOVEM</w:t>
      </w:r>
      <w:r w:rsidR="003A7779" w:rsidRPr="00995126">
        <w:rPr>
          <w:rFonts w:eastAsia="Calibri" w:cs="Arial"/>
          <w:szCs w:val="24"/>
          <w:lang w:eastAsia="en-US"/>
        </w:rPr>
        <w:t>BRO</w:t>
      </w:r>
      <w:r w:rsidRPr="00995126">
        <w:rPr>
          <w:rFonts w:eastAsia="Calibri" w:cs="Arial"/>
          <w:szCs w:val="24"/>
          <w:lang w:eastAsia="en-US"/>
        </w:rPr>
        <w:t xml:space="preserve"> DE 2021.</w:t>
      </w:r>
    </w:p>
    <w:p w14:paraId="36D96AC7" w14:textId="70197F60" w:rsidR="00254D75" w:rsidRPr="00995126" w:rsidRDefault="00254D75" w:rsidP="00B94148">
      <w:pPr>
        <w:ind w:left="3686"/>
        <w:rPr>
          <w:rFonts w:ascii="Arial" w:hAnsi="Arial" w:cs="Arial"/>
        </w:rPr>
      </w:pPr>
    </w:p>
    <w:p w14:paraId="1D3878BE" w14:textId="77777777" w:rsidR="003F19FE" w:rsidRPr="00995126" w:rsidRDefault="003F19FE" w:rsidP="00B94148">
      <w:pPr>
        <w:ind w:left="3686"/>
        <w:rPr>
          <w:rFonts w:ascii="Arial" w:hAnsi="Arial" w:cs="Arial"/>
        </w:rPr>
      </w:pPr>
    </w:p>
    <w:p w14:paraId="699DB795" w14:textId="4E240B9A" w:rsidR="00B94148" w:rsidRPr="00995126" w:rsidRDefault="002D6B4A" w:rsidP="00B94148">
      <w:pPr>
        <w:ind w:left="4253"/>
        <w:rPr>
          <w:rFonts w:ascii="Arial" w:hAnsi="Arial" w:cs="Arial"/>
        </w:rPr>
      </w:pPr>
      <w:r w:rsidRPr="002D6B4A">
        <w:rPr>
          <w:rFonts w:ascii="Arial" w:hAnsi="Arial" w:cs="Arial"/>
        </w:rPr>
        <w:t xml:space="preserve">Designa </w:t>
      </w:r>
      <w:r>
        <w:rPr>
          <w:rFonts w:ascii="Arial" w:hAnsi="Arial" w:cs="Arial"/>
        </w:rPr>
        <w:t>colaboradora</w:t>
      </w:r>
      <w:r w:rsidRPr="002D6B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 w:rsidRPr="002D6B4A">
        <w:rPr>
          <w:rFonts w:ascii="Arial" w:hAnsi="Arial" w:cs="Arial"/>
        </w:rPr>
        <w:t xml:space="preserve">esponsável pela formalização de convênios entre terceiros </w:t>
      </w:r>
      <w:r>
        <w:rPr>
          <w:rFonts w:ascii="Arial" w:hAnsi="Arial" w:cs="Arial"/>
        </w:rPr>
        <w:t xml:space="preserve">e </w:t>
      </w:r>
      <w:r w:rsidRPr="002D6B4A">
        <w:rPr>
          <w:rFonts w:ascii="Arial" w:hAnsi="Arial" w:cs="Arial"/>
        </w:rPr>
        <w:t>o Conselho de Arquitetura e Urbanismo do Distrito Federal (CAU/DF), e dá outras providências</w:t>
      </w:r>
      <w:r w:rsidR="00B94148" w:rsidRPr="00995126">
        <w:rPr>
          <w:rFonts w:ascii="Arial" w:hAnsi="Arial" w:cs="Arial"/>
        </w:rPr>
        <w:t>.</w:t>
      </w:r>
    </w:p>
    <w:p w14:paraId="2AFDD37D" w14:textId="1A7CD609" w:rsidR="00254D75" w:rsidRPr="00995126" w:rsidRDefault="00254D75" w:rsidP="00B94148">
      <w:pPr>
        <w:ind w:left="4820"/>
        <w:rPr>
          <w:rFonts w:ascii="Arial" w:hAnsi="Arial" w:cs="Arial"/>
        </w:rPr>
      </w:pPr>
    </w:p>
    <w:p w14:paraId="422BD5E9" w14:textId="77777777" w:rsidR="003F19FE" w:rsidRPr="00995126" w:rsidRDefault="003F19FE" w:rsidP="00B94148">
      <w:pPr>
        <w:ind w:left="4820"/>
        <w:rPr>
          <w:rFonts w:ascii="Arial" w:hAnsi="Arial" w:cs="Arial"/>
        </w:rPr>
      </w:pPr>
    </w:p>
    <w:p w14:paraId="1859BE1D" w14:textId="77777777" w:rsidR="00B94148" w:rsidRPr="00995126" w:rsidRDefault="00B94148" w:rsidP="00B94148">
      <w:pPr>
        <w:tabs>
          <w:tab w:val="left" w:pos="1134"/>
        </w:tabs>
        <w:rPr>
          <w:rFonts w:ascii="Arial" w:hAnsi="Arial" w:cs="Arial"/>
        </w:rPr>
      </w:pPr>
      <w:r w:rsidRPr="00995126">
        <w:rPr>
          <w:rFonts w:ascii="Arial" w:hAnsi="Arial" w:cs="Arial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0DC8E31F" w14:textId="77777777" w:rsidR="003C7D26" w:rsidRPr="00995126" w:rsidRDefault="003C7D26" w:rsidP="003C7D26">
      <w:pPr>
        <w:rPr>
          <w:rFonts w:ascii="Arial" w:hAnsi="Arial" w:cs="Arial"/>
        </w:rPr>
      </w:pPr>
    </w:p>
    <w:p w14:paraId="0B84073E" w14:textId="68BD8DCE" w:rsidR="007501AF" w:rsidRPr="007501AF" w:rsidRDefault="007501AF" w:rsidP="007501AF">
      <w:pPr>
        <w:rPr>
          <w:rFonts w:ascii="Arial" w:hAnsi="Arial" w:cs="Arial"/>
        </w:rPr>
      </w:pPr>
      <w:r w:rsidRPr="007501AF">
        <w:rPr>
          <w:rFonts w:ascii="Arial" w:hAnsi="Arial" w:cs="Arial"/>
        </w:rPr>
        <w:t>Considerando Portaria Normativa CAU/DF nº 9, de 25 de setembro de 2020, a qual institui Regulamento para Celebração de Convênios entre o CAU/DF</w:t>
      </w:r>
      <w:r>
        <w:rPr>
          <w:rFonts w:ascii="Arial" w:hAnsi="Arial" w:cs="Arial"/>
        </w:rPr>
        <w:t xml:space="preserve"> </w:t>
      </w:r>
      <w:r w:rsidRPr="007501AF">
        <w:rPr>
          <w:rFonts w:ascii="Arial" w:hAnsi="Arial" w:cs="Arial"/>
        </w:rPr>
        <w:t>e terceiros.</w:t>
      </w:r>
    </w:p>
    <w:p w14:paraId="16B7C87B" w14:textId="6D219EBC" w:rsidR="0085605E" w:rsidRDefault="0085605E" w:rsidP="00B94148">
      <w:pPr>
        <w:rPr>
          <w:rFonts w:ascii="Arial" w:hAnsi="Arial" w:cs="Arial"/>
        </w:rPr>
      </w:pPr>
    </w:p>
    <w:p w14:paraId="3DD37BDF" w14:textId="77777777" w:rsidR="009E7637" w:rsidRPr="00995126" w:rsidRDefault="009E7637" w:rsidP="00B94148">
      <w:pPr>
        <w:rPr>
          <w:rFonts w:ascii="Arial" w:hAnsi="Arial" w:cs="Arial"/>
        </w:rPr>
      </w:pPr>
    </w:p>
    <w:p w14:paraId="60CAF3B0" w14:textId="77777777" w:rsidR="00B94148" w:rsidRPr="00995126" w:rsidRDefault="00B94148" w:rsidP="00B94148">
      <w:pPr>
        <w:rPr>
          <w:rFonts w:ascii="Arial" w:hAnsi="Arial" w:cs="Arial"/>
          <w:b/>
          <w:bCs/>
        </w:rPr>
      </w:pPr>
      <w:r w:rsidRPr="00995126">
        <w:rPr>
          <w:rFonts w:ascii="Arial" w:hAnsi="Arial" w:cs="Arial"/>
          <w:b/>
          <w:bCs/>
        </w:rPr>
        <w:t>RESOLVE:</w:t>
      </w:r>
    </w:p>
    <w:p w14:paraId="6CD6D882" w14:textId="2392D6E6" w:rsidR="00B94148" w:rsidRPr="00995126" w:rsidRDefault="00B94148" w:rsidP="00B94148">
      <w:pPr>
        <w:rPr>
          <w:rFonts w:ascii="Arial" w:hAnsi="Arial" w:cs="Arial"/>
        </w:rPr>
      </w:pPr>
    </w:p>
    <w:p w14:paraId="534B0295" w14:textId="77777777" w:rsidR="0085605E" w:rsidRPr="00995126" w:rsidRDefault="0085605E" w:rsidP="00B94148">
      <w:pPr>
        <w:rPr>
          <w:rFonts w:ascii="Arial" w:hAnsi="Arial" w:cs="Arial"/>
        </w:rPr>
      </w:pPr>
    </w:p>
    <w:p w14:paraId="093CE858" w14:textId="38FE7985" w:rsidR="00B94148" w:rsidRPr="00995126" w:rsidRDefault="00B94148" w:rsidP="00BF52F7">
      <w:pPr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Art. 1º Designar </w:t>
      </w:r>
      <w:r w:rsidR="009E6148">
        <w:rPr>
          <w:rFonts w:ascii="Arial" w:hAnsi="Arial" w:cs="Arial"/>
        </w:rPr>
        <w:t>a</w:t>
      </w:r>
      <w:r w:rsidR="00692C29" w:rsidRPr="00995126">
        <w:rPr>
          <w:rFonts w:ascii="Arial" w:hAnsi="Arial" w:cs="Arial"/>
        </w:rPr>
        <w:t xml:space="preserve"> </w:t>
      </w:r>
      <w:r w:rsidRPr="00995126">
        <w:rPr>
          <w:rFonts w:ascii="Arial" w:hAnsi="Arial" w:cs="Arial"/>
        </w:rPr>
        <w:t>colaborador</w:t>
      </w:r>
      <w:r w:rsidR="009E6148">
        <w:rPr>
          <w:rFonts w:ascii="Arial" w:hAnsi="Arial" w:cs="Arial"/>
        </w:rPr>
        <w:t>a</w:t>
      </w:r>
      <w:r w:rsidR="009E6148" w:rsidRPr="009E6148">
        <w:rPr>
          <w:rFonts w:ascii="Arial" w:hAnsi="Arial" w:cs="Arial"/>
        </w:rPr>
        <w:t xml:space="preserve"> JULIANA SEVERO DOS SANTOS </w:t>
      </w:r>
      <w:r w:rsidRPr="00995126">
        <w:rPr>
          <w:rFonts w:ascii="Arial" w:hAnsi="Arial" w:cs="Arial"/>
        </w:rPr>
        <w:t>para atuar</w:t>
      </w:r>
      <w:r w:rsidR="002B0596" w:rsidRPr="00995126">
        <w:rPr>
          <w:rFonts w:ascii="Arial" w:hAnsi="Arial" w:cs="Arial"/>
        </w:rPr>
        <w:t xml:space="preserve"> c</w:t>
      </w:r>
      <w:r w:rsidR="0074684A" w:rsidRPr="0074684A">
        <w:rPr>
          <w:rFonts w:ascii="Arial" w:hAnsi="Arial" w:cs="Arial"/>
        </w:rPr>
        <w:t xml:space="preserve">omo </w:t>
      </w:r>
      <w:r w:rsidR="007501AF" w:rsidRPr="007501AF">
        <w:rPr>
          <w:rFonts w:ascii="Arial" w:hAnsi="Arial" w:cs="Arial"/>
        </w:rPr>
        <w:t>responsável pela formalização de convênios entre terceiros e o CAU/DF</w:t>
      </w:r>
      <w:r w:rsidR="0074684A" w:rsidRPr="0074684A">
        <w:rPr>
          <w:rFonts w:ascii="Arial" w:hAnsi="Arial" w:cs="Arial"/>
        </w:rPr>
        <w:t>.</w:t>
      </w:r>
    </w:p>
    <w:p w14:paraId="66BE2071" w14:textId="26EF8C42" w:rsidR="005D757D" w:rsidRPr="00995126" w:rsidRDefault="005D757D" w:rsidP="00BF52F7">
      <w:pPr>
        <w:rPr>
          <w:rFonts w:ascii="Arial" w:hAnsi="Arial" w:cs="Arial"/>
        </w:rPr>
      </w:pPr>
    </w:p>
    <w:p w14:paraId="157A0860" w14:textId="14FAF253" w:rsidR="00870286" w:rsidRPr="00870286" w:rsidRDefault="00870286" w:rsidP="00870286">
      <w:pPr>
        <w:rPr>
          <w:rFonts w:ascii="Arial" w:hAnsi="Arial" w:cs="Arial"/>
        </w:rPr>
      </w:pPr>
      <w:r w:rsidRPr="00870286">
        <w:rPr>
          <w:rFonts w:ascii="Arial" w:hAnsi="Arial" w:cs="Arial"/>
        </w:rPr>
        <w:t xml:space="preserve">Art. 2º Determinar que a designada tome conhecimento de todo o processo, de sua competência e atuação, bem como de todos os normativos e leis referentes ao seu mister, hábeis a subsidiar o desempenho de </w:t>
      </w:r>
      <w:r w:rsidR="005460C8">
        <w:rPr>
          <w:rFonts w:ascii="Arial" w:hAnsi="Arial" w:cs="Arial"/>
        </w:rPr>
        <w:t>suas atividades</w:t>
      </w:r>
      <w:r w:rsidRPr="00870286">
        <w:rPr>
          <w:rFonts w:ascii="Arial" w:hAnsi="Arial" w:cs="Arial"/>
        </w:rPr>
        <w:t>.</w:t>
      </w:r>
    </w:p>
    <w:p w14:paraId="059FF55D" w14:textId="77777777" w:rsidR="00870286" w:rsidRPr="00870286" w:rsidRDefault="00870286" w:rsidP="00870286">
      <w:pPr>
        <w:rPr>
          <w:rFonts w:ascii="Arial" w:hAnsi="Arial" w:cs="Arial"/>
        </w:rPr>
      </w:pPr>
    </w:p>
    <w:p w14:paraId="50A89764" w14:textId="7DCE0141" w:rsidR="0034713C" w:rsidRDefault="00870286" w:rsidP="00870286">
      <w:pPr>
        <w:rPr>
          <w:rFonts w:ascii="Arial" w:hAnsi="Arial" w:cs="Arial"/>
        </w:rPr>
      </w:pPr>
      <w:r w:rsidRPr="00870286">
        <w:rPr>
          <w:rFonts w:ascii="Arial" w:hAnsi="Arial" w:cs="Arial"/>
        </w:rPr>
        <w:t>Art. 3º Esta Portaria entra em vigor na data de sua assinatura.</w:t>
      </w:r>
    </w:p>
    <w:p w14:paraId="416BEB07" w14:textId="63132202" w:rsidR="00870286" w:rsidRDefault="00870286" w:rsidP="00870286">
      <w:pPr>
        <w:rPr>
          <w:rFonts w:ascii="Arial" w:hAnsi="Arial" w:cs="Arial"/>
        </w:rPr>
      </w:pPr>
    </w:p>
    <w:p w14:paraId="700C8941" w14:textId="77777777" w:rsidR="005460C8" w:rsidRDefault="005460C8" w:rsidP="00870286">
      <w:pPr>
        <w:rPr>
          <w:rFonts w:ascii="Arial" w:hAnsi="Arial" w:cs="Arial"/>
        </w:rPr>
      </w:pPr>
    </w:p>
    <w:p w14:paraId="5C81298D" w14:textId="77777777" w:rsidR="00870286" w:rsidRPr="00995126" w:rsidRDefault="00870286" w:rsidP="00870286">
      <w:pPr>
        <w:rPr>
          <w:rFonts w:ascii="Arial" w:hAnsi="Arial" w:cs="Arial"/>
        </w:rPr>
      </w:pPr>
    </w:p>
    <w:p w14:paraId="7857482F" w14:textId="01C53DF3" w:rsidR="00B94148" w:rsidRPr="00995126" w:rsidRDefault="00B94148" w:rsidP="00B94148">
      <w:pPr>
        <w:jc w:val="center"/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Brasília, </w:t>
      </w:r>
      <w:r w:rsidR="00494168" w:rsidRPr="00995126">
        <w:rPr>
          <w:rFonts w:ascii="Arial" w:hAnsi="Arial" w:cs="Arial"/>
        </w:rPr>
        <w:t>4</w:t>
      </w:r>
      <w:r w:rsidRPr="00995126">
        <w:rPr>
          <w:rFonts w:ascii="Arial" w:hAnsi="Arial" w:cs="Arial"/>
        </w:rPr>
        <w:t xml:space="preserve"> de </w:t>
      </w:r>
      <w:r w:rsidR="0070750F">
        <w:rPr>
          <w:rFonts w:ascii="Arial" w:hAnsi="Arial" w:cs="Arial"/>
        </w:rPr>
        <w:t>novem</w:t>
      </w:r>
      <w:r w:rsidR="00600266" w:rsidRPr="00995126">
        <w:rPr>
          <w:rFonts w:ascii="Arial" w:hAnsi="Arial" w:cs="Arial"/>
        </w:rPr>
        <w:t>bro</w:t>
      </w:r>
      <w:r w:rsidRPr="00995126">
        <w:rPr>
          <w:rFonts w:ascii="Arial" w:hAnsi="Arial" w:cs="Arial"/>
        </w:rPr>
        <w:t xml:space="preserve"> de 2021.</w:t>
      </w:r>
    </w:p>
    <w:p w14:paraId="47792B09" w14:textId="77777777" w:rsidR="00B94148" w:rsidRPr="00995126" w:rsidRDefault="00B94148" w:rsidP="00B94148">
      <w:pPr>
        <w:jc w:val="center"/>
        <w:rPr>
          <w:rFonts w:ascii="Arial" w:hAnsi="Arial" w:cs="Arial"/>
        </w:rPr>
      </w:pPr>
    </w:p>
    <w:p w14:paraId="716A0F9E" w14:textId="4995ADEF" w:rsidR="003D08F0" w:rsidRPr="00995126" w:rsidRDefault="00B94148" w:rsidP="00995126">
      <w:pPr>
        <w:tabs>
          <w:tab w:val="left" w:pos="1965"/>
        </w:tabs>
        <w:rPr>
          <w:rFonts w:ascii="Arial" w:hAnsi="Arial" w:cs="Arial"/>
        </w:rPr>
      </w:pPr>
      <w:r w:rsidRPr="00995126">
        <w:rPr>
          <w:rFonts w:ascii="Arial" w:hAnsi="Arial" w:cs="Arial"/>
        </w:rPr>
        <w:tab/>
      </w:r>
    </w:p>
    <w:p w14:paraId="0C9C5B7A" w14:textId="77777777" w:rsidR="0034713C" w:rsidRPr="00995126" w:rsidRDefault="0034713C" w:rsidP="00B94148">
      <w:pPr>
        <w:rPr>
          <w:rFonts w:ascii="Arial" w:hAnsi="Arial" w:cs="Arial"/>
        </w:rPr>
      </w:pPr>
    </w:p>
    <w:p w14:paraId="069BA794" w14:textId="0C31632E" w:rsidR="00B94148" w:rsidRDefault="00B94148" w:rsidP="00B94148">
      <w:pPr>
        <w:rPr>
          <w:rFonts w:ascii="Arial" w:hAnsi="Arial" w:cs="Arial"/>
        </w:rPr>
      </w:pPr>
    </w:p>
    <w:p w14:paraId="5DB69CE6" w14:textId="77777777" w:rsidR="0013658A" w:rsidRPr="00995126" w:rsidRDefault="0013658A" w:rsidP="00B94148">
      <w:pPr>
        <w:rPr>
          <w:rFonts w:ascii="Arial" w:hAnsi="Arial" w:cs="Arial"/>
        </w:rPr>
      </w:pPr>
    </w:p>
    <w:p w14:paraId="1C788247" w14:textId="77777777" w:rsidR="00B94148" w:rsidRPr="00995126" w:rsidRDefault="00B94148" w:rsidP="00B94148">
      <w:pPr>
        <w:jc w:val="center"/>
        <w:rPr>
          <w:rFonts w:ascii="Arial" w:hAnsi="Arial" w:cs="Arial"/>
          <w:b/>
          <w:bCs/>
        </w:rPr>
      </w:pPr>
      <w:r w:rsidRPr="00995126">
        <w:rPr>
          <w:rFonts w:ascii="Arial" w:hAnsi="Arial" w:cs="Arial"/>
          <w:b/>
          <w:bCs/>
        </w:rPr>
        <w:t>MÔNICA ANDREA BLANCO</w:t>
      </w:r>
    </w:p>
    <w:p w14:paraId="05D86FD0" w14:textId="7C0A5931" w:rsidR="007A395D" w:rsidRDefault="00B94148" w:rsidP="00600266">
      <w:pPr>
        <w:jc w:val="center"/>
        <w:rPr>
          <w:rFonts w:ascii="Arial" w:hAnsi="Arial" w:cs="Arial"/>
        </w:rPr>
      </w:pPr>
      <w:r w:rsidRPr="00995126">
        <w:rPr>
          <w:rFonts w:ascii="Arial" w:hAnsi="Arial" w:cs="Arial"/>
        </w:rPr>
        <w:t>Presidente</w:t>
      </w:r>
    </w:p>
    <w:p w14:paraId="340C98A0" w14:textId="24C934D9" w:rsidR="005460C8" w:rsidRPr="00995126" w:rsidRDefault="005460C8" w:rsidP="00600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 – CAU/DF</w:t>
      </w:r>
    </w:p>
    <w:sectPr w:rsidR="005460C8" w:rsidRPr="00995126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BBB9A" w14:textId="77777777" w:rsidR="0047763B" w:rsidRDefault="0047763B">
      <w:r>
        <w:separator/>
      </w:r>
    </w:p>
  </w:endnote>
  <w:endnote w:type="continuationSeparator" w:id="0">
    <w:p w14:paraId="23BC0536" w14:textId="77777777" w:rsidR="0047763B" w:rsidRDefault="0047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57633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57633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16C67" w14:textId="77777777" w:rsidR="0047763B" w:rsidRDefault="0047763B">
      <w:r>
        <w:separator/>
      </w:r>
    </w:p>
  </w:footnote>
  <w:footnote w:type="continuationSeparator" w:id="0">
    <w:p w14:paraId="03049EDA" w14:textId="77777777" w:rsidR="0047763B" w:rsidRDefault="00477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70750F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43.45pt">
          <v:imagedata r:id="rId1" o:title=""/>
        </v:shape>
        <o:OLEObject Type="Embed" ProgID="CorelDraw.Graphic.16" ShapeID="_x0000_i1025" DrawAspect="Content" ObjectID="_169738295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70750F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6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6"/>
  </w:num>
  <w:num w:numId="4">
    <w:abstractNumId w:val="43"/>
  </w:num>
  <w:num w:numId="5">
    <w:abstractNumId w:val="14"/>
  </w:num>
  <w:num w:numId="6">
    <w:abstractNumId w:val="11"/>
  </w:num>
  <w:num w:numId="7">
    <w:abstractNumId w:val="29"/>
  </w:num>
  <w:num w:numId="8">
    <w:abstractNumId w:val="24"/>
  </w:num>
  <w:num w:numId="9">
    <w:abstractNumId w:val="5"/>
  </w:num>
  <w:num w:numId="10">
    <w:abstractNumId w:val="10"/>
  </w:num>
  <w:num w:numId="11">
    <w:abstractNumId w:val="31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0"/>
  </w:num>
  <w:num w:numId="18">
    <w:abstractNumId w:val="30"/>
  </w:num>
  <w:num w:numId="19">
    <w:abstractNumId w:val="39"/>
  </w:num>
  <w:num w:numId="20">
    <w:abstractNumId w:val="34"/>
  </w:num>
  <w:num w:numId="21">
    <w:abstractNumId w:val="13"/>
  </w:num>
  <w:num w:numId="22">
    <w:abstractNumId w:val="32"/>
  </w:num>
  <w:num w:numId="23">
    <w:abstractNumId w:val="33"/>
  </w:num>
  <w:num w:numId="24">
    <w:abstractNumId w:val="37"/>
  </w:num>
  <w:num w:numId="25">
    <w:abstractNumId w:val="25"/>
  </w:num>
  <w:num w:numId="26">
    <w:abstractNumId w:val="42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6"/>
  </w:num>
  <w:num w:numId="32">
    <w:abstractNumId w:val="27"/>
  </w:num>
  <w:num w:numId="33">
    <w:abstractNumId w:val="9"/>
  </w:num>
  <w:num w:numId="34">
    <w:abstractNumId w:val="2"/>
  </w:num>
  <w:num w:numId="35">
    <w:abstractNumId w:val="41"/>
  </w:num>
  <w:num w:numId="36">
    <w:abstractNumId w:val="17"/>
  </w:num>
  <w:num w:numId="37">
    <w:abstractNumId w:val="38"/>
  </w:num>
  <w:num w:numId="38">
    <w:abstractNumId w:val="6"/>
  </w:num>
  <w:num w:numId="39">
    <w:abstractNumId w:val="19"/>
  </w:num>
  <w:num w:numId="40">
    <w:abstractNumId w:val="15"/>
  </w:num>
  <w:num w:numId="41">
    <w:abstractNumId w:val="26"/>
  </w:num>
  <w:num w:numId="42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AA6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0E5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2558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3658A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062"/>
    <w:rsid w:val="00153546"/>
    <w:rsid w:val="00154313"/>
    <w:rsid w:val="00155BB1"/>
    <w:rsid w:val="00156162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3623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2CC2"/>
    <w:rsid w:val="001B4F8D"/>
    <w:rsid w:val="001B7E90"/>
    <w:rsid w:val="001C043F"/>
    <w:rsid w:val="001C1EF1"/>
    <w:rsid w:val="001C416E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174"/>
    <w:rsid w:val="001E4D63"/>
    <w:rsid w:val="001E749B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A50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67FBB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436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4FB9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6B4A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4713C"/>
    <w:rsid w:val="003524D2"/>
    <w:rsid w:val="00352B04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6337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116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D26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0C8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63B"/>
    <w:rsid w:val="00477B60"/>
    <w:rsid w:val="004822F5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0C8"/>
    <w:rsid w:val="00546321"/>
    <w:rsid w:val="00546418"/>
    <w:rsid w:val="00551663"/>
    <w:rsid w:val="005516FD"/>
    <w:rsid w:val="005526A4"/>
    <w:rsid w:val="00552F3D"/>
    <w:rsid w:val="00553AF1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7633F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10E0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0F36"/>
    <w:rsid w:val="005D15B6"/>
    <w:rsid w:val="005D32E1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1C6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3FE8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779BD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C29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50F"/>
    <w:rsid w:val="007079DD"/>
    <w:rsid w:val="00710AD6"/>
    <w:rsid w:val="007120EC"/>
    <w:rsid w:val="007125FB"/>
    <w:rsid w:val="007161CC"/>
    <w:rsid w:val="00720892"/>
    <w:rsid w:val="00722FAA"/>
    <w:rsid w:val="00723090"/>
    <w:rsid w:val="0072366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84A"/>
    <w:rsid w:val="00746DEE"/>
    <w:rsid w:val="007478D9"/>
    <w:rsid w:val="007501AF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034E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56F18"/>
    <w:rsid w:val="008605A3"/>
    <w:rsid w:val="00860DF0"/>
    <w:rsid w:val="00862FD0"/>
    <w:rsid w:val="00863050"/>
    <w:rsid w:val="008630FE"/>
    <w:rsid w:val="00865CD8"/>
    <w:rsid w:val="00865EBA"/>
    <w:rsid w:val="00870286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4C7A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2E96"/>
    <w:rsid w:val="009031AF"/>
    <w:rsid w:val="009039FB"/>
    <w:rsid w:val="00904C1C"/>
    <w:rsid w:val="009065F1"/>
    <w:rsid w:val="00910AC8"/>
    <w:rsid w:val="00917ECD"/>
    <w:rsid w:val="0092169C"/>
    <w:rsid w:val="00921815"/>
    <w:rsid w:val="009223C4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4662"/>
    <w:rsid w:val="00995126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2CF1"/>
    <w:rsid w:val="009E32BF"/>
    <w:rsid w:val="009E3789"/>
    <w:rsid w:val="009E39AB"/>
    <w:rsid w:val="009E4A6B"/>
    <w:rsid w:val="009E6148"/>
    <w:rsid w:val="009E7637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83F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4AE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1E4"/>
    <w:rsid w:val="00B66890"/>
    <w:rsid w:val="00B66CC0"/>
    <w:rsid w:val="00B67C63"/>
    <w:rsid w:val="00B708B5"/>
    <w:rsid w:val="00B719EB"/>
    <w:rsid w:val="00B71B82"/>
    <w:rsid w:val="00B71CB6"/>
    <w:rsid w:val="00B721D1"/>
    <w:rsid w:val="00B73E2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B7F10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1FCA"/>
    <w:rsid w:val="00BE3660"/>
    <w:rsid w:val="00BE4BF3"/>
    <w:rsid w:val="00BE4F8F"/>
    <w:rsid w:val="00BE74B0"/>
    <w:rsid w:val="00BF053F"/>
    <w:rsid w:val="00BF0C83"/>
    <w:rsid w:val="00BF1470"/>
    <w:rsid w:val="00BF18A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2A1B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98C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75BAD"/>
    <w:rsid w:val="00D76AA6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3EBA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97513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0F7D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4E53"/>
    <w:rsid w:val="00F6530F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047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2557D-CE55-4072-9A63-440348A20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3568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1649</cp:revision>
  <cp:lastPrinted>2021-09-14T10:20:00Z</cp:lastPrinted>
  <dcterms:created xsi:type="dcterms:W3CDTF">2020-06-25T14:28:00Z</dcterms:created>
  <dcterms:modified xsi:type="dcterms:W3CDTF">2021-11-02T21:29:00Z</dcterms:modified>
</cp:coreProperties>
</file>