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48F231C0" w:rsidR="00B94148" w:rsidRPr="00E96F62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E96F62">
        <w:rPr>
          <w:rFonts w:eastAsia="Calibri" w:cs="Arial"/>
          <w:szCs w:val="24"/>
          <w:lang w:eastAsia="en-US"/>
        </w:rPr>
        <w:t xml:space="preserve">PORTARIA ORDINÁRIA Nº </w:t>
      </w:r>
      <w:r w:rsidR="009065F1">
        <w:rPr>
          <w:rFonts w:eastAsia="Calibri" w:cs="Arial"/>
          <w:szCs w:val="24"/>
          <w:lang w:eastAsia="en-US"/>
        </w:rPr>
        <w:t>39</w:t>
      </w:r>
      <w:r w:rsidRPr="00E96F62">
        <w:rPr>
          <w:rFonts w:eastAsia="Calibri" w:cs="Arial"/>
          <w:szCs w:val="24"/>
          <w:lang w:eastAsia="en-US"/>
        </w:rPr>
        <w:t xml:space="preserve">, DE </w:t>
      </w:r>
      <w:r w:rsidR="00504D53">
        <w:rPr>
          <w:rFonts w:eastAsia="Calibri" w:cs="Arial"/>
          <w:szCs w:val="24"/>
          <w:lang w:eastAsia="en-US"/>
        </w:rPr>
        <w:t>31</w:t>
      </w:r>
      <w:r w:rsidRPr="00E96F62">
        <w:rPr>
          <w:rFonts w:eastAsia="Calibri" w:cs="Arial"/>
          <w:szCs w:val="24"/>
          <w:lang w:eastAsia="en-US"/>
        </w:rPr>
        <w:t xml:space="preserve"> DE AGOSTO DE 2021.</w:t>
      </w:r>
    </w:p>
    <w:p w14:paraId="78C7C6B2" w14:textId="77777777" w:rsidR="00B94148" w:rsidRPr="00E96F62" w:rsidRDefault="00B94148" w:rsidP="00B94148">
      <w:pPr>
        <w:ind w:left="3686"/>
        <w:rPr>
          <w:rFonts w:ascii="Arial" w:hAnsi="Arial" w:cs="Arial"/>
        </w:rPr>
      </w:pPr>
    </w:p>
    <w:p w14:paraId="231EA49C" w14:textId="77777777" w:rsidR="00B94148" w:rsidRPr="00E96F62" w:rsidRDefault="00B94148" w:rsidP="00B94148">
      <w:pPr>
        <w:ind w:left="3686"/>
        <w:rPr>
          <w:rFonts w:ascii="Arial" w:hAnsi="Arial" w:cs="Arial"/>
        </w:rPr>
      </w:pPr>
    </w:p>
    <w:p w14:paraId="699DB795" w14:textId="77777777" w:rsidR="00B94148" w:rsidRPr="00E96F62" w:rsidRDefault="00B94148" w:rsidP="00B94148">
      <w:pPr>
        <w:ind w:left="4253"/>
        <w:rPr>
          <w:rFonts w:ascii="Arial" w:hAnsi="Arial" w:cs="Arial"/>
        </w:rPr>
      </w:pPr>
      <w:r w:rsidRPr="00E96F62">
        <w:rPr>
          <w:rFonts w:ascii="Arial" w:hAnsi="Arial" w:cs="Arial"/>
        </w:rPr>
        <w:t>Designa fiscal do Contrato CAU/DF nº 3/2021 referente prestação de serviços continuados de recepção e limpeza para o Conselho de Arquitetura e Urbanismo do Distrito Federal (CAU/DF), e dá outras providências.</w:t>
      </w:r>
    </w:p>
    <w:p w14:paraId="6298B0D5" w14:textId="77777777" w:rsidR="00B94148" w:rsidRPr="00E96F62" w:rsidRDefault="00B94148" w:rsidP="00B94148">
      <w:pPr>
        <w:rPr>
          <w:rFonts w:ascii="Arial" w:hAnsi="Arial" w:cs="Arial"/>
        </w:rPr>
      </w:pPr>
    </w:p>
    <w:p w14:paraId="16C4D630" w14:textId="77777777" w:rsidR="00B94148" w:rsidRPr="00E96F62" w:rsidRDefault="00B94148" w:rsidP="00B94148">
      <w:pPr>
        <w:ind w:left="4820"/>
        <w:rPr>
          <w:rFonts w:ascii="Arial" w:hAnsi="Arial" w:cs="Arial"/>
        </w:rPr>
      </w:pPr>
    </w:p>
    <w:p w14:paraId="1859BE1D" w14:textId="77777777" w:rsidR="00B94148" w:rsidRPr="00E96F62" w:rsidRDefault="00B94148" w:rsidP="00B94148">
      <w:pPr>
        <w:tabs>
          <w:tab w:val="left" w:pos="1134"/>
        </w:tabs>
        <w:rPr>
          <w:rFonts w:ascii="Arial" w:hAnsi="Arial" w:cs="Arial"/>
        </w:rPr>
      </w:pPr>
      <w:r w:rsidRPr="00E96F62">
        <w:rPr>
          <w:rFonts w:ascii="Arial" w:hAnsi="Arial" w:cs="Arial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45DF2DBC" w14:textId="77777777" w:rsidR="00B94148" w:rsidRPr="00E96F62" w:rsidRDefault="00B94148" w:rsidP="00B94148">
      <w:pPr>
        <w:tabs>
          <w:tab w:val="left" w:pos="1134"/>
        </w:tabs>
        <w:rPr>
          <w:rFonts w:ascii="Arial" w:hAnsi="Arial" w:cs="Arial"/>
        </w:rPr>
      </w:pPr>
    </w:p>
    <w:p w14:paraId="1DEA5EEA" w14:textId="52F97322" w:rsidR="00B94148" w:rsidRPr="00E96F62" w:rsidRDefault="00B94148" w:rsidP="00B94148">
      <w:pPr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Considerando Processo Administrativo nº 1189570/2020, o qual instruiu a celebração do Contrato nº </w:t>
      </w:r>
      <w:r w:rsidR="004D64CB">
        <w:rPr>
          <w:rFonts w:ascii="Arial" w:hAnsi="Arial" w:cs="Arial"/>
        </w:rPr>
        <w:t>3</w:t>
      </w:r>
      <w:r w:rsidRPr="00E96F62">
        <w:rPr>
          <w:rFonts w:ascii="Arial" w:hAnsi="Arial" w:cs="Arial"/>
        </w:rPr>
        <w:t>/2021, para prestação de serviços continuados de recepção e limpeza; e</w:t>
      </w:r>
    </w:p>
    <w:p w14:paraId="4347F3C6" w14:textId="77777777" w:rsidR="00B94148" w:rsidRPr="00E96F62" w:rsidRDefault="00B94148" w:rsidP="00B94148">
      <w:pPr>
        <w:rPr>
          <w:rFonts w:ascii="Arial" w:hAnsi="Arial" w:cs="Arial"/>
        </w:rPr>
      </w:pPr>
    </w:p>
    <w:p w14:paraId="3A5FD8AF" w14:textId="77777777" w:rsidR="00B94148" w:rsidRPr="00E96F62" w:rsidRDefault="00B94148" w:rsidP="00B94148">
      <w:pPr>
        <w:rPr>
          <w:rFonts w:ascii="Arial" w:hAnsi="Arial" w:cs="Arial"/>
        </w:rPr>
      </w:pPr>
      <w:r w:rsidRPr="00E96F62">
        <w:rPr>
          <w:rFonts w:ascii="Arial" w:hAnsi="Arial" w:cs="Arial"/>
        </w:rPr>
        <w:t>Considerando o que determina o art. 67 da Lei nº 8.666, de 21 de junho de 1993, a execução do contrato deverá ser acompanhada e fiscalizada por representantes da Administração especialmente designados para aquele contrato.</w:t>
      </w:r>
    </w:p>
    <w:p w14:paraId="0A087EAE" w14:textId="77777777" w:rsidR="00B94148" w:rsidRPr="00E96F62" w:rsidRDefault="00B94148" w:rsidP="00B94148">
      <w:pPr>
        <w:rPr>
          <w:rFonts w:ascii="Arial" w:hAnsi="Arial" w:cs="Arial"/>
        </w:rPr>
      </w:pPr>
    </w:p>
    <w:p w14:paraId="02F0892B" w14:textId="77777777" w:rsidR="00B94148" w:rsidRPr="00E96F62" w:rsidRDefault="00B94148" w:rsidP="00B94148">
      <w:pPr>
        <w:rPr>
          <w:rFonts w:ascii="Arial" w:hAnsi="Arial" w:cs="Arial"/>
        </w:rPr>
      </w:pPr>
    </w:p>
    <w:p w14:paraId="60CAF3B0" w14:textId="77777777" w:rsidR="00B94148" w:rsidRPr="00E96F62" w:rsidRDefault="00B94148" w:rsidP="00B94148">
      <w:pPr>
        <w:rPr>
          <w:rFonts w:ascii="Arial" w:hAnsi="Arial" w:cs="Arial"/>
          <w:b/>
          <w:bCs/>
        </w:rPr>
      </w:pPr>
      <w:r w:rsidRPr="00E96F62">
        <w:rPr>
          <w:rFonts w:ascii="Arial" w:hAnsi="Arial" w:cs="Arial"/>
          <w:b/>
          <w:bCs/>
        </w:rPr>
        <w:t>RESOLVE:</w:t>
      </w:r>
    </w:p>
    <w:p w14:paraId="64F38233" w14:textId="77777777" w:rsidR="00B94148" w:rsidRPr="00E96F62" w:rsidRDefault="00B94148" w:rsidP="00B94148">
      <w:pPr>
        <w:rPr>
          <w:rFonts w:ascii="Arial" w:hAnsi="Arial" w:cs="Arial"/>
        </w:rPr>
      </w:pPr>
    </w:p>
    <w:p w14:paraId="6CD6D882" w14:textId="77777777" w:rsidR="00B94148" w:rsidRPr="00E96F62" w:rsidRDefault="00B94148" w:rsidP="00B94148">
      <w:pPr>
        <w:rPr>
          <w:rFonts w:ascii="Arial" w:hAnsi="Arial" w:cs="Arial"/>
        </w:rPr>
      </w:pPr>
    </w:p>
    <w:p w14:paraId="093CE858" w14:textId="735870D2" w:rsidR="00B94148" w:rsidRPr="00E96F62" w:rsidRDefault="00B94148" w:rsidP="00B94148">
      <w:pPr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Art. 1º Designar a colaboradora JULIANA SEVERO DOS SANTOS para atuar como fiscal do Contrato CAU/DF nº </w:t>
      </w:r>
      <w:r w:rsidR="00C220B1">
        <w:rPr>
          <w:rFonts w:ascii="Arial" w:hAnsi="Arial" w:cs="Arial"/>
        </w:rPr>
        <w:t>3</w:t>
      </w:r>
      <w:r w:rsidRPr="00E96F62">
        <w:rPr>
          <w:rFonts w:ascii="Arial" w:hAnsi="Arial" w:cs="Arial"/>
        </w:rPr>
        <w:t>/2021.</w:t>
      </w:r>
    </w:p>
    <w:p w14:paraId="00AA27DA" w14:textId="77777777" w:rsidR="00B94148" w:rsidRPr="00E96F62" w:rsidRDefault="00B94148" w:rsidP="00B94148">
      <w:pPr>
        <w:rPr>
          <w:rFonts w:ascii="Arial" w:hAnsi="Arial" w:cs="Arial"/>
        </w:rPr>
      </w:pPr>
    </w:p>
    <w:p w14:paraId="1AC78C4C" w14:textId="3F75C520" w:rsidR="00B94148" w:rsidRPr="00E96F62" w:rsidRDefault="00B94148" w:rsidP="00B94148">
      <w:pPr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Art. 2º Determinar que </w:t>
      </w:r>
      <w:r>
        <w:rPr>
          <w:rFonts w:ascii="Arial" w:hAnsi="Arial" w:cs="Arial"/>
        </w:rPr>
        <w:t>a</w:t>
      </w:r>
      <w:r w:rsidRPr="00E96F62">
        <w:rPr>
          <w:rFonts w:ascii="Arial" w:hAnsi="Arial" w:cs="Arial"/>
        </w:rPr>
        <w:t xml:space="preserve"> designad</w:t>
      </w:r>
      <w:r>
        <w:rPr>
          <w:rFonts w:ascii="Arial" w:hAnsi="Arial" w:cs="Arial"/>
        </w:rPr>
        <w:t>a</w:t>
      </w:r>
      <w:r w:rsidRPr="00E96F62">
        <w:rPr>
          <w:rFonts w:ascii="Arial" w:hAnsi="Arial" w:cs="Arial"/>
        </w:rPr>
        <w:t xml:space="preserve"> tome conhecimento de todo o processo, de sua competência e atuação, bem como de todos os normativos e leis referentes ao seu mister, hábeis a subsidiarem o desempenho de sua função.</w:t>
      </w:r>
    </w:p>
    <w:p w14:paraId="745DF8A1" w14:textId="77777777" w:rsidR="00B94148" w:rsidRPr="00E96F62" w:rsidRDefault="00B94148" w:rsidP="00B94148">
      <w:pPr>
        <w:rPr>
          <w:rFonts w:ascii="Arial" w:hAnsi="Arial" w:cs="Arial"/>
        </w:rPr>
      </w:pPr>
    </w:p>
    <w:p w14:paraId="54182698" w14:textId="1628620D" w:rsidR="00B94148" w:rsidRPr="00E96F62" w:rsidRDefault="00B94148" w:rsidP="00B94148">
      <w:pPr>
        <w:rPr>
          <w:rFonts w:ascii="Arial" w:hAnsi="Arial" w:cs="Arial"/>
        </w:rPr>
      </w:pPr>
      <w:r w:rsidRPr="00E96F62">
        <w:rPr>
          <w:rFonts w:ascii="Arial" w:hAnsi="Arial" w:cs="Arial"/>
        </w:rPr>
        <w:t>Art. 3º Esta portaria entra em vigor na data de sua assinatura, e terá validade até o encerramento do respectivo contrato administrativo.</w:t>
      </w:r>
    </w:p>
    <w:p w14:paraId="3D8D7F3E" w14:textId="0A3863E0" w:rsidR="00B94148" w:rsidRDefault="00B94148" w:rsidP="00B94148">
      <w:pPr>
        <w:rPr>
          <w:rFonts w:ascii="Arial" w:hAnsi="Arial" w:cs="Arial"/>
        </w:rPr>
      </w:pPr>
    </w:p>
    <w:p w14:paraId="305C2C31" w14:textId="77777777" w:rsidR="00B94148" w:rsidRPr="00E96F62" w:rsidRDefault="00B94148" w:rsidP="00B94148">
      <w:pPr>
        <w:rPr>
          <w:rFonts w:ascii="Arial" w:hAnsi="Arial" w:cs="Arial"/>
        </w:rPr>
      </w:pPr>
    </w:p>
    <w:p w14:paraId="7857482F" w14:textId="1F59B4C5" w:rsidR="00B94148" w:rsidRPr="00E96F62" w:rsidRDefault="00B94148" w:rsidP="00B94148">
      <w:pPr>
        <w:jc w:val="center"/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Brasília, </w:t>
      </w:r>
      <w:r w:rsidR="00504D53">
        <w:rPr>
          <w:rFonts w:ascii="Arial" w:hAnsi="Arial" w:cs="Arial"/>
        </w:rPr>
        <w:t>31</w:t>
      </w:r>
      <w:r w:rsidRPr="00E96F62">
        <w:rPr>
          <w:rFonts w:ascii="Arial" w:hAnsi="Arial" w:cs="Arial"/>
        </w:rPr>
        <w:t xml:space="preserve"> de agosto de 2021.</w:t>
      </w:r>
    </w:p>
    <w:p w14:paraId="47792B09" w14:textId="77777777" w:rsidR="00B94148" w:rsidRPr="00E96F62" w:rsidRDefault="00B94148" w:rsidP="00B94148">
      <w:pPr>
        <w:jc w:val="center"/>
        <w:rPr>
          <w:rFonts w:ascii="Arial" w:hAnsi="Arial" w:cs="Arial"/>
        </w:rPr>
      </w:pPr>
    </w:p>
    <w:p w14:paraId="0E74CAC5" w14:textId="5B1826E5" w:rsidR="00B94148" w:rsidRDefault="00B94148" w:rsidP="00B94148">
      <w:pPr>
        <w:jc w:val="center"/>
        <w:rPr>
          <w:rFonts w:ascii="Arial" w:hAnsi="Arial" w:cs="Arial"/>
        </w:rPr>
      </w:pPr>
    </w:p>
    <w:p w14:paraId="489909E4" w14:textId="4EEBAB64" w:rsidR="00B94148" w:rsidRDefault="00B94148" w:rsidP="00B94148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6A60D8E" w14:textId="77777777" w:rsidR="00B94148" w:rsidRPr="00E96F62" w:rsidRDefault="00B94148" w:rsidP="00B94148">
      <w:pPr>
        <w:jc w:val="center"/>
        <w:rPr>
          <w:rFonts w:ascii="Arial" w:hAnsi="Arial" w:cs="Arial"/>
        </w:rPr>
      </w:pPr>
    </w:p>
    <w:p w14:paraId="31939A85" w14:textId="77777777" w:rsidR="00B94148" w:rsidRPr="00E96F62" w:rsidRDefault="00B94148" w:rsidP="00B94148">
      <w:pPr>
        <w:rPr>
          <w:rFonts w:ascii="Arial" w:hAnsi="Arial" w:cs="Arial"/>
        </w:rPr>
      </w:pPr>
    </w:p>
    <w:p w14:paraId="069BA794" w14:textId="77777777" w:rsidR="00B94148" w:rsidRPr="00E96F62" w:rsidRDefault="00B94148" w:rsidP="00B94148">
      <w:pPr>
        <w:rPr>
          <w:rFonts w:ascii="Arial" w:hAnsi="Arial" w:cs="Arial"/>
        </w:rPr>
      </w:pPr>
    </w:p>
    <w:p w14:paraId="1C788247" w14:textId="77777777" w:rsidR="00B94148" w:rsidRPr="00E96F62" w:rsidRDefault="00B94148" w:rsidP="00B94148">
      <w:pPr>
        <w:jc w:val="center"/>
        <w:rPr>
          <w:rFonts w:ascii="Arial" w:hAnsi="Arial" w:cs="Arial"/>
          <w:b/>
          <w:bCs/>
        </w:rPr>
      </w:pPr>
      <w:r w:rsidRPr="00E96F62">
        <w:rPr>
          <w:rFonts w:ascii="Arial" w:hAnsi="Arial" w:cs="Arial"/>
          <w:b/>
          <w:bCs/>
        </w:rPr>
        <w:t>MÔNICA ANDREA BLANCO</w:t>
      </w:r>
    </w:p>
    <w:p w14:paraId="562AA965" w14:textId="77777777" w:rsidR="00B94148" w:rsidRPr="00E96F62" w:rsidRDefault="00B94148" w:rsidP="00B94148">
      <w:pPr>
        <w:jc w:val="center"/>
        <w:rPr>
          <w:rFonts w:ascii="Arial" w:hAnsi="Arial" w:cs="Arial"/>
        </w:rPr>
      </w:pPr>
      <w:r w:rsidRPr="00E96F62">
        <w:rPr>
          <w:rFonts w:ascii="Arial" w:hAnsi="Arial" w:cs="Arial"/>
        </w:rPr>
        <w:t>Presidente</w:t>
      </w:r>
    </w:p>
    <w:p w14:paraId="05D86FD0" w14:textId="4D2EA9AE" w:rsidR="007A395D" w:rsidRPr="00B94148" w:rsidRDefault="007A395D" w:rsidP="00B94148"/>
    <w:sectPr w:rsidR="007A395D" w:rsidRPr="00B94148" w:rsidSect="00EF4A86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65D44" w14:textId="77777777" w:rsidR="00662DEB" w:rsidRDefault="00662DEB">
      <w:r>
        <w:separator/>
      </w:r>
    </w:p>
  </w:endnote>
  <w:endnote w:type="continuationSeparator" w:id="0">
    <w:p w14:paraId="0F35D730" w14:textId="77777777" w:rsidR="00662DEB" w:rsidRDefault="0066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512E0" w14:textId="77777777" w:rsidR="00662DEB" w:rsidRDefault="00662DEB">
      <w:r>
        <w:separator/>
      </w:r>
    </w:p>
  </w:footnote>
  <w:footnote w:type="continuationSeparator" w:id="0">
    <w:p w14:paraId="268350EA" w14:textId="77777777" w:rsidR="00662DEB" w:rsidRDefault="00662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A64BC0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8pt;height:43.5pt">
          <v:imagedata r:id="rId1" o:title=""/>
        </v:shape>
        <o:OLEObject Type="Embed" ProgID="CorelDraw.Graphic.16" ShapeID="_x0000_i1025" DrawAspect="Content" ObjectID="_169184711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A64BC0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6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6"/>
  </w:num>
  <w:num w:numId="4">
    <w:abstractNumId w:val="43"/>
  </w:num>
  <w:num w:numId="5">
    <w:abstractNumId w:val="14"/>
  </w:num>
  <w:num w:numId="6">
    <w:abstractNumId w:val="11"/>
  </w:num>
  <w:num w:numId="7">
    <w:abstractNumId w:val="29"/>
  </w:num>
  <w:num w:numId="8">
    <w:abstractNumId w:val="24"/>
  </w:num>
  <w:num w:numId="9">
    <w:abstractNumId w:val="5"/>
  </w:num>
  <w:num w:numId="10">
    <w:abstractNumId w:val="10"/>
  </w:num>
  <w:num w:numId="11">
    <w:abstractNumId w:val="31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0"/>
  </w:num>
  <w:num w:numId="18">
    <w:abstractNumId w:val="30"/>
  </w:num>
  <w:num w:numId="19">
    <w:abstractNumId w:val="39"/>
  </w:num>
  <w:num w:numId="20">
    <w:abstractNumId w:val="34"/>
  </w:num>
  <w:num w:numId="21">
    <w:abstractNumId w:val="13"/>
  </w:num>
  <w:num w:numId="22">
    <w:abstractNumId w:val="32"/>
  </w:num>
  <w:num w:numId="23">
    <w:abstractNumId w:val="33"/>
  </w:num>
  <w:num w:numId="24">
    <w:abstractNumId w:val="37"/>
  </w:num>
  <w:num w:numId="25">
    <w:abstractNumId w:val="25"/>
  </w:num>
  <w:num w:numId="26">
    <w:abstractNumId w:val="42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6"/>
  </w:num>
  <w:num w:numId="32">
    <w:abstractNumId w:val="27"/>
  </w:num>
  <w:num w:numId="33">
    <w:abstractNumId w:val="9"/>
  </w:num>
  <w:num w:numId="34">
    <w:abstractNumId w:val="2"/>
  </w:num>
  <w:num w:numId="35">
    <w:abstractNumId w:val="41"/>
  </w:num>
  <w:num w:numId="36">
    <w:abstractNumId w:val="17"/>
  </w:num>
  <w:num w:numId="37">
    <w:abstractNumId w:val="38"/>
  </w:num>
  <w:num w:numId="38">
    <w:abstractNumId w:val="6"/>
  </w:num>
  <w:num w:numId="39">
    <w:abstractNumId w:val="19"/>
  </w:num>
  <w:num w:numId="40">
    <w:abstractNumId w:val="15"/>
  </w:num>
  <w:num w:numId="41">
    <w:abstractNumId w:val="26"/>
  </w:num>
  <w:num w:numId="42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7ECD"/>
    <w:rsid w:val="0092169C"/>
    <w:rsid w:val="00921815"/>
    <w:rsid w:val="00922537"/>
    <w:rsid w:val="0092499D"/>
    <w:rsid w:val="009250FE"/>
    <w:rsid w:val="009256BD"/>
    <w:rsid w:val="0092616B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3420</TotalTime>
  <Pages>1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1528</cp:revision>
  <cp:lastPrinted>2021-08-30T19:46:00Z</cp:lastPrinted>
  <dcterms:created xsi:type="dcterms:W3CDTF">2020-06-25T14:28:00Z</dcterms:created>
  <dcterms:modified xsi:type="dcterms:W3CDTF">2021-08-30T19:46:00Z</dcterms:modified>
</cp:coreProperties>
</file>