
<file path=[Content_Types].xml><?xml version="1.0" encoding="utf-8"?>
<Types xmlns="http://schemas.openxmlformats.org/package/2006/content-types">
  <Default Extension="bin" ContentType="application/vnd.openxmlformats-officedocument.oleObject"/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/docProps/app.xml" Id="Rdfe875561fa7443e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keepNext w:val="0"/>
        <w:keepLines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0" w:after="0" w:line="276" w:lineRule="auto"/>
        <w:ind w:left="0" w:right="0" w:firstLine="0"/>
        <w:jc w:val="left"/>
      </w:pPr>
      <w:r w:rsidRPr="00000000" w:rsidDel="00000000" w:rsidR="00000000">
        <w:pict w14:anchorId="168C3D6F"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</w:pict>
      </w:r>
    </w:p>
    <w:p xmlns:wp14="http://schemas.microsoft.com/office/word/2010/wordml" w:rsidRPr="00000000" w:rsidR="00000000" w:rsidDel="00000000" w:rsidP="00000000" w:rsidRDefault="00000000" w14:paraId="00000002" wp14:textId="77777777">
      <w:pPr>
        <w:widowControl w:val="0"/>
        <w:spacing w:line="276" w:lineRule="auto"/>
        <w:jc w:val="left"/>
        <w:rPr>
          <w:sz w:val="22"/>
          <w:szCs w:val="22"/>
        </w:rPr>
      </w:pPr>
      <w:r w:rsidRPr="00000000" w:rsidDel="00000000" w:rsidR="00000000">
        <w:rPr>
          <w:rtl w:val="0"/>
        </w:rPr>
      </w:r>
    </w:p>
    <w:tbl>
      <w:tblPr>
        <w:tblStyle w:val="Table1"/>
        <w:tblW w:w="9045.0" w:type="dxa"/>
        <w:jc w:val="left"/>
        <w:tblInd w:w="-5.0" w:type="dxa"/>
        <w:tblLayout w:type="fixed"/>
        <w:tblLook w:val="0000"/>
      </w:tblPr>
      <w:tblGrid>
        <w:gridCol w:w="2190"/>
        <w:gridCol w:w="2880"/>
        <w:gridCol w:w="1455"/>
        <w:gridCol w:w="2520"/>
        <w:tblGridChange w:id="0">
          <w:tblGrid>
            <w:gridCol w:w="2190"/>
            <w:gridCol w:w="2880"/>
            <w:gridCol w:w="1455"/>
            <w:gridCol w:w="2520"/>
          </w:tblGrid>
        </w:tblGridChange>
      </w:tblGrid>
      <w:tr xmlns:wp14="http://schemas.microsoft.com/office/word/2010/wordml" w14:paraId="6154A51A" wp14:textId="77777777"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03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DATA 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04" wp14:textId="77777777">
            <w:pPr>
              <w:widowControl w:val="0"/>
              <w:tabs>
                <w:tab w:val="left" w:pos="278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13 de outubro de 2020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05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HORÁRIO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06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8h30 as 10h00</w:t>
            </w:r>
          </w:p>
        </w:tc>
      </w:tr>
      <w:tr xmlns:wp14="http://schemas.microsoft.com/office/word/2010/wordml" w14:paraId="3E8B83A6" wp14:textId="77777777">
        <w:trPr>
          <w:trHeight w:val="94" w:hRule="atLeas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07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LOCAL</w:t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08" wp14:textId="77777777">
            <w:pPr>
              <w:widowControl w:val="0"/>
              <w:shd w:val="clear" w:fill="ffffff"/>
              <w:spacing w:before="4" w:line="276" w:lineRule="auto"/>
              <w:ind w:left="4" w:firstLine="0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Videoconferência</w:t>
            </w:r>
          </w:p>
        </w:tc>
      </w:tr>
      <w:tr xmlns:wp14="http://schemas.microsoft.com/office/word/2010/wordml" w14:paraId="45DAE819" wp14:textId="77777777">
        <w:tc>
          <w:tcPr>
            <w:vMerge w:val="restart"/>
            <w:tcBorders>
              <w:lef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0B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PARTICIPANTES</w:t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0C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João Gilberto de Carvalho Accioly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0E" wp14:textId="77777777">
            <w:pPr>
              <w:widowControl w:val="0"/>
              <w:shd w:val="clear" w:fill="ffffff"/>
              <w:spacing w:before="4"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Coordenador</w:t>
            </w:r>
          </w:p>
        </w:tc>
      </w:tr>
      <w:tr xmlns:wp14="http://schemas.microsoft.com/office/word/2010/wordml" w14:paraId="1FCA34EA" wp14:textId="77777777">
        <w:trPr>
          <w:trHeight w:val="94" w:hRule="atLeast"/>
        </w:trPr>
        <w:tc>
          <w:tcPr>
            <w:vMerge w:val="continue"/>
            <w:tcBorders>
              <w:lef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0F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10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Gabriela de Souza Tenorio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12" wp14:textId="77777777">
            <w:pPr>
              <w:widowControl w:val="0"/>
              <w:shd w:val="clear" w:fill="ffffff"/>
              <w:spacing w:before="4" w:line="276" w:lineRule="auto"/>
              <w:ind w:left="4" w:firstLine="0"/>
              <w:jc w:val="left"/>
              <w:rPr/>
            </w:pPr>
            <w:r w:rsidRPr="00000000" w:rsidDel="00000000" w:rsidR="00000000">
              <w:rPr>
                <w:sz w:val="22"/>
                <w:szCs w:val="22"/>
                <w:highlight w:val="white"/>
                <w:rtl w:val="0"/>
              </w:rPr>
              <w:t xml:space="preserve">Coordenadora adjunta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82F401B" wp14:textId="77777777">
        <w:trPr>
          <w:trHeight w:val="94" w:hRule="atLeast"/>
        </w:trPr>
        <w:tc>
          <w:tcPr>
            <w:vMerge w:val="continue"/>
            <w:tcBorders>
              <w:lef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13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14" wp14:textId="77777777">
            <w:pPr>
              <w:widowControl w:val="0"/>
              <w:shd w:val="clear" w:fill="ffffff"/>
              <w:spacing w:before="4" w:line="276" w:lineRule="auto"/>
              <w:ind w:left="4" w:firstLine="0"/>
              <w:jc w:val="left"/>
              <w:rPr>
                <w:highlight w:val="white"/>
              </w:rPr>
            </w:pPr>
            <w:r w:rsidRPr="00000000" w:rsidDel="00000000" w:rsidR="00000000">
              <w:rPr>
                <w:highlight w:val="white"/>
                <w:rtl w:val="0"/>
              </w:rPr>
              <w:t xml:space="preserve">Paulo Cavalcanti de Albuquerque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16" wp14:textId="77777777">
            <w:pPr>
              <w:widowControl w:val="0"/>
              <w:shd w:val="clear" w:fill="ffffff"/>
              <w:spacing w:before="4" w:line="276" w:lineRule="auto"/>
              <w:ind w:left="4" w:firstLine="0"/>
              <w:jc w:val="left"/>
              <w:rPr>
                <w:highlight w:val="white"/>
              </w:rPr>
            </w:pPr>
            <w:r w:rsidRPr="00000000" w:rsidDel="00000000" w:rsidR="00000000">
              <w:rPr>
                <w:highlight w:val="white"/>
                <w:rtl w:val="0"/>
              </w:rPr>
              <w:t xml:space="preserve">Membro em titularidade</w:t>
            </w:r>
          </w:p>
        </w:tc>
      </w:tr>
      <w:tr xmlns:wp14="http://schemas.microsoft.com/office/word/2010/wordml" w14:paraId="3628F64D" wp14:textId="77777777">
        <w:trPr>
          <w:trHeight w:val="94" w:hRule="atLeast"/>
        </w:trPr>
        <w:tc>
          <w:tcPr>
            <w:vMerge w:val="continue"/>
            <w:tcBorders>
              <w:lef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17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18" wp14:textId="77777777">
            <w:pPr>
              <w:widowControl w:val="0"/>
              <w:shd w:val="clear" w:fill="ffffff"/>
              <w:spacing w:before="4" w:line="276" w:lineRule="auto"/>
              <w:ind w:left="4" w:firstLine="0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Flávio Soares Oliveira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1A" wp14:textId="77777777">
            <w:pPr>
              <w:widowControl w:val="0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Gerente Geral</w:t>
            </w:r>
          </w:p>
        </w:tc>
      </w:tr>
      <w:tr xmlns:wp14="http://schemas.microsoft.com/office/word/2010/wordml" w14:paraId="2B0799D7" wp14:textId="77777777">
        <w:trPr>
          <w:trHeight w:val="94" w:hRule="atLeast"/>
        </w:trPr>
        <w:tc>
          <w:tcPr>
            <w:vMerge w:val="continue"/>
            <w:tcBorders>
              <w:lef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1B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1C" wp14:textId="77777777">
            <w:pPr>
              <w:widowControl w:val="0"/>
              <w:shd w:val="clear" w:fill="ffffff"/>
              <w:spacing w:before="4" w:line="276" w:lineRule="auto"/>
              <w:ind w:left="4" w:firstLine="0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Anderson Viana de Paula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1E" wp14:textId="77777777">
            <w:pPr>
              <w:widowControl w:val="0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Gerente de adm. e finanças</w:t>
            </w:r>
          </w:p>
        </w:tc>
      </w:tr>
      <w:tr xmlns:wp14="http://schemas.microsoft.com/office/word/2010/wordml" w14:paraId="494D4732" wp14:textId="77777777">
        <w:trPr>
          <w:trHeight w:val="94" w:hRule="atLeast"/>
        </w:trPr>
        <w:tc>
          <w:tcPr>
            <w:vMerge w:val="continue"/>
            <w:tcBorders>
              <w:lef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1F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20" wp14:textId="77777777">
            <w:pPr>
              <w:widowControl w:val="0"/>
              <w:shd w:val="clear" w:fill="ffffff"/>
              <w:spacing w:before="4" w:line="276" w:lineRule="auto"/>
              <w:ind w:left="4" w:firstLine="0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Rafael Levi Amaral Santos</w:t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22" wp14:textId="77777777">
            <w:pPr>
              <w:widowControl w:val="0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Analista financeiro-contábil</w:t>
            </w:r>
          </w:p>
        </w:tc>
      </w:tr>
      <w:tr xmlns:wp14="http://schemas.microsoft.com/office/word/2010/wordml" w14:paraId="372070CB" wp14:textId="77777777">
        <w:trPr>
          <w:trHeight w:val="240" w:hRule="atLeast"/>
        </w:trPr>
        <w:tc>
          <w:tcPr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23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CONVIDADOS</w:t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24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Mônica Andréa Blanco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26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Vice-Presidente</w:t>
            </w:r>
          </w:p>
        </w:tc>
      </w:tr>
      <w:tr xmlns:wp14="http://schemas.microsoft.com/office/word/2010/wordml" w14:paraId="73940D94" wp14:textId="77777777">
        <w:trPr>
          <w:trHeight w:val="240" w:hRule="atLeast"/>
        </w:trPr>
        <w:tc>
          <w:tcPr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27" wp14:textId="77777777">
            <w:pPr>
              <w:widowControl w:val="0"/>
              <w:jc w:val="left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28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Ney Pereira Villa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2A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Representante Quântica</w:t>
            </w:r>
          </w:p>
        </w:tc>
      </w:tr>
      <w:tr xmlns:wp14="http://schemas.microsoft.com/office/word/2010/wordml" w14:paraId="69F5A5D6" wp14:textId="77777777">
        <w:trPr>
          <w:trHeight w:val="94" w:hRule="atLeas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2B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ASSESSORIA</w:t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2C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Flávia Fernandes Queiroz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2E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Assessora Contábil</w:t>
            </w:r>
          </w:p>
        </w:tc>
      </w:tr>
      <w:tr xmlns:wp14="http://schemas.microsoft.com/office/word/2010/wordml" w14:paraId="2D7C04DE" wp14:textId="77777777">
        <w:trPr>
          <w:trHeight w:val="94" w:hRule="atLeas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2F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SECRETARIADO</w:t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30" wp14:textId="77777777">
            <w:pPr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/>
            </w:pPr>
            <w:r w:rsidRPr="00000000" w:rsidDel="00000000" w:rsidR="00000000">
              <w:rPr>
                <w:highlight w:val="white"/>
                <w:rtl w:val="0"/>
              </w:rPr>
              <w:t xml:space="preserve">Juliana Severo dos Santos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3" wp14:textId="77777777">
      <w:pPr>
        <w:widowControl w:val="0"/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2"/>
        <w:tblW w:w="9038" w:type="dxa"/>
        <w:jc w:val="left"/>
        <w:tblInd w:w="0.0" w:type="dxa"/>
        <w:tblLayout w:type="fixed"/>
        <w:tblLook w:val="0000"/>
        <w:tblPrChange w:author="">
          <w:tblPr/>
        </w:tblPrChange>
      </w:tblPr>
      <w:tblGrid>
        <w:gridCol w:w="2088"/>
        <w:gridCol w:w="6950"/>
      </w:tblGrid>
      <w:tr xmlns:wp14="http://schemas.microsoft.com/office/word/2010/wordml" w:rsidTr="0A9CADBC" w14:paraId="290A33F8" wp14:textId="77777777">
        <w:tc>
          <w:tcPr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34" wp14:textId="77777777">
            <w:pPr>
              <w:widowControl w:val="0"/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Verificação do quórum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A9CADBC" w14:paraId="2A24DB67" wp14:textId="77777777">
        <w:tc>
          <w:tcPr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000000" w:rsidR="00000000" w:rsidDel="00000000" w:rsidP="00000000" w:rsidRDefault="00000000" w14:paraId="00000036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Pr="00000000" w:rsidR="00000000" w:rsidDel="00000000" w:rsidP="00000000" w:rsidRDefault="00000000" w14:paraId="00000037" wp14:textId="4C6E41E9">
            <w:pPr>
              <w:widowControl w:val="0"/>
              <w:spacing w:line="276" w:lineRule="auto"/>
            </w:pPr>
            <w:r w:rsidR="0A9CADBC">
              <w:rPr/>
              <w:t>Houve quórum necessário para realização da reunião. Justificaram suas ausências os conselheiros: Daniel Marcos Szwec dos Santos Fernandes, Luciana Jobim Navarro e Letícia Miguel Teixeira.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8" wp14:textId="77777777">
      <w:pPr>
        <w:widowControl w:val="0"/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3"/>
        <w:tblW w:w="9038.0" w:type="dxa"/>
        <w:jc w:val="left"/>
        <w:tblInd w:w="0.0" w:type="dxa"/>
        <w:tblLayout w:type="fixed"/>
        <w:tblLook w:val="04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 xmlns:wp14="http://schemas.microsoft.com/office/word/2010/wordml" w14:paraId="519212B0" wp14:textId="77777777">
        <w:tc>
          <w:tcPr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9" wp14:textId="77777777">
            <w:pPr>
              <w:widowControl w:val="0"/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Leitura e aprovação da súmula da 8ª reunião ordinária de 2020 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15ACCE7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B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ffffff"/>
            <w:vAlign w:val="center"/>
          </w:tcPr>
          <w:p w:rsidRPr="00000000" w:rsidR="00000000" w:rsidDel="00000000" w:rsidP="00000000" w:rsidRDefault="00000000" w14:paraId="0000003C" wp14:textId="77777777">
            <w:pPr>
              <w:widowControl w:val="0"/>
              <w:spacing w:line="276" w:lineRule="auto"/>
              <w:rPr/>
            </w:pPr>
            <w:r w:rsidRPr="00000000" w:rsidDel="00000000" w:rsidR="00000000">
              <w:rPr>
                <w:rtl w:val="0"/>
              </w:rPr>
              <w:t xml:space="preserve">A leitura e aprovação da súmula da 8 ª reunião ordinária de 2020 foi adiada para a próxima reunião ordinária.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D" wp14:textId="77777777">
      <w:pPr>
        <w:widowControl w:val="0"/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4"/>
        <w:tblW w:w="9038.0" w:type="dxa"/>
        <w:jc w:val="left"/>
        <w:tblInd w:w="0.0" w:type="dxa"/>
        <w:tblLayout w:type="fixed"/>
        <w:tblLook w:val="0000"/>
      </w:tblPr>
      <w:tblGrid>
        <w:gridCol w:w="2088"/>
        <w:gridCol w:w="6950"/>
        <w:tblGridChange w:id="0">
          <w:tblGrid>
            <w:gridCol w:w="2088"/>
            <w:gridCol w:w="6950"/>
          </w:tblGrid>
        </w:tblGridChange>
      </w:tblGrid>
      <w:tr xmlns:wp14="http://schemas.microsoft.com/office/word/2010/wordml" w14:paraId="267C61D4" wp14:textId="77777777">
        <w:tc>
          <w:tcPr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3E" wp14:textId="77777777">
            <w:pPr>
              <w:widowControl w:val="0"/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Apresentação da pauta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C004F7B" wp14:textId="77777777"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0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ffffff"/>
            <w:vAlign w:val="center"/>
          </w:tcPr>
          <w:p w:rsidRPr="00000000" w:rsidR="00000000" w:rsidDel="00000000" w:rsidP="00000000" w:rsidRDefault="00000000" w14:paraId="00000041" wp14:textId="77777777">
            <w:pPr>
              <w:widowControl w:val="0"/>
              <w:rPr/>
            </w:pPr>
            <w:r w:rsidRPr="00000000" w:rsidDel="00000000" w:rsidR="00000000">
              <w:rPr>
                <w:rtl w:val="0"/>
              </w:rPr>
              <w:t xml:space="preserve">A pauta foi apresentada e aprovada por unanimidade, com a seguinte alteração:</w:t>
            </w:r>
            <w:r w:rsidRPr="00000000" w:rsidDel="00000000" w:rsidR="00000000">
              <w:rPr>
                <w:rtl w:val="0"/>
              </w:rPr>
              <w:br w:type="textWrapping"/>
            </w:r>
            <w:r w:rsidRPr="00000000" w:rsidDel="00000000" w:rsidR="00000000">
              <w:rPr>
                <w:rtl w:val="0"/>
              </w:rPr>
              <w:t xml:space="preserve">1- Retirada do item 5) Apresentação Programação Orçamentária 2021.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42" wp14:textId="77777777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5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10E9772E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3" wp14:textId="77777777">
            <w:pPr>
              <w:widowControl w:val="0"/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Informes da coordenação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44" wp14:textId="77777777">
      <w:pPr>
        <w:widowControl w:val="0"/>
        <w:tabs>
          <w:tab w:val="left" w:pos="309"/>
          <w:tab w:val="right" w:pos="9354"/>
        </w:tabs>
        <w:ind w:left="-142" w:firstLine="0"/>
        <w:jc w:val="center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6"/>
        <w:tblW w:w="9038.0" w:type="dxa"/>
        <w:jc w:val="left"/>
        <w:tblInd w:w="0.0" w:type="dxa"/>
        <w:tblLayout w:type="fixed"/>
        <w:tblLook w:val="00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4AC5D473" wp14:textId="77777777">
        <w:trPr>
          <w:trHeight w:val="313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5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6" wp14:textId="77777777">
            <w:pPr>
              <w:widowControl w:val="0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Apresentação do relatório de arrecadação x despesa – setembro de 2020. </w:t>
            </w:r>
          </w:p>
        </w:tc>
      </w:tr>
      <w:tr xmlns:wp14="http://schemas.microsoft.com/office/word/2010/wordml" w14:paraId="2CEE9561" wp14:textId="77777777"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7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8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Gerência financeira – GERFIN-CAU/DF</w:t>
            </w:r>
          </w:p>
        </w:tc>
      </w:tr>
      <w:tr xmlns:wp14="http://schemas.microsoft.com/office/word/2010/wordml" w14:paraId="692AD2E6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9" wp14:textId="77777777">
            <w:pPr>
              <w:widowControl w:val="0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A" wp14:textId="77777777">
            <w:pPr>
              <w:widowControl w:val="0"/>
              <w:ind w:right="113"/>
              <w:rPr/>
            </w:pPr>
            <w:r w:rsidRPr="00000000" w:rsidDel="00000000" w:rsidR="00000000">
              <w:rPr>
                <w:rtl w:val="0"/>
              </w:rPr>
              <w:t xml:space="preserve">O analista financeiro-contábil Rafael Levi Amaral Santos apresentou o relatório financeiro do mês de agosto de 2020, com o demonstrativo de arrecadação, despesas, dados de inadimplência de anuidades e a projeção de arrecadação reajustada. 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4B" wp14:textId="77777777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7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66E48976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C" wp14:textId="77777777">
            <w:pPr>
              <w:widowControl w:val="0"/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Ordem do dia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4D" wp14:textId="77777777">
      <w:pPr>
        <w:widowControl w:val="0"/>
        <w:tabs>
          <w:tab w:val="left" w:pos="309"/>
          <w:tab w:val="right" w:pos="9354"/>
        </w:tabs>
        <w:ind w:left="-142" w:firstLine="0"/>
        <w:jc w:val="left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8"/>
        <w:tblW w:w="9038.0" w:type="dxa"/>
        <w:jc w:val="left"/>
        <w:tblInd w:w="0.0" w:type="dxa"/>
        <w:tblLayout w:type="fixed"/>
        <w:tblLook w:val="00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37ACD5AC" wp14:textId="77777777">
        <w:trPr>
          <w:trHeight w:val="313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4E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4F" wp14:textId="77777777">
            <w:pPr>
              <w:widowControl w:val="0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Implementação do Plano de Empregos e salários – 2021 a 2023</w:t>
            </w:r>
          </w:p>
        </w:tc>
      </w:tr>
      <w:tr xmlns:wp14="http://schemas.microsoft.com/office/word/2010/wordml" w14:paraId="5A9E310C" wp14:textId="77777777"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0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1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Grupo de Trabalho do Plano de Empregos, Carreiras e Salários do CAU/DF</w:t>
            </w:r>
          </w:p>
        </w:tc>
      </w:tr>
      <w:tr xmlns:wp14="http://schemas.microsoft.com/office/word/2010/wordml" w14:paraId="5E4836C4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2" wp14:textId="77777777">
            <w:pPr>
              <w:widowControl w:val="0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3" wp14:textId="77777777">
            <w:pPr>
              <w:widowControl w:val="0"/>
              <w:ind w:right="113"/>
              <w:rPr/>
            </w:pPr>
            <w:r w:rsidRPr="00000000" w:rsidDel="00000000" w:rsidR="00000000">
              <w:rPr>
                <w:rtl w:val="0"/>
              </w:rPr>
              <w:t xml:space="preserve">O coordenador da CAF-CAU/DF, conselheiro João Gilberto de Carvalho Accioly relatou que o Grupo de Trabalho do Plano de Empregos, Carreiras e Salários do CAU/DF tem trabalhado desde o primeiro semestre de 2020 no aperfeiçoamento do Plano, de forma a contemplar todo o quadro funcional do conselho. O representante da empresa Quântica, Ney Pereira Villa, relatou que a empresa foi contratada para realizar a elaboração, implementação e acompanhamento  do Plano de Empregos, Cargos e Salários (PECS) do CAU/DF, com o intuito de criar um projeto que atenda às seguintes demandas: estruturação da gestão de pessoas em consonância com os normativos legais, delineamento das atribuições dos cargos e enquadramento dos empregados na estrutura funcional, valorização e retenção de profissionais e minimização de riscos de perda de profissionais qualificados. Apresentou e explicou detalhadamente a proposta de Plano de Empregos Efetivos e a proposta de Plano de Empregos em Comissão. O analista financeiro-contábil Rafael Levi Amaral Santos apresentou uma projeção do Orçamento de Pessoal 2021-2013, baseada na implementação do Plano de Empregos, Carreiras e Salários no referido período. A Comissão decidiu deliberar sobre o tema em uma reunião extraordinária.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4" wp14:textId="77777777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9"/>
        <w:tblW w:w="9053.0" w:type="dxa"/>
        <w:jc w:val="left"/>
        <w:tblInd w:w="0.0" w:type="dxa"/>
        <w:tblLayout w:type="fixed"/>
        <w:tblLook w:val="00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2573EB3D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5" wp14:textId="77777777">
            <w:pPr>
              <w:widowControl w:val="0"/>
              <w:spacing w:line="276" w:lineRule="auto"/>
              <w:jc w:val="center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Relato de processos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56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309"/>
          <w:tab w:val="right" w:pos="9354"/>
        </w:tabs>
        <w:jc w:val="left"/>
        <w:rPr>
          <w:b w:val="1"/>
        </w:rPr>
      </w:pPr>
      <w:r w:rsidRPr="00000000" w:rsidDel="00000000" w:rsidR="00000000">
        <w:rPr>
          <w:b w:val="1"/>
          <w:sz w:val="22"/>
          <w:szCs w:val="22"/>
          <w:rtl w:val="0"/>
        </w:rPr>
        <w:t xml:space="preserve"> </w:t>
      </w:r>
      <w:r w:rsidRPr="00000000" w:rsidDel="00000000" w:rsidR="00000000">
        <w:rPr>
          <w:rtl w:val="0"/>
        </w:rPr>
      </w:r>
    </w:p>
    <w:tbl>
      <w:tblPr>
        <w:tblStyle w:val="Table10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4DE79C30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7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8" wp14:textId="77777777">
            <w:pPr>
              <w:widowControl w:val="0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Relato e Voto Final</w:t>
            </w:r>
          </w:p>
        </w:tc>
      </w:tr>
      <w:tr xmlns:wp14="http://schemas.microsoft.com/office/word/2010/wordml" w14:paraId="5FE2C1C1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9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Processo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A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PROTOCOLO SICCAU n.º 1095324/2020</w:t>
            </w:r>
          </w:p>
        </w:tc>
      </w:tr>
      <w:tr xmlns:wp14="http://schemas.microsoft.com/office/word/2010/wordml" w14:paraId="65EB00E7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B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Relator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C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sem relator</w:t>
            </w:r>
          </w:p>
        </w:tc>
      </w:tr>
      <w:tr xmlns:wp14="http://schemas.microsoft.com/office/word/2010/wordml" w14:paraId="5ECB49E6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5D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5E" wp14:textId="77777777">
            <w:pPr>
              <w:widowControl w:val="0"/>
              <w:ind w:right="113"/>
              <w:rPr>
                <w:highlight w:val="white"/>
              </w:rPr>
            </w:pPr>
            <w:r w:rsidRPr="00000000" w:rsidDel="00000000" w:rsidR="00000000">
              <w:rPr>
                <w:b w:val="1"/>
                <w:highlight w:val="white"/>
                <w:rtl w:val="0"/>
              </w:rPr>
              <w:t xml:space="preserve">Deliberação n.º 021/2020 – CAF-CAU/DF</w:t>
            </w:r>
            <w:r w:rsidRPr="00000000" w:rsidDel="00000000" w:rsidR="00000000">
              <w:rPr>
                <w:highlight w:val="white"/>
                <w:rtl w:val="0"/>
              </w:rPr>
              <w:t xml:space="preserve">, que deliberou: </w:t>
            </w:r>
          </w:p>
          <w:p w:rsidRPr="00000000" w:rsidR="00000000" w:rsidDel="00000000" w:rsidP="00000000" w:rsidRDefault="00000000" w14:paraId="0000005F" wp14:textId="77777777">
            <w:pPr>
              <w:widowControl w:val="0"/>
              <w:ind w:right="113"/>
              <w:rPr>
                <w:highlight w:val="white"/>
              </w:rPr>
            </w:pPr>
            <w:r w:rsidRPr="00000000" w:rsidDel="00000000" w:rsidR="00000000">
              <w:rPr>
                <w:highlight w:val="white"/>
                <w:rtl w:val="0"/>
              </w:rPr>
              <w:t xml:space="preserve">1 -</w:t>
            </w:r>
            <w:r w:rsidRPr="00000000" w:rsidDel="00000000" w:rsidR="00000000">
              <w:rPr>
                <w:highlight w:val="white"/>
                <w:rtl w:val="0"/>
              </w:rPr>
              <w:t xml:space="preserve"> </w:t>
            </w:r>
            <w:r w:rsidRPr="00000000" w:rsidDel="00000000" w:rsidR="00000000">
              <w:rPr>
                <w:highlight w:val="white"/>
                <w:rtl w:val="0"/>
              </w:rPr>
              <w:t xml:space="preserve">Por indeferir a solicitação e dar prosseguimento ao processo de cobrança, devendo informar a empresa requerente sobre o desfecho de sua solicitação e alertando-a sobre a possibilidade de negociar a dívida por meio do REFIS.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60" wp14:textId="77777777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11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15E9CC45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1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2" wp14:textId="77777777">
            <w:pPr>
              <w:widowControl w:val="0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Relato e Voto Final</w:t>
            </w:r>
          </w:p>
        </w:tc>
      </w:tr>
      <w:tr xmlns:wp14="http://schemas.microsoft.com/office/word/2010/wordml" w14:paraId="5CBF3611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3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Processo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4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PROTOCOLO SICCAU n.º </w:t>
            </w:r>
            <w:r w:rsidRPr="00000000" w:rsidDel="00000000" w:rsidR="00000000">
              <w:rPr>
                <w:b w:val="1"/>
                <w:highlight w:val="white"/>
                <w:rtl w:val="0"/>
              </w:rPr>
              <w:t xml:space="preserve">1136530</w:t>
            </w:r>
            <w:r w:rsidRPr="00000000" w:rsidDel="00000000" w:rsidR="00000000">
              <w:rPr>
                <w:b w:val="1"/>
                <w:rtl w:val="0"/>
              </w:rPr>
              <w:t xml:space="preserve">/2020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4AA5E60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5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Relator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6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sem relator</w:t>
            </w:r>
          </w:p>
        </w:tc>
      </w:tr>
      <w:tr xmlns:wp14="http://schemas.microsoft.com/office/word/2010/wordml" w14:paraId="0C062D40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7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8" wp14:textId="77777777">
            <w:pPr>
              <w:widowControl w:val="0"/>
              <w:ind w:right="113"/>
              <w:rPr>
                <w:highlight w:val="white"/>
              </w:rPr>
            </w:pPr>
            <w:r w:rsidRPr="00000000" w:rsidDel="00000000" w:rsidR="00000000">
              <w:rPr>
                <w:b w:val="1"/>
                <w:highlight w:val="white"/>
                <w:rtl w:val="0"/>
              </w:rPr>
              <w:t xml:space="preserve">Deliberação n.º 022/2020 – CAF-CAU/DF</w:t>
            </w:r>
            <w:r w:rsidRPr="00000000" w:rsidDel="00000000" w:rsidR="00000000">
              <w:rPr>
                <w:highlight w:val="white"/>
                <w:rtl w:val="0"/>
              </w:rPr>
              <w:t xml:space="preserve">, que deliberou: </w:t>
            </w:r>
            <w:r w:rsidRPr="00000000" w:rsidDel="00000000" w:rsidR="00000000">
              <w:rPr>
                <w:highlight w:val="white"/>
                <w:rtl w:val="0"/>
              </w:rPr>
              <w:br w:type="textWrapping"/>
            </w:r>
            <w:r w:rsidRPr="00000000" w:rsidDel="00000000" w:rsidR="00000000">
              <w:rPr>
                <w:rtl w:val="0"/>
              </w:rPr>
              <w:t xml:space="preserve">1 – Por</w:t>
            </w:r>
            <w:r w:rsidRPr="00000000" w:rsidDel="00000000" w:rsidR="00000000">
              <w:rPr>
                <w:highlight w:val="white"/>
                <w:rtl w:val="0"/>
              </w:rPr>
              <w:t xml:space="preserve"> indeferir a solicitação e dar prosseguimento ao processo de cobrança, devendo informar a requerente sobre o desfecho de sua solicitação e alertando-a sobre a possibilidade de negociar a dívida por meio do REFIS.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69" wp14:textId="77777777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12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14F390A8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A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B" wp14:textId="77777777">
            <w:pPr>
              <w:widowControl w:val="0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Relato e Voto</w:t>
            </w:r>
          </w:p>
        </w:tc>
      </w:tr>
      <w:tr xmlns:wp14="http://schemas.microsoft.com/office/word/2010/wordml" w14:paraId="16CCB194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C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Processo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D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PROTOCOLO SICCAU n.º 1075956/2020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5C17C4B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6E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Relator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6F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sem relator</w:t>
            </w:r>
          </w:p>
        </w:tc>
      </w:tr>
      <w:tr xmlns:wp14="http://schemas.microsoft.com/office/word/2010/wordml" w14:paraId="3AC38816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70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71" wp14:textId="77777777">
            <w:pPr>
              <w:widowControl w:val="0"/>
              <w:ind w:right="113"/>
              <w:rPr>
                <w:highlight w:val="white"/>
              </w:rPr>
            </w:pPr>
            <w:r w:rsidRPr="00000000" w:rsidDel="00000000" w:rsidR="00000000">
              <w:rPr>
                <w:b w:val="1"/>
                <w:highlight w:val="white"/>
                <w:rtl w:val="0"/>
              </w:rPr>
              <w:t xml:space="preserve">Deliberação n.º 023/2020 – CAF-CAU/DF</w:t>
            </w:r>
            <w:r w:rsidRPr="00000000" w:rsidDel="00000000" w:rsidR="00000000">
              <w:rPr>
                <w:highlight w:val="white"/>
                <w:rtl w:val="0"/>
              </w:rPr>
              <w:t xml:space="preserve">, que deliberou: </w:t>
            </w:r>
            <w:r w:rsidRPr="00000000" w:rsidDel="00000000" w:rsidR="00000000">
              <w:rPr>
                <w:highlight w:val="white"/>
                <w:rtl w:val="0"/>
              </w:rPr>
              <w:br w:type="textWrapping"/>
            </w:r>
            <w:r w:rsidRPr="00000000" w:rsidDel="00000000" w:rsidR="00000000">
              <w:rPr>
                <w:rtl w:val="0"/>
              </w:rPr>
              <w:t xml:space="preserve">1 – Por</w:t>
            </w:r>
            <w:r w:rsidRPr="00000000" w:rsidDel="00000000" w:rsidR="00000000">
              <w:rPr>
                <w:highlight w:val="white"/>
                <w:rtl w:val="0"/>
              </w:rPr>
              <w:t xml:space="preserve"> indeferir a solicitação e dar prosseguimento ao processo de cobrança, devendo informar a requerente sobre o desfecho de sua solicitação e alertando-a sobre a possibilidade de negociar a dívida por meio do REFIS.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72" wp14:textId="77777777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13"/>
        <w:tblW w:w="9053.0" w:type="dxa"/>
        <w:jc w:val="left"/>
        <w:tblInd w:w="0.0" w:type="dxa"/>
        <w:tblLayout w:type="fixed"/>
        <w:tblLook w:val="04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71C3D4CD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73" wp14:textId="77777777">
            <w:pPr>
              <w:widowControl w:val="0"/>
              <w:spacing w:line="276" w:lineRule="auto"/>
              <w:jc w:val="center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Informes da Gerência Geral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74" wp14:textId="77777777">
      <w:pPr>
        <w:widowControl w:val="0"/>
        <w:tabs>
          <w:tab w:val="left" w:pos="6195"/>
        </w:tabs>
        <w:jc w:val="left"/>
        <w:rPr/>
      </w:pPr>
      <w:r w:rsidRPr="00000000" w:rsidDel="00000000" w:rsidR="00000000">
        <w:rPr>
          <w:rtl w:val="0"/>
        </w:rPr>
      </w:r>
    </w:p>
    <w:tbl>
      <w:tblPr>
        <w:tblStyle w:val="Table14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533AE0E9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75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76" wp14:textId="77777777">
            <w:pPr>
              <w:widowControl w:val="0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Informes 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3B30291B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77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78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Gerência Geral - GERGER</w:t>
            </w:r>
          </w:p>
        </w:tc>
      </w:tr>
      <w:tr xmlns:wp14="http://schemas.microsoft.com/office/word/2010/wordml" w14:paraId="32D3D2D6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79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7A" wp14:textId="77777777">
            <w:pPr>
              <w:widowControl w:val="0"/>
              <w:rPr/>
            </w:pPr>
            <w:r w:rsidRPr="00000000" w:rsidDel="00000000" w:rsidR="00000000">
              <w:rPr>
                <w:rtl w:val="0"/>
              </w:rPr>
              <w:t xml:space="preserve">O gerente geral Flávio Soares Oliveira informou que o protocolo de intenções entre o CAU/BR e o Banco do Brasil foi prorrogado até maio de 2021 com as mesmas tarifas acordadas e a adição de um termo de inclusão de chaves PIX. Comunicou que, a pedido da presidência do CAU/DF, foi contratada por dispensa de licitação uma perícia técnica sobre a vulnerabilidade do sistema eleitoral do CAU e do sistema SICCAU, que foi paga com saldo da reserva de contingência. O valor total do serviço contratado foi de R$ 13.000,00 (treze mil reais). 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7B" wp14:textId="77777777">
      <w:pPr>
        <w:widowControl w:val="0"/>
        <w:tabs>
          <w:tab w:val="left" w:pos="309"/>
          <w:tab w:val="right" w:pos="9354"/>
        </w:tabs>
        <w:jc w:val="left"/>
        <w:rPr>
          <w:b w:val="1"/>
        </w:rPr>
      </w:pPr>
      <w:r w:rsidRPr="00000000" w:rsidDel="00000000" w:rsidR="00000000">
        <w:rPr>
          <w:rtl w:val="0"/>
        </w:rPr>
      </w:r>
    </w:p>
    <w:tbl>
      <w:tblPr>
        <w:tblStyle w:val="Table15"/>
        <w:tblW w:w="9053.0" w:type="dxa"/>
        <w:jc w:val="left"/>
        <w:tblInd w:w="0.0" w:type="dxa"/>
        <w:tblLayout w:type="fixed"/>
        <w:tblLook w:val="0400"/>
      </w:tblPr>
      <w:tblGrid>
        <w:gridCol w:w="9053"/>
        <w:tblGridChange w:id="0">
          <w:tblGrid>
            <w:gridCol w:w="9053"/>
          </w:tblGrid>
        </w:tblGridChange>
      </w:tblGrid>
      <w:tr xmlns:wp14="http://schemas.microsoft.com/office/word/2010/wordml" w14:paraId="28F9E65E" wp14:textId="77777777">
        <w:trPr>
          <w:trHeight w:val="135" w:hRule="atLeast"/>
        </w:trPr>
        <w:tc>
          <w:tcPr>
            <w:tcBorders>
              <w:top w:val="single" w:color="000000" w:sz="4" w:space="0"/>
              <w:bottom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7C" wp14:textId="77777777">
            <w:pPr>
              <w:widowControl w:val="0"/>
              <w:spacing w:line="276" w:lineRule="auto"/>
              <w:jc w:val="center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Assuntos de interesse geral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7D" wp14:textId="77777777">
      <w:pPr>
        <w:widowControl w:val="0"/>
        <w:tabs>
          <w:tab w:val="left" w:pos="6195"/>
        </w:tabs>
        <w:jc w:val="left"/>
        <w:rPr/>
      </w:pPr>
      <w:r w:rsidRPr="00000000" w:rsidDel="00000000" w:rsidR="00000000">
        <w:rPr>
          <w:rtl w:val="0"/>
        </w:rPr>
      </w:r>
    </w:p>
    <w:tbl>
      <w:tblPr>
        <w:tblStyle w:val="Table16"/>
        <w:tblW w:w="9038.0" w:type="dxa"/>
        <w:jc w:val="left"/>
        <w:tblInd w:w="0.0" w:type="dxa"/>
        <w:tblLayout w:type="fixed"/>
        <w:tblLook w:val="0400"/>
      </w:tblPr>
      <w:tblGrid>
        <w:gridCol w:w="2200"/>
        <w:gridCol w:w="6838"/>
        <w:tblGridChange w:id="0">
          <w:tblGrid>
            <w:gridCol w:w="2200"/>
            <w:gridCol w:w="6838"/>
          </w:tblGrid>
        </w:tblGridChange>
      </w:tblGrid>
      <w:tr xmlns:wp14="http://schemas.microsoft.com/office/word/2010/wordml" w14:paraId="1ED8541E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7E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7F" wp14:textId="77777777">
            <w:pPr>
              <w:widowControl w:val="0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2ª Reunião Extraordinária da CAF-CAU/DF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8FCA03B" wp14:textId="77777777"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80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Fonte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81" wp14:textId="77777777">
            <w:pPr>
              <w:widowControl w:val="0"/>
              <w:spacing w:line="276" w:lineRule="auto"/>
              <w:jc w:val="left"/>
              <w:rPr/>
            </w:pPr>
            <w:r w:rsidRPr="00000000" w:rsidDel="00000000" w:rsidR="00000000">
              <w:rPr>
                <w:rtl w:val="0"/>
              </w:rPr>
              <w:t xml:space="preserve">CAF-CAU/DF</w:t>
            </w:r>
          </w:p>
        </w:tc>
      </w:tr>
      <w:tr xmlns:wp14="http://schemas.microsoft.com/office/word/2010/wordml" w14:paraId="7ECC92F5" wp14:textId="77777777">
        <w:trPr>
          <w:trHeight w:val="70" w:hRule="atLeast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d9d9d9"/>
            <w:vAlign w:val="center"/>
          </w:tcPr>
          <w:p w:rsidRPr="00000000" w:rsidR="00000000" w:rsidDel="00000000" w:rsidP="00000000" w:rsidRDefault="00000000" w14:paraId="00000082" wp14:textId="77777777">
            <w:pPr>
              <w:widowControl w:val="0"/>
              <w:spacing w:line="276" w:lineRule="auto"/>
              <w:jc w:val="left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Encaminhamento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:rsidRPr="00000000" w:rsidR="00000000" w:rsidDel="00000000" w:rsidP="00000000" w:rsidRDefault="00000000" w14:paraId="00000083" wp14:textId="77777777">
            <w:pPr>
              <w:widowControl w:val="0"/>
              <w:rPr/>
            </w:pPr>
            <w:r w:rsidRPr="00000000" w:rsidDel="00000000" w:rsidR="00000000">
              <w:rPr>
                <w:rtl w:val="0"/>
              </w:rPr>
              <w:t xml:space="preserve">Foi agendada uma reunião extraordinária da CAF-CAU/DF para o dia 19 de outubro de 2020. 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84" wp14:textId="77777777">
      <w:pPr>
        <w:widowControl w:val="0"/>
        <w:tabs>
          <w:tab w:val="left" w:pos="309"/>
          <w:tab w:val="right" w:pos="9354"/>
        </w:tabs>
        <w:jc w:val="left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5" wp14:textId="77777777">
      <w:pPr>
        <w:widowControl w:val="0"/>
        <w:tabs>
          <w:tab w:val="left" w:pos="309"/>
          <w:tab w:val="right" w:pos="9354"/>
        </w:tabs>
        <w:jc w:val="left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6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309"/>
          <w:tab w:val="right" w:pos="9354"/>
        </w:tabs>
        <w:ind w:right="100"/>
        <w:rPr>
          <w:sz w:val="22"/>
          <w:szCs w:val="22"/>
        </w:rPr>
      </w:pPr>
      <w:r w:rsidRPr="00000000" w:rsidDel="00000000" w:rsidR="00000000">
        <w:rPr>
          <w:sz w:val="22"/>
          <w:szCs w:val="22"/>
          <w:rtl w:val="0"/>
        </w:rPr>
        <w:t xml:space="preserve">Considerando a conjuntura epidemiológica e reuniões deliberativas virtuais decorrentes, </w:t>
      </w:r>
      <w:r w:rsidRPr="00000000" w:rsidDel="00000000" w:rsidR="00000000">
        <w:rPr>
          <w:b w:val="1"/>
          <w:sz w:val="22"/>
          <w:szCs w:val="22"/>
          <w:rtl w:val="0"/>
        </w:rPr>
        <w:t xml:space="preserve">atesto a veracidade e a autenticidade das informações prestadas</w:t>
      </w:r>
      <w:r w:rsidRPr="00000000" w:rsidDel="00000000" w:rsidR="00000000">
        <w:rPr>
          <w:sz w:val="22"/>
          <w:szCs w:val="22"/>
          <w:rtl w:val="0"/>
        </w:rPr>
        <w:t xml:space="preserve">.   </w:t>
      </w:r>
    </w:p>
    <w:p xmlns:wp14="http://schemas.microsoft.com/office/word/2010/wordml" w:rsidRPr="00000000" w:rsidR="00000000" w:rsidDel="00000000" w:rsidP="00000000" w:rsidRDefault="00000000" w14:paraId="00000087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309"/>
          <w:tab w:val="right" w:pos="9354"/>
        </w:tabs>
        <w:ind w:right="100"/>
        <w:jc w:val="left"/>
        <w:rPr>
          <w:sz w:val="22"/>
          <w:szCs w:val="22"/>
        </w:rPr>
      </w:pPr>
      <w:r w:rsidRPr="00000000" w:rsidDel="00000000" w:rsidR="00000000">
        <w:rPr>
          <w:sz w:val="22"/>
          <w:szCs w:val="22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88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309"/>
          <w:tab w:val="right" w:pos="9354"/>
        </w:tabs>
        <w:ind w:right="100"/>
        <w:jc w:val="center"/>
        <w:rPr>
          <w:sz w:val="22"/>
          <w:szCs w:val="22"/>
        </w:rPr>
      </w:pPr>
      <w:r w:rsidRPr="00000000" w:rsidDel="00000000" w:rsidR="00000000">
        <w:rPr>
          <w:sz w:val="22"/>
          <w:szCs w:val="22"/>
          <w:rtl w:val="0"/>
        </w:rPr>
        <w:t xml:space="preserve">  </w:t>
      </w:r>
    </w:p>
    <w:p xmlns:wp14="http://schemas.microsoft.com/office/word/2010/wordml" w:rsidRPr="00000000" w:rsidR="00000000" w:rsidDel="00000000" w:rsidP="00000000" w:rsidRDefault="00000000" w14:paraId="00000089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309"/>
          <w:tab w:val="right" w:pos="9354"/>
        </w:tabs>
        <w:ind w:right="100"/>
        <w:jc w:val="center"/>
        <w:rPr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8A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309"/>
          <w:tab w:val="right" w:pos="9354"/>
        </w:tabs>
        <w:ind w:right="100"/>
        <w:jc w:val="center"/>
        <w:rPr>
          <w:sz w:val="22"/>
          <w:szCs w:val="22"/>
        </w:rPr>
      </w:pPr>
      <w:r w:rsidRPr="00000000" w:rsidDel="00000000" w:rsidR="00000000">
        <w:rPr>
          <w:sz w:val="22"/>
          <w:szCs w:val="22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8B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309"/>
          <w:tab w:val="right" w:pos="9354"/>
        </w:tabs>
        <w:ind w:right="100"/>
        <w:jc w:val="center"/>
        <w:rPr>
          <w:sz w:val="22"/>
          <w:szCs w:val="22"/>
        </w:rPr>
      </w:pPr>
      <w:r w:rsidRPr="00000000" w:rsidDel="00000000" w:rsidR="00000000">
        <w:rPr>
          <w:sz w:val="22"/>
          <w:szCs w:val="22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8C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309"/>
          <w:tab w:val="right" w:pos="9354"/>
        </w:tabs>
        <w:ind w:right="100"/>
        <w:jc w:val="center"/>
        <w:rPr>
          <w:sz w:val="22"/>
          <w:szCs w:val="22"/>
        </w:rPr>
      </w:pPr>
      <w:r w:rsidRPr="00000000" w:rsidDel="00000000" w:rsidR="00000000">
        <w:rPr>
          <w:sz w:val="22"/>
          <w:szCs w:val="22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8D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309"/>
          <w:tab w:val="right" w:pos="9354"/>
        </w:tabs>
        <w:ind w:right="100"/>
        <w:jc w:val="center"/>
        <w:rPr>
          <w:sz w:val="22"/>
          <w:szCs w:val="22"/>
        </w:rPr>
      </w:pPr>
      <w:r w:rsidRPr="00000000" w:rsidDel="00000000" w:rsidR="00000000">
        <w:rPr>
          <w:b w:val="1"/>
          <w:sz w:val="22"/>
          <w:szCs w:val="22"/>
          <w:rtl w:val="0"/>
        </w:rPr>
        <w:t xml:space="preserve">João Gilberto de Carvalho Accioly </w:t>
      </w:r>
      <w:r w:rsidRPr="00000000" w:rsidDel="00000000" w:rsidR="00000000">
        <w:rPr>
          <w:sz w:val="22"/>
          <w:szCs w:val="22"/>
          <w:rtl w:val="0"/>
        </w:rPr>
        <w:t xml:space="preserve">   </w:t>
      </w:r>
    </w:p>
    <w:p xmlns:wp14="http://schemas.microsoft.com/office/word/2010/wordml" w:rsidRPr="00000000" w:rsidR="00000000" w:rsidDel="00000000" w:rsidP="00000000" w:rsidRDefault="00000000" w14:paraId="0000008E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tabs>
          <w:tab w:val="left" w:pos="309"/>
          <w:tab w:val="right" w:pos="9354"/>
        </w:tabs>
        <w:ind w:right="100"/>
        <w:jc w:val="center"/>
        <w:rPr>
          <w:sz w:val="22"/>
          <w:szCs w:val="22"/>
        </w:rPr>
      </w:pPr>
      <w:r w:rsidRPr="00000000" w:rsidDel="00000000" w:rsidR="00000000">
        <w:rPr>
          <w:sz w:val="22"/>
          <w:szCs w:val="22"/>
          <w:rtl w:val="0"/>
        </w:rPr>
        <w:t xml:space="preserve">Coordenador da CAF-CAU/DF </w:t>
      </w:r>
    </w:p>
    <w:p xmlns:wp14="http://schemas.microsoft.com/office/word/2010/wordml" w:rsidRPr="00000000" w:rsidR="00000000" w:rsidDel="00000000" w:rsidP="00000000" w:rsidRDefault="00000000" w14:paraId="0000008F" wp14:textId="77777777">
      <w:pPr>
        <w:widowControl w:val="0"/>
        <w:tabs>
          <w:tab w:val="left" w:pos="309"/>
          <w:tab w:val="right" w:pos="9354"/>
        </w:tabs>
        <w:jc w:val="left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90" wp14:textId="77777777">
      <w:pPr>
        <w:widowControl w:val="0"/>
        <w:tabs>
          <w:tab w:val="left" w:pos="309"/>
          <w:tab w:val="right" w:pos="9354"/>
        </w:tabs>
        <w:jc w:val="left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91" wp14:textId="77777777">
      <w:pPr>
        <w:rPr>
          <w:b w:val="1"/>
          <w:sz w:val="28"/>
          <w:szCs w:val="28"/>
        </w:rPr>
      </w:pPr>
      <w:bookmarkStart w:name="_heading=h.3qpwbo451o7t" w:colFirst="0" w:colLast="0" w:id="1072915859"/>
      <w:bookmarkEnd w:id="1072915859"/>
      <w:r w:rsidRPr="00000000" w:rsidDel="00000000" w:rsidR="00000000">
        <w:rPr>
          <w:rtl w:val="0"/>
        </w:rPr>
      </w:r>
    </w:p>
    <w:sectPr>
      <w:headerReference w:type="default" r:id="rId9"/>
      <w:headerReference w:type="first" r:id="rId10"/>
      <w:headerReference w:type="even" r:id="rId11"/>
      <w:footerReference w:type="default" r:id="rId12"/>
      <w:pgSz w:w="11900" w:h="16840" w:orient="portrait"/>
      <w:pgMar w:top="1701" w:right="1134" w:bottom="1134" w:left="1701" w:header="284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9A" wp14:textId="77777777">
    <w:pPr>
      <w:ind w:left="-1701" w:right="-851" w:firstLine="0"/>
      <w:jc w:val="center"/>
      <w:rPr>
        <w:rFonts w:ascii="DaxCondensed-Regular" w:hAnsi="DaxCondensed-Regular" w:eastAsia="DaxCondensed-Regular" w:cs="DaxCondensed-Regular"/>
        <w:color w:val="1c3942"/>
        <w:sz w:val="16"/>
        <w:szCs w:val="16"/>
      </w:rPr>
    </w:pP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6"/>
        <w:szCs w:val="16"/>
        <w:rtl w:val="0"/>
      </w:rPr>
      <w:t xml:space="preserve">Página </w:t>
    </w: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6"/>
        <w:szCs w:val="16"/>
      </w:rPr>
      <w:fldChar w:fldCharType="begin"/>
    </w: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6"/>
        <w:szCs w:val="16"/>
      </w:rPr>
      <w:instrText xml:space="preserve">PAGE</w:instrText>
    </w: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6"/>
        <w:szCs w:val="16"/>
      </w:rPr>
      <w:fldChar w:fldCharType="separate"/>
    </w: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6"/>
        <w:szCs w:val="16"/>
      </w:rPr>
      <w:fldChar w:fldCharType="end"/>
    </w: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6"/>
        <w:szCs w:val="16"/>
        <w:rtl w:val="0"/>
      </w:rPr>
      <w:t xml:space="preserve"> de </w:t>
    </w: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6"/>
        <w:szCs w:val="16"/>
      </w:rPr>
      <w:fldChar w:fldCharType="begin"/>
    </w: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6"/>
        <w:szCs w:val="16"/>
      </w:rPr>
      <w:instrText xml:space="preserve">NUMPAGES</w:instrText>
    </w: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6"/>
        <w:szCs w:val="16"/>
      </w:rPr>
      <w:fldChar w:fldCharType="separate"/>
    </w: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6"/>
        <w:szCs w:val="16"/>
      </w:rPr>
      <w:fldChar w:fldCharType="end"/>
    </w:r>
    <w:r w:rsidRPr="00000000" w:rsidDel="00000000" w:rsidR="00000000">
      <w:rPr>
        <w:rtl w:val="0"/>
      </w:rPr>
    </w:r>
    <w:r w:rsidRPr="00000000" w:rsidDel="00000000" w:rsidR="00000000">
      <mc:AlternateContent>
        <mc:Choice Requires="wpg">
          <w:drawing>
            <wp:anchor xmlns:wp14="http://schemas.microsoft.com/office/word/2010/wordprocessingDrawing" distT="4294967295" distB="4294967295" distL="114300" distR="114300" simplePos="0" relativeHeight="0" behindDoc="0" locked="0" layoutInCell="1" hidden="0" allowOverlap="1" wp14:anchorId="68C8BC80" wp14:editId="7777777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xmlns:wp14="http://schemas.microsoft.com/office/word/2010/wordprocessingDrawing" distT="4294967295" distB="4294967295" distL="114300" distR="114300" simplePos="0" relativeHeight="0" behindDoc="0" locked="0" layoutInCell="1" hidden="0" allowOverlap="1" wp14:anchorId="171E6059" wp14:editId="7777777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138517329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xmlns:wp14="http://schemas.microsoft.com/office/word/2010/wordml" w:rsidRPr="00000000" w:rsidR="00000000" w:rsidDel="00000000" w:rsidP="00000000" w:rsidRDefault="00000000" w14:paraId="0000009B" wp14:textId="77777777">
    <w:pPr>
      <w:ind w:left="-1701" w:right="-851" w:firstLine="0"/>
      <w:jc w:val="center"/>
      <w:rPr>
        <w:rFonts w:ascii="DaxCondensed-Regular" w:hAnsi="DaxCondensed-Regular" w:eastAsia="DaxCondensed-Regular" w:cs="DaxCondensed-Regular"/>
        <w:color w:val="1c3942"/>
        <w:sz w:val="8"/>
        <w:szCs w:val="8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9C" wp14:textId="77777777">
    <w:pPr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xmlns:wp14="http://schemas.microsoft.com/office/word/2010/wordml" w:rsidRPr="00000000" w:rsidR="00000000" w:rsidDel="00000000" w:rsidP="00000000" w:rsidRDefault="00000000" w14:paraId="0000009D" wp14:textId="77777777">
    <w:pPr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 w:rsidRPr="00000000" w:rsidDel="00000000" w:rsidR="00000000">
      <w:rPr>
        <w:rFonts w:ascii="DaxCondensed-Regular" w:hAnsi="DaxCondensed-Regular" w:eastAsia="DaxCondensed-Regular" w:cs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92" wp14:textId="77777777">
    <w:pPr>
      <w:keepNext w:val="0"/>
      <w:keepLines w:val="0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4320"/>
        <w:tab w:val="right" w:pos="8640"/>
      </w:tabs>
      <w:spacing w:before="0" w:after="0" w:line="240" w:lineRule="auto"/>
      <w:ind w:left="-1701" w:right="-851" w:firstLine="0"/>
      <w:jc w:val="left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93" wp14:textId="77777777">
    <w:pPr>
      <w:keepNext w:val="0"/>
      <w:keepLines w:val="0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4320"/>
        <w:tab w:val="right" w:pos="8640"/>
      </w:tabs>
      <w:spacing w:before="0" w:after="0" w:line="240" w:lineRule="auto"/>
      <w:ind w:left="0" w:right="-851" w:firstLine="0"/>
      <w:jc w:val="left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94" wp14:textId="77777777">
    <w:pPr>
      <w:keepNext w:val="0"/>
      <w:keepLines w:val="0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4320"/>
        <w:tab w:val="right" w:pos="8640"/>
      </w:tabs>
      <w:spacing w:before="0" w:after="0" w:line="240" w:lineRule="auto"/>
      <w:ind w:left="0" w:right="-851" w:firstLine="0"/>
      <w:jc w:val="left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 w:rsidRPr="00000000" w:rsidDel="00000000" w:rsidR="00000000"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pict w14:anchorId="36EB9FD1">
        <v:shape id="_x0000_i1025" style="width:453pt;height:42.75pt" o:ole="" type="#_x0000_t75">
          <v:imagedata o:title="" r:id="rId1"/>
        </v:shape>
        <o:OLEObject Type="Embed" ProgID="CorelDraw.Graphic.16" ShapeID="_x0000_i1025" DrawAspect="Content" ObjectID="_1594012582" r:id="rId2"/>
      </w:pict>
    </w: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95" wp14:textId="77777777">
    <w:pPr>
      <w:keepNext w:val="1"/>
      <w:widowControl w:val="0"/>
      <w:numPr>
        <w:ilvl w:val="3"/>
        <w:numId w:val="1"/>
      </w:numPr>
      <w:tabs>
        <w:tab w:val="center" w:pos="-142"/>
      </w:tabs>
      <w:ind w:right="-569"/>
      <w:jc w:val="center"/>
      <w:rPr>
        <w:rFonts w:ascii="Arial" w:hAnsi="Arial" w:eastAsia="Arial" w:cs="Arial"/>
        <w:b w:val="1"/>
        <w:sz w:val="22"/>
        <w:szCs w:val="22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96" wp14:textId="77777777">
    <w:pPr>
      <w:keepNext w:val="1"/>
      <w:widowControl w:val="0"/>
      <w:numPr>
        <w:ilvl w:val="3"/>
        <w:numId w:val="1"/>
      </w:numPr>
      <w:tabs>
        <w:tab w:val="center" w:pos="-142"/>
      </w:tabs>
      <w:ind w:right="-569"/>
      <w:jc w:val="center"/>
      <w:rPr>
        <w:rFonts w:ascii="Arial" w:hAnsi="Arial" w:eastAsia="Arial" w:cs="Arial"/>
        <w:b w:val="1"/>
      </w:rPr>
    </w:pPr>
    <w:r w:rsidRPr="00000000" w:rsidDel="00000000" w:rsidR="00000000">
      <w:rPr>
        <w:b w:val="1"/>
        <w:rtl w:val="0"/>
      </w:rPr>
      <w:t xml:space="preserve">SÚMULA DA 9ª REUNIÃO ORDINÁRIA CAF-CAU/DF</w:t>
    </w: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97" wp14:textId="77777777">
    <w:pPr>
      <w:widowControl w:val="0"/>
      <w:jc w:val="center"/>
      <w:rPr/>
    </w:pPr>
    <w:r w:rsidRPr="00000000" w:rsidDel="00000000" w:rsidR="00000000">
      <w:rPr>
        <w:rtl w:val="0"/>
      </w:rPr>
      <w:t xml:space="preserve">         </w:t>
    </w:r>
    <w:r w:rsidRPr="00000000" w:rsidDel="00000000" w:rsidR="00000000">
      <w:rPr>
        <w:rtl w:val="0"/>
      </w:rPr>
      <w:t xml:space="preserve">Comissão de Administração, Planejamento e Finanças</w:t>
    </w:r>
    <w:r w:rsidRPr="00000000" w:rsidDel="00000000" w:rsidR="00000000">
      <w:rPr>
        <w:rtl w:val="0"/>
      </w:rPr>
    </w:r>
  </w:p>
</w:hdr>
</file>

<file path=word/header2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98" wp14:textId="77777777">
    <w:pPr>
      <w:keepNext w:val="0"/>
      <w:keepLines w:val="0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4320"/>
        <w:tab w:val="right" w:pos="8640"/>
      </w:tabs>
      <w:spacing w:before="0" w:after="0" w:line="240" w:lineRule="auto"/>
      <w:ind w:left="0" w:right="0" w:firstLine="0"/>
      <w:jc w:val="both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</w:hdr>
</file>

<file path=word/header3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99" wp14:textId="77777777">
    <w:pPr>
      <w:keepNext w:val="0"/>
      <w:keepLines w:val="0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tabs>
        <w:tab w:val="center" w:pos="4320"/>
        <w:tab w:val="right" w:pos="8640"/>
      </w:tabs>
      <w:spacing w:before="0" w:after="0" w:line="240" w:lineRule="auto"/>
      <w:ind w:left="0" w:right="0" w:firstLine="0"/>
      <w:jc w:val="both"/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 w:rsidRPr="00000000" w:rsidDel="00000000" w:rsid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rsids>
    <w:rsidRoot w:val="0A9CADBC"/>
    <w:rsid w:val="0A9CADBC"/>
    <w:rsid w:val="54E4E806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266E2DF"/>
  <w15:docId w15:val="{16871e92-350e-4369-89b1-9c646b93ebe3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hAnsi="Calibri" w:eastAsia="Calibri" w:cs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hAnsi="Calibri" w:eastAsia="Calibri" w:cs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0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0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0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0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0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hAnsi="Times New Roman" w:eastAsia="Times New Roman" w:cs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uiPriority w:val="99"/>
    <w:rsid w:val="00727ADF"/>
    <w:rPr>
      <w:rFonts w:ascii="Cambria" w:hAnsi="Cambria" w:eastAsia="MS Mincho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hAnsi="Cambria" w:eastAsia="MS Mincho" w:cs="Times New Roman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hAnsi="Times New Roman" w:eastAsia="MS Mincho" w:cs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0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hAnsi="Calibri Light" w:eastAsia="Times New Roman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3" /><Relationship Type="http://schemas.openxmlformats.org/officeDocument/2006/relationships/settings" Target="settings.xml" Id="rId4" /><Relationship Type="http://schemas.openxmlformats.org/officeDocument/2006/relationships/header" Target="header2.xml" Id="rId11" /><Relationship Type="http://schemas.openxmlformats.org/officeDocument/2006/relationships/header" Target="header3.xml" Id="rId10" /><Relationship Type="http://schemas.openxmlformats.org/officeDocument/2006/relationships/footer" Target="footer1.xml" Id="rId12" /><Relationship Type="http://schemas.openxmlformats.org/officeDocument/2006/relationships/header" Target="header1.xml" Id="rId9" /><Relationship Type="http://schemas.openxmlformats.org/officeDocument/2006/relationships/fontTable" Target="fontTable.xml" Id="rId5" /><Relationship Type="http://schemas.openxmlformats.org/officeDocument/2006/relationships/numbering" Target="numbering.xml" Id="rId6" /><Relationship Type="http://schemas.openxmlformats.org/officeDocument/2006/relationships/styles" Target="styles.xml" Id="rId7" /><Relationship Type="http://schemas.openxmlformats.org/officeDocument/2006/relationships/customXml" Target="../customXML/item1.xml" Id="rId8" 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GhnK+vUbJs+QdcANS8gS7Qi93g==">AMUW2mVTgw2FtfaesC3bDtK0oxwMdgeo+eCU438i6FK1Pkk4C7saC3AKwsC+AHjAZEmnJkK7onyla7Bi0aaGPmg2QMe2szhoQOIEHKJkUlN2oIn9aqPc8xehnV3vJhTf5Zu8qnAxkhXm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2018-07-25T11:30:00.0000000Z</dcterms:created>
  <dc:creator>Anderson Viana</dc:creator>
  <lastModifiedBy>Juliana Severo dos Santos</lastModifiedBy>
  <dcterms:modified xsi:type="dcterms:W3CDTF">2021-03-01T11:44:36.5279578Z</dcterms:modified>
</coreProperties>
</file>