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70C27D79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0900FC">
        <w:rPr>
          <w:rFonts w:eastAsia="Calibri" w:cs="Arial"/>
          <w:sz w:val="22"/>
          <w:szCs w:val="22"/>
          <w:lang w:eastAsia="en-US"/>
        </w:rPr>
        <w:t>31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</w:t>
      </w:r>
      <w:r w:rsidR="000900FC">
        <w:rPr>
          <w:rFonts w:eastAsia="Calibri" w:cs="Arial"/>
          <w:sz w:val="22"/>
          <w:szCs w:val="22"/>
          <w:lang w:eastAsia="en-US"/>
        </w:rPr>
        <w:t>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455AE2C5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0900FC">
        <w:rPr>
          <w:rFonts w:ascii="Arial" w:hAnsi="Arial" w:cs="Arial"/>
          <w:sz w:val="22"/>
          <w:szCs w:val="22"/>
        </w:rPr>
        <w:t>analista-arquiteta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6CE40E4B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0900FC">
        <w:rPr>
          <w:rFonts w:ascii="Arial" w:hAnsi="Arial" w:cs="Arial"/>
          <w:sz w:val="22"/>
          <w:szCs w:val="22"/>
        </w:rPr>
        <w:t xml:space="preserve">a analista arquiteta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0900FC">
        <w:rPr>
          <w:rFonts w:ascii="Arial" w:hAnsi="Arial" w:cs="Arial"/>
          <w:sz w:val="22"/>
          <w:szCs w:val="22"/>
        </w:rPr>
        <w:t>LUCIANA DE PAULA VIERA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52CDE66D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0900FC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3AD63" w14:textId="77777777" w:rsidR="006349DA" w:rsidRDefault="006349DA">
      <w:r>
        <w:separator/>
      </w:r>
    </w:p>
  </w:endnote>
  <w:endnote w:type="continuationSeparator" w:id="0">
    <w:p w14:paraId="64BEA7B2" w14:textId="77777777" w:rsidR="006349DA" w:rsidRDefault="0063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103A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103A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982DF" w14:textId="77777777" w:rsidR="006349DA" w:rsidRDefault="006349DA">
      <w:r>
        <w:separator/>
      </w:r>
    </w:p>
  </w:footnote>
  <w:footnote w:type="continuationSeparator" w:id="0">
    <w:p w14:paraId="181F1BA1" w14:textId="77777777" w:rsidR="006349DA" w:rsidRDefault="00634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6349D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611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6349D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03A5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349DA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E74D-E1ED-443D-B78D-FB9F6C1A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166</cp:revision>
  <cp:lastPrinted>2021-05-18T15:27:00Z</cp:lastPrinted>
  <dcterms:created xsi:type="dcterms:W3CDTF">2020-06-25T14:28:00Z</dcterms:created>
  <dcterms:modified xsi:type="dcterms:W3CDTF">2021-05-18T15:27:00Z</dcterms:modified>
</cp:coreProperties>
</file>