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5F280B11" w:rsidR="00D957BC" w:rsidRPr="00074CE2" w:rsidRDefault="00FA4D7D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02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45436F">
              <w:rPr>
                <w:rFonts w:eastAsia="Calibri"/>
                <w:bCs/>
                <w:sz w:val="22"/>
                <w:szCs w:val="22"/>
              </w:rPr>
              <w:t>fevereiro</w:t>
            </w:r>
            <w:r w:rsidR="00067BE7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664761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1CBF9010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525F1A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525F1A">
              <w:rPr>
                <w:rFonts w:eastAsia="Calibri"/>
                <w:sz w:val="22"/>
                <w:szCs w:val="22"/>
              </w:rPr>
              <w:t>2</w:t>
            </w:r>
            <w:r>
              <w:rPr>
                <w:rFonts w:eastAsia="Calibri"/>
                <w:sz w:val="22"/>
                <w:szCs w:val="22"/>
              </w:rPr>
              <w:t xml:space="preserve">0 às </w:t>
            </w:r>
            <w:r w:rsidR="00525F1A">
              <w:rPr>
                <w:rFonts w:eastAsia="Calibri"/>
                <w:sz w:val="22"/>
                <w:szCs w:val="22"/>
              </w:rPr>
              <w:t>20</w:t>
            </w:r>
            <w:r>
              <w:rPr>
                <w:rFonts w:eastAsia="Calibri"/>
                <w:sz w:val="22"/>
                <w:szCs w:val="22"/>
              </w:rPr>
              <w:t>h0</w:t>
            </w:r>
            <w:r w:rsidR="00FF2FEC">
              <w:rPr>
                <w:rFonts w:eastAsia="Calibri"/>
                <w:sz w:val="22"/>
                <w:szCs w:val="22"/>
              </w:rPr>
              <w:t>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5554E083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>Reunião realizada por meio virtual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45436F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45436F" w:rsidRPr="00AC6238" w:rsidRDefault="0045436F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1C34047E" w:rsidR="0045436F" w:rsidRPr="00AC6238" w:rsidRDefault="0045436F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</w:t>
            </w:r>
            <w:r w:rsidR="00525F1A">
              <w:rPr>
                <w:rFonts w:cs="Arial"/>
                <w:sz w:val="22"/>
                <w:szCs w:val="22"/>
                <w:shd w:val="clear" w:color="auto" w:fill="FFFFFF"/>
              </w:rPr>
              <w:t xml:space="preserve">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64661B3D" w:rsidR="0045436F" w:rsidRPr="00AC6238" w:rsidRDefault="0045436F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45436F" w:rsidRPr="00D52A69" w14:paraId="16B19D39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7FF82C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F60778B" w14:textId="112A33FC" w:rsidR="0045436F" w:rsidRPr="00AC6238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Júlia 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 xml:space="preserve">Teixeira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Fernandes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6D4E1" w14:textId="0D71D21F" w:rsidR="0045436F" w:rsidRPr="00AC6238" w:rsidRDefault="0045436F" w:rsidP="00AC6238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  <w:r w:rsidR="00525F1A"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adjunt</w:t>
            </w:r>
            <w:r w:rsidR="00525F1A">
              <w:rPr>
                <w:rFonts w:cs="Arial"/>
                <w:sz w:val="22"/>
                <w:szCs w:val="22"/>
                <w:shd w:val="clear" w:color="auto" w:fill="FFFFFF"/>
              </w:rPr>
              <w:t>a</w:t>
            </w:r>
          </w:p>
        </w:tc>
      </w:tr>
      <w:tr w:rsidR="0045436F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D6552E7" w:rsidR="0045436F" w:rsidRPr="00AC6238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Larissa 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 xml:space="preserve">de Aguiar 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45436F" w:rsidRPr="00AC6238" w:rsidRDefault="0045436F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45436F" w:rsidRPr="00D52A69" w14:paraId="1438F213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9FE5E0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427BFF" w14:textId="695C7595" w:rsidR="0045436F" w:rsidRDefault="0045436F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Caio</w:t>
            </w:r>
            <w:r w:rsidR="00525F1A">
              <w:rPr>
                <w:rFonts w:cs="Arial"/>
                <w:sz w:val="22"/>
                <w:szCs w:val="22"/>
                <w:shd w:val="clear" w:color="auto" w:fill="FFFFFF"/>
              </w:rPr>
              <w:t xml:space="preserve"> Frederico e Silva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BB342" w14:textId="6169B79A" w:rsidR="0045436F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 xml:space="preserve"> em titularidade</w:t>
            </w:r>
          </w:p>
        </w:tc>
      </w:tr>
      <w:tr w:rsidR="0045436F" w:rsidRPr="00D52A69" w14:paraId="1475CA1D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6524227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C081C0" w14:textId="690974D2" w:rsidR="0045436F" w:rsidRDefault="0045436F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Angelina</w:t>
            </w:r>
            <w:r w:rsidR="00525F1A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 xml:space="preserve">Nardelli </w:t>
            </w:r>
            <w:r w:rsidR="00525F1A">
              <w:rPr>
                <w:rFonts w:cs="Arial"/>
                <w:sz w:val="22"/>
                <w:szCs w:val="22"/>
                <w:shd w:val="clear" w:color="auto" w:fill="FFFFFF"/>
              </w:rPr>
              <w:t>Quaglia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 xml:space="preserve"> Berçott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E6357" w14:textId="0393DF43" w:rsidR="0045436F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Membro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 xml:space="preserve"> em titularidade</w:t>
            </w:r>
          </w:p>
        </w:tc>
      </w:tr>
      <w:tr w:rsidR="00D50298" w:rsidRPr="00D52A69" w14:paraId="6C47EC5A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21EB1B" w14:textId="3C315A51" w:rsidR="00D50298" w:rsidRPr="00D50298" w:rsidRDefault="00D50298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D50298">
              <w:rPr>
                <w:rFonts w:eastAsia="Calibri"/>
                <w:b/>
                <w:bCs/>
                <w:sz w:val="22"/>
                <w:szCs w:val="22"/>
              </w:rPr>
              <w:t>CONVIDADA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4529D4" w14:textId="025A84D3" w:rsidR="00D50298" w:rsidRDefault="00D50298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Mariana Roberti Bomtempo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25447" w14:textId="19881CDB" w:rsidR="00D50298" w:rsidRDefault="00D50298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Conselheira suplente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006D46D2" w:rsidR="00525F1A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837C288" w:rsidR="00525F1A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525F1A" w:rsidRPr="00D52A69" w14:paraId="6455A6FF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6AFC376" w14:textId="77777777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EA4721" w14:textId="5890EABB" w:rsidR="00525F1A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Karla Dias F</w:t>
            </w:r>
            <w:r w:rsidR="00D50298">
              <w:rPr>
                <w:rFonts w:cs="Arial"/>
                <w:sz w:val="22"/>
                <w:szCs w:val="22"/>
                <w:shd w:val="clear" w:color="auto" w:fill="FFFFFF"/>
              </w:rPr>
              <w:t>aulstich</w:t>
            </w:r>
            <w:r>
              <w:rPr>
                <w:rFonts w:cs="Arial"/>
                <w:sz w:val="22"/>
                <w:szCs w:val="22"/>
                <w:shd w:val="clear" w:color="auto" w:fill="FFFFFF"/>
              </w:rPr>
              <w:t xml:space="preserve"> Alves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B79ED9" w14:textId="60C120EC" w:rsidR="00525F1A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Advogada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77777777" w:rsidR="007F434E" w:rsidRPr="00AC62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AC6238">
              <w:rPr>
                <w:rFonts w:cs="Arial"/>
                <w:sz w:val="22"/>
                <w:szCs w:val="22"/>
                <w:shd w:val="clear" w:color="auto" w:fill="FFFFFF"/>
              </w:rPr>
              <w:t>Ass. Administrativo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016CB8" w:rsidRPr="00D52A69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AC6238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Verificação do quórum</w:t>
            </w:r>
          </w:p>
        </w:tc>
      </w:tr>
      <w:tr w:rsidR="00AC6238" w:rsidRPr="00AC6238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AC6238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1A99AB8B" w:rsidR="00695378" w:rsidRPr="0045436F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3B051D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3B051D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3B051D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3B051D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3B051D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3B051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3B051D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3B051D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3B051D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3B051D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3B051D">
              <w:rPr>
                <w:rFonts w:eastAsia="Calibri"/>
                <w:bCs/>
                <w:sz w:val="22"/>
                <w:szCs w:val="22"/>
              </w:rPr>
              <w:t>s</w:t>
            </w:r>
            <w:r w:rsidR="00BD4C25" w:rsidRPr="003B051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3B051D">
              <w:rPr>
                <w:rFonts w:eastAsia="Calibri"/>
                <w:bCs/>
                <w:sz w:val="22"/>
                <w:szCs w:val="22"/>
              </w:rPr>
              <w:t>Luís Fernando Zeferino, Giselle Moll Mascarenhas e João Eduardo Martins Dantas</w:t>
            </w:r>
            <w:r w:rsidR="003A1B92" w:rsidRPr="003B051D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ED17D6" w:rsidRPr="003B051D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3B051D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CC23AC" w:rsidRPr="00AC6238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Leitura e aprovação da pauta</w:t>
            </w:r>
          </w:p>
        </w:tc>
      </w:tr>
      <w:tr w:rsidR="00CC23AC" w:rsidRPr="00AC6238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7777777" w:rsidR="00CC23AC" w:rsidRPr="00AC6238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A pauta foi lida e aprovada sem alterações.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</w:p>
        </w:tc>
      </w:tr>
    </w:tbl>
    <w:p w14:paraId="369BD520" w14:textId="77777777" w:rsidR="004E357B" w:rsidRDefault="004E357B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/>
                <w:sz w:val="22"/>
                <w:szCs w:val="22"/>
              </w:rPr>
              <w:t>Informes</w:t>
            </w:r>
          </w:p>
        </w:tc>
      </w:tr>
    </w:tbl>
    <w:p w14:paraId="653746B5" w14:textId="4326D867" w:rsidR="00B13639" w:rsidRDefault="00B1363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C00CC9" w:rsidRPr="00BF4792" w14:paraId="4A08F4DF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E42FE64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B25F3DC" w14:textId="1E800D34" w:rsidR="00C00CC9" w:rsidRPr="00C00CC9" w:rsidRDefault="0045436F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45436F">
              <w:rPr>
                <w:rFonts w:eastAsia="Calibri"/>
                <w:b/>
                <w:sz w:val="22"/>
                <w:szCs w:val="22"/>
              </w:rPr>
              <w:t>Deliberação Nº 002/2018 – CEF – CAU/DF</w:t>
            </w:r>
            <w:r w:rsidR="005E4F59">
              <w:rPr>
                <w:rFonts w:eastAsia="Calibri"/>
                <w:b/>
                <w:sz w:val="22"/>
                <w:szCs w:val="22"/>
              </w:rPr>
              <w:t xml:space="preserve"> – Homologação de registros</w:t>
            </w:r>
          </w:p>
        </w:tc>
      </w:tr>
      <w:tr w:rsidR="00C00CC9" w:rsidRPr="00BF4792" w14:paraId="44A1FE49" w14:textId="77777777" w:rsidTr="00FE6263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4A6E075" w14:textId="77777777" w:rsidR="00C00CC9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0FDD35B" w14:textId="4621DD06" w:rsidR="00C00CC9" w:rsidRPr="00BF4792" w:rsidRDefault="00012968" w:rsidP="00FE6263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bCs/>
                <w:color w:val="000000"/>
                <w:sz w:val="22"/>
                <w:szCs w:val="22"/>
              </w:rPr>
              <w:t>Analista arquiteta Luciana de Paula Vieira</w:t>
            </w:r>
          </w:p>
        </w:tc>
      </w:tr>
      <w:tr w:rsidR="00C00CC9" w:rsidRPr="00BF4792" w14:paraId="4050594E" w14:textId="77777777" w:rsidTr="00FE6263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5A50127" w14:textId="77777777" w:rsidR="00C00CC9" w:rsidRPr="00BF4792" w:rsidRDefault="00C00CC9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68A03D" w14:textId="136F0C70" w:rsidR="00C00CC9" w:rsidRDefault="00597238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Apresentou a deliberação, que trata </w:t>
            </w:r>
            <w:r w:rsidR="009E0799">
              <w:rPr>
                <w:sz w:val="22"/>
                <w:szCs w:val="22"/>
              </w:rPr>
              <w:t>da</w:t>
            </w:r>
            <w:r w:rsidR="003B051D">
              <w:rPr>
                <w:sz w:val="22"/>
                <w:szCs w:val="22"/>
              </w:rPr>
              <w:t xml:space="preserve"> delegação de função para </w:t>
            </w:r>
            <w:r w:rsidR="009E0799">
              <w:rPr>
                <w:sz w:val="22"/>
                <w:szCs w:val="22"/>
              </w:rPr>
              <w:t>a GETEC</w:t>
            </w:r>
            <w:r w:rsidR="003B051D">
              <w:rPr>
                <w:sz w:val="22"/>
                <w:szCs w:val="22"/>
              </w:rPr>
              <w:t xml:space="preserve"> registrar os egressos das Instituições de Ensino Superior no CAU/DF, bastando que a Comissão de Ensino e formação apenas homologue os registros em reunião.</w:t>
            </w:r>
            <w:r>
              <w:rPr>
                <w:sz w:val="22"/>
                <w:szCs w:val="22"/>
              </w:rPr>
              <w:t xml:space="preserve"> Os conselheiros concordaram</w:t>
            </w:r>
            <w:r w:rsidR="003B051D">
              <w:rPr>
                <w:sz w:val="22"/>
                <w:szCs w:val="22"/>
              </w:rPr>
              <w:t xml:space="preserve"> com o </w:t>
            </w:r>
            <w:r>
              <w:rPr>
                <w:sz w:val="22"/>
                <w:szCs w:val="22"/>
              </w:rPr>
              <w:t>procedimento adotado</w:t>
            </w:r>
            <w:r w:rsidR="003B051D">
              <w:rPr>
                <w:sz w:val="22"/>
                <w:szCs w:val="22"/>
              </w:rPr>
              <w:t>, porém, com uma alteração</w:t>
            </w:r>
            <w:r w:rsidR="00B4210D">
              <w:rPr>
                <w:sz w:val="22"/>
                <w:szCs w:val="22"/>
              </w:rPr>
              <w:t xml:space="preserve">: </w:t>
            </w:r>
            <w:r w:rsidR="007508D0">
              <w:rPr>
                <w:sz w:val="22"/>
                <w:szCs w:val="22"/>
              </w:rPr>
              <w:t xml:space="preserve">alunos de </w:t>
            </w:r>
            <w:r w:rsidR="00B4210D">
              <w:rPr>
                <w:sz w:val="22"/>
                <w:szCs w:val="22"/>
              </w:rPr>
              <w:t xml:space="preserve">instituições que não tem autorização no MEC </w:t>
            </w:r>
            <w:r w:rsidR="007508D0">
              <w:rPr>
                <w:sz w:val="22"/>
                <w:szCs w:val="22"/>
              </w:rPr>
              <w:t>passarão por análise prévia da CEF</w:t>
            </w:r>
            <w:r w:rsidR="003B051D">
              <w:rPr>
                <w:sz w:val="22"/>
                <w:szCs w:val="22"/>
              </w:rPr>
              <w:t xml:space="preserve">. A Deliberação N.º 002/2018 – CEF – CAU/DF foi revogada e desde a presente data passa a valer a </w:t>
            </w:r>
            <w:r w:rsidR="00B4210D" w:rsidRPr="003B051D">
              <w:rPr>
                <w:b/>
                <w:bCs/>
                <w:sz w:val="22"/>
                <w:szCs w:val="22"/>
              </w:rPr>
              <w:t>DELIBERAÇÃO</w:t>
            </w:r>
            <w:r w:rsidR="003B051D">
              <w:rPr>
                <w:b/>
                <w:bCs/>
                <w:sz w:val="22"/>
                <w:szCs w:val="22"/>
              </w:rPr>
              <w:t xml:space="preserve"> N.º </w:t>
            </w:r>
            <w:r w:rsidR="00B4210D" w:rsidRPr="003B051D">
              <w:rPr>
                <w:b/>
                <w:bCs/>
                <w:sz w:val="22"/>
                <w:szCs w:val="22"/>
              </w:rPr>
              <w:t>001/2021- CEF-CAU/D</w:t>
            </w:r>
            <w:r w:rsidR="003B051D" w:rsidRPr="003B051D">
              <w:rPr>
                <w:b/>
                <w:bCs/>
                <w:sz w:val="22"/>
                <w:szCs w:val="22"/>
              </w:rPr>
              <w:t>F</w:t>
            </w:r>
            <w:r w:rsidR="003B051D">
              <w:rPr>
                <w:b/>
                <w:bCs/>
                <w:sz w:val="22"/>
                <w:szCs w:val="22"/>
              </w:rPr>
              <w:t xml:space="preserve">, </w:t>
            </w:r>
            <w:r w:rsidR="003B051D" w:rsidRPr="003B051D">
              <w:rPr>
                <w:sz w:val="22"/>
                <w:szCs w:val="22"/>
              </w:rPr>
              <w:t>que decide por:</w:t>
            </w:r>
          </w:p>
          <w:p w14:paraId="3A219D38" w14:textId="77777777" w:rsidR="006E2FB9" w:rsidRDefault="006E2FB9" w:rsidP="00FE6263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5FD4BEBD" w14:textId="77777777" w:rsidR="006E2FB9" w:rsidRDefault="006E2FB9" w:rsidP="006E2FB9">
            <w:pPr>
              <w:jc w:val="both"/>
              <w:rPr>
                <w:sz w:val="22"/>
                <w:szCs w:val="22"/>
                <w:shd w:val="clear" w:color="auto" w:fill="FFFFFF"/>
                <w:lang w:bidi="he-IL"/>
              </w:rPr>
            </w:pPr>
            <w:r>
              <w:rPr>
                <w:rFonts w:eastAsia="Verdana"/>
                <w:sz w:val="22"/>
                <w:szCs w:val="22"/>
              </w:rPr>
              <w:t>1 – Delegar competência à Gerência Técnica – GETEC para efetuar o registro de egressos dos cursos de Arquitetura e Urbanismo, nos termos da Resolução N.º 18, de 02 de março de 2012, com posterior encaminhamento de lista contendo os nomes dos profissionais registrados para ciência e homologação do registro, na reunião ordinária da Comissão de Ensino e Formação do CAU/DF – CEF/DF, subsequente ao registro</w:t>
            </w:r>
            <w:r>
              <w:rPr>
                <w:sz w:val="22"/>
                <w:szCs w:val="22"/>
                <w:shd w:val="clear" w:color="auto" w:fill="FFFFFF"/>
                <w:lang w:bidi="he-IL"/>
              </w:rPr>
              <w:t>;</w:t>
            </w:r>
          </w:p>
          <w:p w14:paraId="7FA6375E" w14:textId="77777777" w:rsidR="006E2FB9" w:rsidRDefault="006E2FB9" w:rsidP="006E2FB9">
            <w:pPr>
              <w:jc w:val="both"/>
              <w:rPr>
                <w:sz w:val="22"/>
                <w:szCs w:val="22"/>
                <w:shd w:val="clear" w:color="auto" w:fill="FFFFFF"/>
                <w:lang w:bidi="he-IL"/>
              </w:rPr>
            </w:pPr>
          </w:p>
          <w:p w14:paraId="26A701C4" w14:textId="77777777" w:rsidR="006E2FB9" w:rsidRDefault="006E2FB9" w:rsidP="006E2FB9">
            <w:pPr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  <w:lang w:bidi="he-IL"/>
              </w:rPr>
              <w:t xml:space="preserve">2 – Os egressos oriundos de Instituições de Ensino Superior que não estiverem autorizadas pelo Ministério da Educação – MEC terão seus pedidos de registro no CAU/DF submetidos à análise prévia da </w:t>
            </w:r>
            <w:r>
              <w:rPr>
                <w:rFonts w:eastAsia="Verdana"/>
                <w:sz w:val="22"/>
                <w:szCs w:val="22"/>
              </w:rPr>
              <w:t>Comissão de Ensino e Formação do CAU/DF – CEF/DF;</w:t>
            </w:r>
          </w:p>
          <w:p w14:paraId="6FFB9657" w14:textId="77777777" w:rsidR="006E2FB9" w:rsidRDefault="006E2FB9" w:rsidP="006E2FB9">
            <w:pPr>
              <w:jc w:val="both"/>
              <w:rPr>
                <w:rFonts w:eastAsia="Verdana"/>
                <w:sz w:val="22"/>
                <w:szCs w:val="22"/>
              </w:rPr>
            </w:pPr>
          </w:p>
          <w:p w14:paraId="7629E558" w14:textId="36994EAD" w:rsidR="006E2FB9" w:rsidRPr="006E2FB9" w:rsidRDefault="006E2FB9" w:rsidP="006E2FB9">
            <w:pPr>
              <w:jc w:val="both"/>
              <w:rPr>
                <w:rFonts w:eastAsia="MS Mincho"/>
                <w:sz w:val="22"/>
                <w:szCs w:val="22"/>
                <w:shd w:val="clear" w:color="auto" w:fill="FFFFFF"/>
                <w:lang w:bidi="he-IL"/>
              </w:rPr>
            </w:pPr>
            <w:r>
              <w:rPr>
                <w:rFonts w:eastAsia="Verdana"/>
                <w:sz w:val="22"/>
                <w:szCs w:val="22"/>
              </w:rPr>
              <w:t>3 – Revogar a Deliberação N.º 002/2018 – CEF – CAU/DF;</w:t>
            </w:r>
          </w:p>
        </w:tc>
      </w:tr>
    </w:tbl>
    <w:p w14:paraId="7DC7EE73" w14:textId="028860A8" w:rsidR="00C00CC9" w:rsidRDefault="00C00CC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012968" w:rsidRPr="00BF4792" w14:paraId="4E74D740" w14:textId="77777777" w:rsidTr="000D73C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5132C32" w14:textId="0C48ECDC" w:rsidR="00012968" w:rsidRPr="00BF4792" w:rsidRDefault="0045436F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9356C7" w14:textId="55D81C8A" w:rsidR="00012968" w:rsidRPr="00C00CC9" w:rsidRDefault="0045436F" w:rsidP="000D73C0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45436F">
              <w:rPr>
                <w:rFonts w:eastAsia="Calibri"/>
                <w:b/>
                <w:sz w:val="22"/>
                <w:szCs w:val="22"/>
              </w:rPr>
              <w:t>Registro de egressos de IES com formação à distância – EAD</w:t>
            </w:r>
          </w:p>
        </w:tc>
      </w:tr>
      <w:tr w:rsidR="00012968" w:rsidRPr="00BF4792" w14:paraId="08476B3F" w14:textId="77777777" w:rsidTr="000D73C0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3728C9C" w14:textId="77777777" w:rsidR="00012968" w:rsidRDefault="00012968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893F20" w14:textId="06218896" w:rsidR="00012968" w:rsidRPr="009E0799" w:rsidRDefault="0045436F" w:rsidP="000D73C0">
            <w:pPr>
              <w:autoSpaceDE w:val="0"/>
              <w:autoSpaceDN w:val="0"/>
              <w:adjustRightInd w:val="0"/>
              <w:jc w:val="both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Analista arquiteta Luciana de Paula Vieira</w:t>
            </w:r>
            <w:r w:rsidR="009E0799">
              <w:rPr>
                <w:bCs/>
                <w:color w:val="000000"/>
                <w:sz w:val="22"/>
                <w:szCs w:val="22"/>
              </w:rPr>
              <w:t xml:space="preserve"> e advogada Karla </w:t>
            </w:r>
            <w:r w:rsidR="009E0799">
              <w:rPr>
                <w:rFonts w:cs="Arial"/>
                <w:sz w:val="22"/>
                <w:szCs w:val="22"/>
                <w:shd w:val="clear" w:color="auto" w:fill="FFFFFF"/>
              </w:rPr>
              <w:t>Dias F. Alves</w:t>
            </w:r>
          </w:p>
        </w:tc>
      </w:tr>
      <w:tr w:rsidR="00012968" w:rsidRPr="00BF4792" w14:paraId="6A02AED8" w14:textId="77777777" w:rsidTr="000D73C0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A0157" w14:textId="77777777" w:rsidR="00012968" w:rsidRPr="00BF4792" w:rsidRDefault="00012968" w:rsidP="000D73C0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DF3434" w14:textId="7BF133C3" w:rsidR="00860AB7" w:rsidRDefault="00597238" w:rsidP="009C2899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Foi apresentada a situação da legitimidade do registro de egressos de I</w:t>
            </w:r>
            <w:r w:rsidR="00567B89">
              <w:rPr>
                <w:sz w:val="22"/>
                <w:szCs w:val="22"/>
              </w:rPr>
              <w:t xml:space="preserve">nstituições de </w:t>
            </w:r>
            <w:r>
              <w:rPr>
                <w:sz w:val="22"/>
                <w:szCs w:val="22"/>
              </w:rPr>
              <w:t>E</w:t>
            </w:r>
            <w:r w:rsidR="00567B89">
              <w:rPr>
                <w:sz w:val="22"/>
                <w:szCs w:val="22"/>
              </w:rPr>
              <w:t xml:space="preserve">nsino </w:t>
            </w:r>
            <w:r>
              <w:rPr>
                <w:sz w:val="22"/>
                <w:szCs w:val="22"/>
              </w:rPr>
              <w:t>S</w:t>
            </w:r>
            <w:r w:rsidR="00567B89">
              <w:rPr>
                <w:sz w:val="22"/>
                <w:szCs w:val="22"/>
              </w:rPr>
              <w:t>uperior</w:t>
            </w:r>
            <w:r>
              <w:rPr>
                <w:sz w:val="22"/>
                <w:szCs w:val="22"/>
              </w:rPr>
              <w:t xml:space="preserve"> com formação à distância – EAD. Foram a</w:t>
            </w:r>
            <w:r w:rsidR="00567B89">
              <w:rPr>
                <w:sz w:val="22"/>
                <w:szCs w:val="22"/>
              </w:rPr>
              <w:t>bordadas</w:t>
            </w:r>
            <w:r>
              <w:rPr>
                <w:sz w:val="22"/>
                <w:szCs w:val="22"/>
              </w:rPr>
              <w:t xml:space="preserve"> 3 </w:t>
            </w:r>
            <w:r w:rsidR="00567B89">
              <w:rPr>
                <w:sz w:val="22"/>
                <w:szCs w:val="22"/>
              </w:rPr>
              <w:t>visões sobre o tema</w:t>
            </w:r>
            <w:r>
              <w:rPr>
                <w:sz w:val="22"/>
                <w:szCs w:val="22"/>
              </w:rPr>
              <w:t xml:space="preserve">: </w:t>
            </w:r>
            <w:r w:rsidR="00567B89">
              <w:rPr>
                <w:sz w:val="22"/>
                <w:szCs w:val="22"/>
              </w:rPr>
              <w:t xml:space="preserve">A legislação vigente, que diz que o registro deve ser feito; O posicionamento do </w:t>
            </w:r>
            <w:r>
              <w:rPr>
                <w:sz w:val="22"/>
                <w:szCs w:val="22"/>
              </w:rPr>
              <w:t>CAU/BR,</w:t>
            </w:r>
            <w:r w:rsidR="00567B89">
              <w:rPr>
                <w:sz w:val="22"/>
                <w:szCs w:val="22"/>
              </w:rPr>
              <w:t xml:space="preserve"> que é contra o registro, mas por conta da legislação vigente, instruiu os CAU/UF a registrarem os egressos nessas condições; O posicionamento do CAU/DF, que ainda não foi consolidado. </w:t>
            </w:r>
            <w:r w:rsidR="006B6C9F">
              <w:rPr>
                <w:sz w:val="22"/>
                <w:szCs w:val="22"/>
              </w:rPr>
              <w:t>É necessário</w:t>
            </w:r>
            <w:r w:rsidR="00567B89">
              <w:rPr>
                <w:sz w:val="22"/>
                <w:szCs w:val="22"/>
              </w:rPr>
              <w:t xml:space="preserve"> que a CEF/DF se posicione, para trazer o assunto para a Sessão Plenária</w:t>
            </w:r>
            <w:r w:rsidR="006B6C9F">
              <w:rPr>
                <w:sz w:val="22"/>
                <w:szCs w:val="22"/>
              </w:rPr>
              <w:t xml:space="preserve">, que </w:t>
            </w:r>
            <w:r w:rsidR="00567B89">
              <w:rPr>
                <w:sz w:val="22"/>
                <w:szCs w:val="22"/>
              </w:rPr>
              <w:t>consolidar</w:t>
            </w:r>
            <w:r w:rsidR="006B6C9F">
              <w:rPr>
                <w:sz w:val="22"/>
                <w:szCs w:val="22"/>
              </w:rPr>
              <w:t>á o</w:t>
            </w:r>
            <w:r w:rsidR="00567B89">
              <w:rPr>
                <w:sz w:val="22"/>
                <w:szCs w:val="22"/>
              </w:rPr>
              <w:t xml:space="preserve"> entendimento do CAU/DF</w:t>
            </w:r>
            <w:r w:rsidR="00BB7BB9">
              <w:rPr>
                <w:sz w:val="22"/>
                <w:szCs w:val="22"/>
              </w:rPr>
              <w:t>. Antes disso, o</w:t>
            </w:r>
            <w:r w:rsidR="006B6C9F">
              <w:rPr>
                <w:sz w:val="22"/>
                <w:szCs w:val="22"/>
              </w:rPr>
              <w:t xml:space="preserve"> coordenador da CEF, </w:t>
            </w:r>
            <w:r w:rsidR="00663E64">
              <w:rPr>
                <w:sz w:val="22"/>
                <w:szCs w:val="22"/>
              </w:rPr>
              <w:t>Ricardo</w:t>
            </w:r>
            <w:r w:rsidR="006B6C9F">
              <w:rPr>
                <w:sz w:val="22"/>
                <w:szCs w:val="22"/>
              </w:rPr>
              <w:t xml:space="preserve"> Reis Meira,</w:t>
            </w:r>
            <w:r w:rsidR="00663E64">
              <w:rPr>
                <w:sz w:val="22"/>
                <w:szCs w:val="22"/>
              </w:rPr>
              <w:t xml:space="preserve"> </w:t>
            </w:r>
            <w:r w:rsidR="00BB7BB9">
              <w:rPr>
                <w:sz w:val="22"/>
                <w:szCs w:val="22"/>
              </w:rPr>
              <w:t xml:space="preserve">se comprometeu a </w:t>
            </w:r>
            <w:r w:rsidR="00663E64">
              <w:rPr>
                <w:sz w:val="22"/>
                <w:szCs w:val="22"/>
              </w:rPr>
              <w:t>entrar em contato com a Comissão de Ensino do CAU/BR para saber a fundo o posicionamento sobre a questão</w:t>
            </w:r>
            <w:r w:rsidR="006B6C9F">
              <w:rPr>
                <w:sz w:val="22"/>
                <w:szCs w:val="22"/>
              </w:rPr>
              <w:t>.</w:t>
            </w:r>
            <w:r w:rsidR="00BB7BB9">
              <w:rPr>
                <w:sz w:val="22"/>
                <w:szCs w:val="22"/>
              </w:rPr>
              <w:t xml:space="preserve"> A decisão gerou a </w:t>
            </w:r>
            <w:r w:rsidR="00BB7BB9" w:rsidRPr="00BB7BB9">
              <w:rPr>
                <w:b/>
                <w:bCs/>
                <w:sz w:val="22"/>
                <w:szCs w:val="22"/>
              </w:rPr>
              <w:t>DELIBERAÇÃO N.º 002/2021 – CEF - CAU/DF</w:t>
            </w:r>
            <w:r w:rsidR="00BB7BB9">
              <w:rPr>
                <w:sz w:val="22"/>
                <w:szCs w:val="22"/>
              </w:rPr>
              <w:t xml:space="preserve">, </w:t>
            </w:r>
            <w:r w:rsidR="00860AB7">
              <w:rPr>
                <w:sz w:val="22"/>
                <w:szCs w:val="22"/>
              </w:rPr>
              <w:t xml:space="preserve">que decide por: </w:t>
            </w:r>
          </w:p>
          <w:p w14:paraId="6F5BBE51" w14:textId="77777777" w:rsidR="00860AB7" w:rsidRDefault="00860AB7" w:rsidP="000D73C0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</w:p>
          <w:p w14:paraId="7B4EA405" w14:textId="1B9D0389" w:rsidR="00D61237" w:rsidRDefault="00860AB7" w:rsidP="009C2899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1 - </w:t>
            </w:r>
            <w:r>
              <w:rPr>
                <w:rFonts w:eastAsia="Verdana"/>
                <w:sz w:val="22"/>
                <w:szCs w:val="22"/>
              </w:rPr>
              <w:t>Consultar preliminarmente o CAU/BR sobre cada pedido de registro de egressos de EAD, requerendo àquele órgão esclarecimentos complementares sobre o tema, para que, nos termos do Memorando 001/2021 CEF-CAU/BR, seja construído procedimento conjunto e uniforme que subsidie a decisão da CEF/DF</w:t>
            </w:r>
            <w:r w:rsidR="009E0799">
              <w:rPr>
                <w:rFonts w:eastAsia="Verdana"/>
                <w:sz w:val="22"/>
                <w:szCs w:val="22"/>
              </w:rPr>
              <w:t>;</w:t>
            </w:r>
          </w:p>
          <w:p w14:paraId="719D6CFE" w14:textId="77777777" w:rsidR="009E0799" w:rsidRDefault="009E0799" w:rsidP="000D73C0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rFonts w:eastAsia="Verdana"/>
                <w:sz w:val="22"/>
                <w:szCs w:val="22"/>
              </w:rPr>
            </w:pPr>
          </w:p>
          <w:p w14:paraId="4A423BF3" w14:textId="3F6B3E64" w:rsidR="009E0799" w:rsidRPr="009E0799" w:rsidRDefault="009E0799" w:rsidP="009E0799">
            <w:pPr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2 – O deferimento do pedido de registro de egresso de ensino à distância será decido pela CEF-CAU/DF após retorno do posicionamento da CEF-CAU/BR.</w:t>
            </w:r>
          </w:p>
        </w:tc>
      </w:tr>
    </w:tbl>
    <w:p w14:paraId="3D89C3D8" w14:textId="40FA60AB" w:rsidR="0045436F" w:rsidRDefault="0045436F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C2899" w:rsidRPr="00BF4792" w14:paraId="7824DAD1" w14:textId="77777777" w:rsidTr="00ED590B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1C3710" w14:textId="1FFAD183" w:rsidR="009C2899" w:rsidRPr="00BF4792" w:rsidRDefault="009C2899" w:rsidP="00ED590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3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7943A4" w14:textId="77777777" w:rsidR="009C2899" w:rsidRPr="00C00CC9" w:rsidRDefault="009C2899" w:rsidP="00ED590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Planilha das Instituições de Ensino do DF</w:t>
            </w:r>
          </w:p>
        </w:tc>
      </w:tr>
      <w:tr w:rsidR="009C2899" w:rsidRPr="00BF4792" w14:paraId="2AAE3630" w14:textId="77777777" w:rsidTr="00ED590B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8EB87E0" w14:textId="77777777" w:rsidR="009C2899" w:rsidRDefault="009C2899" w:rsidP="00ED590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C87145" w14:textId="77777777" w:rsidR="009C2899" w:rsidRPr="00BF4792" w:rsidRDefault="009C2899" w:rsidP="00ED590B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Cs w:val="24"/>
              </w:rPr>
            </w:pPr>
            <w:r>
              <w:rPr>
                <w:bCs/>
                <w:color w:val="000000"/>
                <w:sz w:val="22"/>
                <w:szCs w:val="22"/>
              </w:rPr>
              <w:t>Analista arquiteta Luciana de Paula Vieira</w:t>
            </w:r>
          </w:p>
        </w:tc>
      </w:tr>
      <w:tr w:rsidR="009C2899" w:rsidRPr="00BF4792" w14:paraId="5E756C65" w14:textId="77777777" w:rsidTr="00ED590B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61AC45" w14:textId="77777777" w:rsidR="009C2899" w:rsidRPr="00BF4792" w:rsidRDefault="009C2899" w:rsidP="00ED590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1AD54A" w14:textId="77777777" w:rsidR="009C2899" w:rsidRPr="00CD2F9A" w:rsidRDefault="009C2899" w:rsidP="00ED590B">
            <w:pPr>
              <w:autoSpaceDE w:val="0"/>
              <w:autoSpaceDN w:val="0"/>
              <w:adjustRightInd w:val="0"/>
              <w:spacing w:line="276" w:lineRule="auto"/>
              <w:ind w:right="11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Foi apresentada, aos conselheiros, a planilha contendo a situação cadastral de cada IES do DF. E foi acertado que os coordenadores de cursos de arquitetura e urbanismo de IES com cadastro pendente seriam contactados pra tentar sanar suas pendências.</w:t>
            </w:r>
          </w:p>
        </w:tc>
      </w:tr>
    </w:tbl>
    <w:p w14:paraId="605B45E1" w14:textId="07FA73D0" w:rsidR="009C2899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C2899" w:rsidRPr="00BF4792" w14:paraId="1BEF622B" w14:textId="77777777" w:rsidTr="00ED590B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4366437" w14:textId="0AC1FEA2" w:rsidR="009C2899" w:rsidRPr="00BF4792" w:rsidRDefault="009C2899" w:rsidP="00ED590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4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AF94E1" w14:textId="77777777" w:rsidR="009C2899" w:rsidRPr="00C00CC9" w:rsidRDefault="009C2899" w:rsidP="00ED590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Banco de estágios no site do CAU/DF</w:t>
            </w:r>
          </w:p>
        </w:tc>
      </w:tr>
      <w:tr w:rsidR="009C2899" w:rsidRPr="00BF4792" w14:paraId="7FC6298D" w14:textId="77777777" w:rsidTr="00ED590B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995CAB6" w14:textId="77777777" w:rsidR="009C2899" w:rsidRDefault="009C2899" w:rsidP="00ED590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28E7FB6" w14:textId="77777777" w:rsidR="009C2899" w:rsidRPr="009C2899" w:rsidRDefault="009C2899" w:rsidP="00ED590B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9C2899">
              <w:rPr>
                <w:bCs/>
                <w:color w:val="000000"/>
                <w:sz w:val="22"/>
                <w:szCs w:val="22"/>
              </w:rPr>
              <w:t>Conselheiro Ricardo Reis Meira</w:t>
            </w:r>
          </w:p>
        </w:tc>
      </w:tr>
      <w:tr w:rsidR="009C2899" w:rsidRPr="00BF4792" w14:paraId="073F9D99" w14:textId="77777777" w:rsidTr="00ED590B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0350E84" w14:textId="77777777" w:rsidR="009C2899" w:rsidRPr="00BF4792" w:rsidRDefault="009C2899" w:rsidP="00ED590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7AC761" w14:textId="3CE1FEA7" w:rsidR="009C2899" w:rsidRPr="00CD2F9A" w:rsidRDefault="009C2899" w:rsidP="00ED590B">
            <w:pPr>
              <w:spacing w:line="276" w:lineRule="auto"/>
              <w:ind w:left="2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 coordenador da CEF, conselheiro Ricardo Reis Meira falou sobre a ideia de ter um banco de estágios, semelhante ao CIEE. Os conselheiros contribuíram com ideias de como isso pode ser feito. O coordenador da Comissão sugeriu que cada conselheiro pudesse apresentar ideias na próxima reunião, para criar um plano de ação para tornar possível o banco de estágios no site do CAU.</w:t>
            </w:r>
          </w:p>
        </w:tc>
      </w:tr>
    </w:tbl>
    <w:p w14:paraId="2E39A331" w14:textId="037A418F" w:rsidR="009C2899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431B5D0" w14:textId="02189C25" w:rsidR="009C2899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52AF809" w14:textId="5C7A1469" w:rsidR="009C2899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526DF83F" w14:textId="5FD959F5" w:rsidR="009C2899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305CFA60" w14:textId="77777777" w:rsidR="009C2899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9C2899" w:rsidRPr="00BF4792" w14:paraId="7BEC1E89" w14:textId="77777777" w:rsidTr="00ED590B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64D1F44" w14:textId="7BCF3F04" w:rsidR="009C2899" w:rsidRPr="00BF4792" w:rsidRDefault="009C2899" w:rsidP="00ED590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lastRenderedPageBreak/>
              <w:t>5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B528D3" w14:textId="2D54770F" w:rsidR="009C2899" w:rsidRPr="00C00CC9" w:rsidRDefault="009C2899" w:rsidP="00ED590B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Premiação para professores</w:t>
            </w:r>
          </w:p>
        </w:tc>
      </w:tr>
      <w:tr w:rsidR="009C2899" w:rsidRPr="00BF4792" w14:paraId="1C922F3E" w14:textId="77777777" w:rsidTr="00ED590B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5C5F96" w14:textId="77777777" w:rsidR="009C2899" w:rsidRDefault="009C2899" w:rsidP="00ED590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>
              <w:rPr>
                <w:rFonts w:eastAsia="Calibri"/>
                <w:b/>
                <w:bCs/>
                <w:szCs w:val="24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ECBD408" w14:textId="77777777" w:rsidR="009C2899" w:rsidRPr="009C2899" w:rsidRDefault="009C2899" w:rsidP="00ED590B">
            <w:pPr>
              <w:autoSpaceDE w:val="0"/>
              <w:autoSpaceDN w:val="0"/>
              <w:adjustRightInd w:val="0"/>
              <w:jc w:val="both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9C2899">
              <w:rPr>
                <w:bCs/>
                <w:color w:val="000000"/>
                <w:sz w:val="22"/>
                <w:szCs w:val="22"/>
              </w:rPr>
              <w:t>Conselheiro Ricardo Reis Meira</w:t>
            </w:r>
          </w:p>
        </w:tc>
      </w:tr>
      <w:tr w:rsidR="009C2899" w:rsidRPr="00BF4792" w14:paraId="5E6A1DA3" w14:textId="77777777" w:rsidTr="00ED590B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F2B2C93" w14:textId="77777777" w:rsidR="009C2899" w:rsidRPr="00BF4792" w:rsidRDefault="009C2899" w:rsidP="00ED590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Cs w:val="24"/>
              </w:rPr>
            </w:pPr>
            <w:r w:rsidRPr="00BF4792">
              <w:rPr>
                <w:rFonts w:eastAsia="Calibri"/>
                <w:b/>
                <w:bCs/>
                <w:szCs w:val="24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59CF15" w14:textId="21CC645C" w:rsidR="009C2899" w:rsidRPr="00CD2F9A" w:rsidRDefault="009C2899" w:rsidP="00ED590B">
            <w:pPr>
              <w:spacing w:line="276" w:lineRule="auto"/>
              <w:ind w:left="2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 coordenador da Comissão, conselheiro Ricardo Rei</w:t>
            </w:r>
            <w:r w:rsidR="00722C13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 xml:space="preserve"> Meira sugeriu a criação de algum tipo de premiação, cerimônia ou algo voltado para professores, nos mesmos moldes dos homenageados anualmente pelo CAU/DF. Nas próximas reuniões os conselheiros debaterão na intenção de amadurecer a ideia.</w:t>
            </w:r>
          </w:p>
        </w:tc>
      </w:tr>
    </w:tbl>
    <w:p w14:paraId="43034CEB" w14:textId="77777777" w:rsidR="009C2899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C2899" w:rsidRPr="00AC6238" w14:paraId="6F93F3D9" w14:textId="77777777" w:rsidTr="00ED590B">
        <w:tc>
          <w:tcPr>
            <w:tcW w:w="9039" w:type="dxa"/>
            <w:gridSpan w:val="2"/>
            <w:shd w:val="clear" w:color="auto" w:fill="D9D9D9"/>
            <w:vAlign w:val="center"/>
          </w:tcPr>
          <w:p w14:paraId="325B31D8" w14:textId="7459DDB5" w:rsidR="009C2899" w:rsidRPr="00AC6238" w:rsidRDefault="009C2899" w:rsidP="00ED590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205F06">
              <w:rPr>
                <w:b/>
              </w:rPr>
              <w:t>Proposta de ação conjunta entre o CAU e outras instituições - Crea/CENB - Programa de Educação Continuada do Clube de Engenharia de Brasília</w:t>
            </w:r>
          </w:p>
        </w:tc>
      </w:tr>
      <w:tr w:rsidR="009C2899" w:rsidRPr="00AC6238" w14:paraId="3BE1EEC5" w14:textId="77777777" w:rsidTr="00ED590B">
        <w:tc>
          <w:tcPr>
            <w:tcW w:w="2093" w:type="dxa"/>
            <w:shd w:val="clear" w:color="auto" w:fill="D9D9D9"/>
            <w:vAlign w:val="center"/>
          </w:tcPr>
          <w:p w14:paraId="19FEB782" w14:textId="77777777" w:rsidR="009C2899" w:rsidRPr="00AC6238" w:rsidRDefault="009C2899" w:rsidP="00ED590B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AC6238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BD2AA73" w14:textId="417147FB" w:rsidR="009C2899" w:rsidRPr="00AC6238" w:rsidRDefault="009C2899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A analista arquiteta Luciana de Paula Vieira informou aos conselheiros acerca da proposta feita ao CAU/DF pelo Clube de Engenharia de Brasília – CENB, por meio do engenheiro João Ernesto. A proposta é de ação conjunta entre o CAU/DF, o CENB e o CREA-DF e tem como objeto o</w:t>
            </w:r>
            <w:r>
              <w:t xml:space="preserve"> </w:t>
            </w:r>
            <w:r w:rsidRPr="00D32742">
              <w:rPr>
                <w:sz w:val="22"/>
                <w:szCs w:val="22"/>
              </w:rPr>
              <w:t>Programa de Educação Continuada do Clube de Engenharia de Brasília</w:t>
            </w:r>
            <w:r>
              <w:rPr>
                <w:sz w:val="22"/>
                <w:szCs w:val="22"/>
              </w:rPr>
              <w:t xml:space="preserve">. O coordenador destacou a importância entre ações conjuntas do CAU/DF com outras instituições, sem deixar de priorizar o CAU nessas relações. Os conselheiros demonstraram interesse em realizar ações com o CREA-DF e com o CENB, mas é uma proposta que precisa ser estudada e se for do interesse do CAU/DF, realizar a parceria. </w:t>
            </w:r>
            <w:r w:rsidRPr="00AF46A5">
              <w:rPr>
                <w:sz w:val="22"/>
                <w:szCs w:val="22"/>
              </w:rPr>
              <w:t>O CREA-DF será contactado para verificar se há interesse em participar da ação.</w:t>
            </w:r>
          </w:p>
        </w:tc>
      </w:tr>
    </w:tbl>
    <w:p w14:paraId="33A1ECFD" w14:textId="77777777" w:rsidR="008D564C" w:rsidRPr="002E0294" w:rsidRDefault="008D564C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212F3DD8" w:rsidR="005C2497" w:rsidRPr="00C00CC9" w:rsidRDefault="009C2899" w:rsidP="009C2899">
            <w:pPr>
              <w:spacing w:line="276" w:lineRule="auto"/>
              <w:ind w:left="2" w:hanging="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Considerando a conjuntura epidemiológica e reuniões deliberativas virtuais decorrentes, </w:t>
      </w:r>
      <w:r>
        <w:rPr>
          <w:b/>
          <w:bCs/>
          <w:color w:val="000000"/>
          <w:szCs w:val="24"/>
        </w:rPr>
        <w:t>atesto a veracidade e a autenticidade das informações prestadas</w:t>
      </w:r>
      <w:r>
        <w:rPr>
          <w:color w:val="000000"/>
          <w:szCs w:val="24"/>
        </w:rPr>
        <w:t>.</w:t>
      </w:r>
    </w:p>
    <w:p w14:paraId="7AD5ECF4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7BF0487E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4C1A13B7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22EE99D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368FE1BC" w14:textId="6BF029AA" w:rsidR="00CD2F9A" w:rsidRDefault="00525F1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Ricardo Reis Meira</w:t>
      </w:r>
    </w:p>
    <w:p w14:paraId="48D3B7F9" w14:textId="777B4DD6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Coordenador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985346" w14:textId="77777777" w:rsidR="00195F4C" w:rsidRDefault="00195F4C" w:rsidP="00C65095">
      <w:r>
        <w:separator/>
      </w:r>
    </w:p>
  </w:endnote>
  <w:endnote w:type="continuationSeparator" w:id="0">
    <w:p w14:paraId="71B2D8E5" w14:textId="77777777" w:rsidR="00195F4C" w:rsidRDefault="00195F4C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roman"/>
    <w:pitch w:val="variable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6827AD" w14:textId="77777777" w:rsidR="00C51DC8" w:rsidRDefault="00DF253D" w:rsidP="00C51D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28E9DFCC" wp14:editId="2F3B5241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29ABF1" id="Conector reto 3" o:spid="_x0000_s1026" style="position:absolute;flip:y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CNrXH6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="00C51DC8"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="00C51DC8"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5F0328">
      <w:rPr>
        <w:rFonts w:ascii="DaxCondensed-Regular" w:hAnsi="DaxCondensed-Regular"/>
        <w:noProof/>
        <w:color w:val="1C3942"/>
        <w:sz w:val="16"/>
        <w:szCs w:val="16"/>
      </w:rPr>
      <w:t>2</w:t>
    </w:r>
    <w:r w:rsidR="00C51DC8"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47C6FC54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14:paraId="37CAEC3F" w14:textId="77777777" w:rsidR="00C51DC8" w:rsidRPr="00030DEF" w:rsidRDefault="00C51DC8" w:rsidP="00C51DC8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056BD1" w14:textId="77777777" w:rsidR="00195F4C" w:rsidRDefault="00195F4C" w:rsidP="00C65095">
      <w:r>
        <w:separator/>
      </w:r>
    </w:p>
  </w:footnote>
  <w:footnote w:type="continuationSeparator" w:id="0">
    <w:p w14:paraId="694B503B" w14:textId="77777777" w:rsidR="00195F4C" w:rsidRDefault="00195F4C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79239290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43BCA803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FA4D7D">
      <w:rPr>
        <w:rFonts w:ascii="Times New Roman" w:hAnsi="Times New Roman"/>
        <w:sz w:val="21"/>
        <w:szCs w:val="21"/>
      </w:rPr>
      <w:t>1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3A4E"/>
    <w:rsid w:val="00064379"/>
    <w:rsid w:val="00064A80"/>
    <w:rsid w:val="00064AB1"/>
    <w:rsid w:val="00065187"/>
    <w:rsid w:val="000659A9"/>
    <w:rsid w:val="00065F2B"/>
    <w:rsid w:val="0006629A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EF"/>
    <w:rsid w:val="000B14F3"/>
    <w:rsid w:val="000B153B"/>
    <w:rsid w:val="000B1DB8"/>
    <w:rsid w:val="000B1F22"/>
    <w:rsid w:val="000B2293"/>
    <w:rsid w:val="000B24B2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5F4C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A8A"/>
    <w:rsid w:val="00251ABD"/>
    <w:rsid w:val="00251FD6"/>
    <w:rsid w:val="00252384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61F"/>
    <w:rsid w:val="003F1A1F"/>
    <w:rsid w:val="003F1FD2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C6A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C9E"/>
    <w:rsid w:val="0045620C"/>
    <w:rsid w:val="00456409"/>
    <w:rsid w:val="00456AAC"/>
    <w:rsid w:val="00456BD3"/>
    <w:rsid w:val="00456C08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30D4"/>
    <w:rsid w:val="0049321F"/>
    <w:rsid w:val="00493340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75F"/>
    <w:rsid w:val="004C0C45"/>
    <w:rsid w:val="004C1520"/>
    <w:rsid w:val="004C18C3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939"/>
    <w:rsid w:val="00533E54"/>
    <w:rsid w:val="00534689"/>
    <w:rsid w:val="0053493F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260C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C2"/>
    <w:rsid w:val="00587B47"/>
    <w:rsid w:val="00587D99"/>
    <w:rsid w:val="00587E97"/>
    <w:rsid w:val="0059021E"/>
    <w:rsid w:val="0059029C"/>
    <w:rsid w:val="0059047A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E21"/>
    <w:rsid w:val="00620251"/>
    <w:rsid w:val="006202EB"/>
    <w:rsid w:val="006207C0"/>
    <w:rsid w:val="00620BC9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4761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51E"/>
    <w:rsid w:val="0068782A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700C"/>
    <w:rsid w:val="006C7941"/>
    <w:rsid w:val="006D01EF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24A5"/>
    <w:rsid w:val="006E25A6"/>
    <w:rsid w:val="006E2FB9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2C13"/>
    <w:rsid w:val="0072315E"/>
    <w:rsid w:val="00723581"/>
    <w:rsid w:val="00723651"/>
    <w:rsid w:val="00723EEB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57B"/>
    <w:rsid w:val="00801785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D12"/>
    <w:rsid w:val="008E2048"/>
    <w:rsid w:val="008E2133"/>
    <w:rsid w:val="008E22EE"/>
    <w:rsid w:val="008E2387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D3"/>
    <w:rsid w:val="009F6728"/>
    <w:rsid w:val="009F6910"/>
    <w:rsid w:val="009F6F23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881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5176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7AA"/>
    <w:rsid w:val="00C54EF4"/>
    <w:rsid w:val="00C54F97"/>
    <w:rsid w:val="00C555C7"/>
    <w:rsid w:val="00C559F5"/>
    <w:rsid w:val="00C55A5F"/>
    <w:rsid w:val="00C55AC5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7B6"/>
    <w:rsid w:val="00D74D8B"/>
    <w:rsid w:val="00D751A4"/>
    <w:rsid w:val="00D7564C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30B7"/>
    <w:rsid w:val="00E231F3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56D"/>
    <w:rsid w:val="00EB3AF1"/>
    <w:rsid w:val="00EB3E7A"/>
    <w:rsid w:val="00EB44F1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A61"/>
    <w:rsid w:val="00F63C86"/>
    <w:rsid w:val="00F63D07"/>
    <w:rsid w:val="00F63D75"/>
    <w:rsid w:val="00F6431C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FC7"/>
    <w:rsid w:val="00F82513"/>
    <w:rsid w:val="00F825C5"/>
    <w:rsid w:val="00F825F1"/>
    <w:rsid w:val="00F82A33"/>
    <w:rsid w:val="00F83512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3</Pages>
  <Words>951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52</cp:revision>
  <cp:lastPrinted>2019-08-01T21:08:00Z</cp:lastPrinted>
  <dcterms:created xsi:type="dcterms:W3CDTF">2020-05-06T17:36:00Z</dcterms:created>
  <dcterms:modified xsi:type="dcterms:W3CDTF">2021-04-06T21:34:00Z</dcterms:modified>
</cp:coreProperties>
</file>