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22760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22760" w:rsidRDefault="00A55DEF" w:rsidP="007026B2">
            <w:pPr>
              <w:pStyle w:val="Cabealho"/>
              <w:ind w:right="113"/>
              <w:rPr>
                <w:b/>
              </w:rPr>
            </w:pPr>
            <w:r w:rsidRPr="00A22760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BA6927" w:rsidRDefault="00A55DEF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</w:p>
        </w:tc>
      </w:tr>
      <w:tr w:rsidR="00A55DEF" w:rsidRPr="00A22760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22760" w:rsidRDefault="00A55DEF" w:rsidP="007026B2">
            <w:pPr>
              <w:pStyle w:val="Cabealho"/>
              <w:ind w:right="113"/>
              <w:rPr>
                <w:b/>
              </w:rPr>
            </w:pPr>
            <w:r w:rsidRPr="00A22760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22760" w:rsidRDefault="000203A0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CAU/DF</w:t>
            </w:r>
          </w:p>
        </w:tc>
      </w:tr>
      <w:tr w:rsidR="00A55DEF" w:rsidRPr="00A22760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22760" w:rsidRDefault="00A55DEF" w:rsidP="007026B2">
            <w:pPr>
              <w:pStyle w:val="Cabealho"/>
              <w:ind w:right="113"/>
            </w:pPr>
            <w:r w:rsidRPr="00A22760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22760" w:rsidRDefault="00972D42" w:rsidP="00972D4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CONVALIDAÇÃO DE DOCUMENTAÇÃO </w:t>
            </w:r>
          </w:p>
        </w:tc>
      </w:tr>
    </w:tbl>
    <w:p w:rsidR="00A55DEF" w:rsidRPr="00A22760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22760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22760" w:rsidRDefault="00A55DEF" w:rsidP="00636521">
            <w:pPr>
              <w:pStyle w:val="Cabealho"/>
              <w:ind w:right="113"/>
              <w:jc w:val="center"/>
              <w:rPr>
                <w:b/>
              </w:rPr>
            </w:pPr>
            <w:r w:rsidRPr="00A22760">
              <w:rPr>
                <w:b/>
              </w:rPr>
              <w:t>DELIBERAÇÃO Nº 0</w:t>
            </w:r>
            <w:r w:rsidR="00A22760" w:rsidRPr="00A22760">
              <w:rPr>
                <w:b/>
              </w:rPr>
              <w:t>1</w:t>
            </w:r>
            <w:r w:rsidR="00636521">
              <w:rPr>
                <w:b/>
              </w:rPr>
              <w:t>4</w:t>
            </w:r>
            <w:r w:rsidR="00147280" w:rsidRPr="00A22760">
              <w:rPr>
                <w:b/>
              </w:rPr>
              <w:t>/201</w:t>
            </w:r>
            <w:r w:rsidR="00FD67E1" w:rsidRPr="00A22760">
              <w:rPr>
                <w:b/>
              </w:rPr>
              <w:t>9</w:t>
            </w:r>
            <w:r w:rsidR="00147280" w:rsidRPr="00A22760">
              <w:rPr>
                <w:b/>
              </w:rPr>
              <w:t xml:space="preserve"> – CAF</w:t>
            </w:r>
            <w:r w:rsidRPr="00A22760">
              <w:rPr>
                <w:b/>
              </w:rPr>
              <w:t>-CAU/DF</w:t>
            </w:r>
          </w:p>
        </w:tc>
      </w:tr>
    </w:tbl>
    <w:p w:rsidR="00A55DEF" w:rsidRPr="00A22760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A22760">
        <w:tab/>
      </w:r>
      <w:r w:rsidRPr="00A22760">
        <w:tab/>
      </w:r>
    </w:p>
    <w:p w:rsidR="004054FB" w:rsidRPr="00A22760" w:rsidRDefault="004054FB" w:rsidP="007026B2">
      <w:pPr>
        <w:ind w:right="113"/>
        <w:rPr>
          <w:rFonts w:eastAsia="Verdana"/>
        </w:rPr>
      </w:pPr>
      <w:r w:rsidRPr="00A22760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A22760">
        <w:rPr>
          <w:rFonts w:eastAsia="Verdana"/>
        </w:rPr>
        <w:t>1</w:t>
      </w:r>
      <w:r w:rsidR="00222EAF" w:rsidRPr="00A22760">
        <w:rPr>
          <w:rFonts w:eastAsia="Verdana"/>
        </w:rPr>
        <w:t>8 de março</w:t>
      </w:r>
      <w:r w:rsidRPr="00A22760">
        <w:rPr>
          <w:rFonts w:eastAsia="Verdana"/>
        </w:rPr>
        <w:t xml:space="preserve"> de 201</w:t>
      </w:r>
      <w:r w:rsidR="00FD67E1" w:rsidRPr="00A22760">
        <w:rPr>
          <w:rFonts w:eastAsia="Verdana"/>
        </w:rPr>
        <w:t>9</w:t>
      </w:r>
      <w:r w:rsidRPr="00A22760">
        <w:rPr>
          <w:rFonts w:eastAsia="Verdana"/>
        </w:rPr>
        <w:t xml:space="preserve">, após análise do assunto em epígrafe, </w:t>
      </w:r>
      <w:proofErr w:type="gramStart"/>
      <w:r w:rsidRPr="00A22760">
        <w:rPr>
          <w:rFonts w:eastAsia="Verdana"/>
        </w:rPr>
        <w:t>e</w:t>
      </w:r>
      <w:proofErr w:type="gramEnd"/>
    </w:p>
    <w:p w:rsidR="00636521" w:rsidRDefault="00636521" w:rsidP="00636521">
      <w:pPr>
        <w:ind w:right="113"/>
        <w:rPr>
          <w:rFonts w:eastAsia="Verdana"/>
        </w:rPr>
      </w:pPr>
    </w:p>
    <w:p w:rsidR="00636521" w:rsidRDefault="00636521" w:rsidP="00636521">
      <w:pPr>
        <w:ind w:right="113"/>
        <w:rPr>
          <w:rFonts w:eastAsia="Verdana"/>
        </w:rPr>
      </w:pPr>
      <w:r>
        <w:rPr>
          <w:rFonts w:eastAsia="Verdana"/>
        </w:rPr>
        <w:t>Considerando a quantidade de documentos administrativos não assinados pela ex-presidente do CAU/DF, Helena Zanella e que necessitam ser validados.</w:t>
      </w:r>
    </w:p>
    <w:p w:rsidR="00636521" w:rsidRPr="00636521" w:rsidRDefault="00636521" w:rsidP="00636521">
      <w:pPr>
        <w:ind w:right="113"/>
        <w:rPr>
          <w:rFonts w:eastAsia="Verdana"/>
        </w:rPr>
      </w:pPr>
      <w:r>
        <w:rPr>
          <w:rFonts w:eastAsia="Verdana"/>
        </w:rPr>
        <w:t xml:space="preserve">  </w:t>
      </w:r>
    </w:p>
    <w:p w:rsidR="00636521" w:rsidRDefault="00636521" w:rsidP="00636521">
      <w:pPr>
        <w:ind w:right="113"/>
        <w:rPr>
          <w:rFonts w:eastAsia="Verdana"/>
          <w:b/>
        </w:rPr>
      </w:pPr>
      <w:r w:rsidRPr="00636521">
        <w:rPr>
          <w:rFonts w:eastAsia="Verdana"/>
          <w:b/>
        </w:rPr>
        <w:t>DELIBERA:</w:t>
      </w:r>
    </w:p>
    <w:p w:rsidR="00636521" w:rsidRPr="00636521" w:rsidRDefault="00636521" w:rsidP="00636521">
      <w:pPr>
        <w:ind w:right="113"/>
        <w:rPr>
          <w:rFonts w:eastAsia="Verdana"/>
          <w:b/>
        </w:rPr>
      </w:pPr>
    </w:p>
    <w:p w:rsidR="00636521" w:rsidRPr="00636521" w:rsidRDefault="00636521" w:rsidP="00636521">
      <w:pPr>
        <w:ind w:right="113"/>
        <w:rPr>
          <w:rFonts w:eastAsia="Verdana"/>
        </w:rPr>
      </w:pPr>
      <w:r>
        <w:rPr>
          <w:rFonts w:eastAsia="Verdana"/>
        </w:rPr>
        <w:t>1 –</w:t>
      </w:r>
      <w:r w:rsidRPr="00636521">
        <w:rPr>
          <w:rFonts w:eastAsia="Verdana"/>
        </w:rPr>
        <w:t xml:space="preserve"> Por solicitar Parecer da Assessoria Jurídica sobre a possibilidade de convalidação das deliberações e demais documentos administrativos</w:t>
      </w:r>
      <w:r w:rsidR="008E059F">
        <w:rPr>
          <w:rFonts w:eastAsia="Verdana"/>
        </w:rPr>
        <w:t>,</w:t>
      </w:r>
      <w:r w:rsidRPr="00636521">
        <w:rPr>
          <w:rFonts w:eastAsia="Verdana"/>
        </w:rPr>
        <w:t xml:space="preserve"> com assinaturas pendentes da ex-vice-presidente Helena Zanella, pela Comissão de Administração, Planejamento e Finanças. </w:t>
      </w:r>
    </w:p>
    <w:p w:rsidR="002A71B6" w:rsidRPr="00636521" w:rsidRDefault="002A71B6" w:rsidP="000203A0">
      <w:pPr>
        <w:ind w:right="113"/>
        <w:rPr>
          <w:rFonts w:eastAsia="Verdana"/>
        </w:rPr>
      </w:pPr>
    </w:p>
    <w:p w:rsidR="000203A0" w:rsidRPr="00636521" w:rsidRDefault="000203A0" w:rsidP="000203A0">
      <w:pPr>
        <w:ind w:right="113"/>
        <w:rPr>
          <w:rFonts w:eastAsia="Verdana"/>
        </w:rPr>
      </w:pPr>
      <w:r w:rsidRPr="00636521">
        <w:rPr>
          <w:rFonts w:eastAsia="Verdana"/>
        </w:rPr>
        <w:t xml:space="preserve">Com </w:t>
      </w:r>
      <w:proofErr w:type="gramStart"/>
      <w:r w:rsidR="00FA4053" w:rsidRPr="008E059F">
        <w:rPr>
          <w:rFonts w:eastAsia="Verdana"/>
          <w:b/>
        </w:rPr>
        <w:t>3</w:t>
      </w:r>
      <w:proofErr w:type="gramEnd"/>
      <w:r w:rsidRPr="008E059F">
        <w:rPr>
          <w:rFonts w:eastAsia="Verdana"/>
          <w:b/>
        </w:rPr>
        <w:t xml:space="preserve"> </w:t>
      </w:r>
      <w:r w:rsidRPr="00636521">
        <w:rPr>
          <w:rFonts w:eastAsia="Verdana"/>
        </w:rPr>
        <w:t>votos favoráveis, 0 voto contrário e 0 abstenção.</w:t>
      </w:r>
    </w:p>
    <w:p w:rsidR="000203A0" w:rsidRPr="007C5142" w:rsidRDefault="000203A0" w:rsidP="000203A0">
      <w:pPr>
        <w:ind w:right="113"/>
        <w:rPr>
          <w:rFonts w:eastAsia="Verdana"/>
        </w:rPr>
      </w:pPr>
    </w:p>
    <w:p w:rsidR="005F7E4F" w:rsidRPr="00A22760" w:rsidRDefault="005F7E4F" w:rsidP="007026B2">
      <w:pPr>
        <w:ind w:right="113"/>
        <w:rPr>
          <w:rFonts w:eastAsia="Verdana"/>
        </w:rPr>
      </w:pPr>
    </w:p>
    <w:p w:rsidR="00A55DEF" w:rsidRPr="00A22760" w:rsidRDefault="00A55DEF" w:rsidP="007026B2">
      <w:pPr>
        <w:ind w:right="113"/>
        <w:jc w:val="center"/>
        <w:rPr>
          <w:rFonts w:eastAsia="Verdana"/>
        </w:rPr>
      </w:pPr>
      <w:r w:rsidRPr="00A22760">
        <w:rPr>
          <w:rFonts w:eastAsia="Verdana"/>
        </w:rPr>
        <w:t xml:space="preserve">Brasília/DF, </w:t>
      </w:r>
      <w:r w:rsidR="00C96AEF" w:rsidRPr="00A22760">
        <w:rPr>
          <w:rFonts w:eastAsia="Verdana"/>
        </w:rPr>
        <w:t>1</w:t>
      </w:r>
      <w:r w:rsidR="00294E6A" w:rsidRPr="00A22760">
        <w:rPr>
          <w:rFonts w:eastAsia="Verdana"/>
        </w:rPr>
        <w:t>8</w:t>
      </w:r>
      <w:r w:rsidRPr="00A22760">
        <w:rPr>
          <w:rFonts w:eastAsia="Verdana"/>
        </w:rPr>
        <w:t xml:space="preserve"> de </w:t>
      </w:r>
      <w:r w:rsidR="00294E6A" w:rsidRPr="00A22760">
        <w:rPr>
          <w:rFonts w:eastAsia="Verdana"/>
        </w:rPr>
        <w:t>março</w:t>
      </w:r>
      <w:r w:rsidRPr="00A22760">
        <w:rPr>
          <w:rFonts w:eastAsia="Verdana"/>
        </w:rPr>
        <w:t xml:space="preserve"> de 201</w:t>
      </w:r>
      <w:r w:rsidR="00C96AEF" w:rsidRPr="00A22760">
        <w:rPr>
          <w:rFonts w:eastAsia="Verdana"/>
        </w:rPr>
        <w:t>9</w:t>
      </w:r>
      <w:r w:rsidRPr="00A22760">
        <w:rPr>
          <w:rFonts w:eastAsia="Verdana"/>
        </w:rPr>
        <w:t>.</w:t>
      </w:r>
    </w:p>
    <w:p w:rsidR="00A55DEF" w:rsidRDefault="00A55DEF" w:rsidP="00A55DEF">
      <w:pPr>
        <w:jc w:val="center"/>
        <w:rPr>
          <w:rFonts w:eastAsia="Verdana"/>
        </w:rPr>
      </w:pPr>
      <w:bookmarkStart w:id="0" w:name="_GoBack"/>
      <w:bookmarkEnd w:id="0"/>
    </w:p>
    <w:p w:rsidR="005F7E4F" w:rsidRPr="00A22760" w:rsidRDefault="005F7E4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A22760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A22760" w:rsidRDefault="002B385C" w:rsidP="00E57C59">
            <w:pPr>
              <w:spacing w:line="276" w:lineRule="auto"/>
              <w:ind w:right="417"/>
            </w:pPr>
            <w:r w:rsidRPr="00A22760">
              <w:rPr>
                <w:b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A22760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A22760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A22760" w:rsidRDefault="002B385C" w:rsidP="00081705">
            <w:pPr>
              <w:spacing w:line="276" w:lineRule="auto"/>
              <w:ind w:right="417"/>
            </w:pPr>
            <w:r w:rsidRPr="00A22760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A22760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A22760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A22760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A22760" w:rsidRDefault="00CC1E63" w:rsidP="00222EAF">
            <w:pPr>
              <w:spacing w:line="276" w:lineRule="auto"/>
              <w:ind w:right="417"/>
            </w:pPr>
            <w:r w:rsidRPr="00A22760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A2276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A22760" w:rsidTr="00222EAF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A22760" w:rsidRDefault="00CC1E63" w:rsidP="00222EAF">
            <w:pPr>
              <w:spacing w:line="276" w:lineRule="auto"/>
              <w:ind w:right="417"/>
            </w:pPr>
            <w:r w:rsidRPr="00A22760"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A2276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A22760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A22760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A22760" w:rsidRDefault="00CC1E63" w:rsidP="00222EAF">
            <w:pPr>
              <w:spacing w:line="276" w:lineRule="auto"/>
              <w:ind w:right="417"/>
            </w:pPr>
            <w:r w:rsidRPr="00A22760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A2276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A22760" w:rsidRDefault="00CC1E63" w:rsidP="00267C70">
      <w:pPr>
        <w:tabs>
          <w:tab w:val="left" w:pos="1077"/>
        </w:tabs>
        <w:spacing w:line="276" w:lineRule="auto"/>
        <w:ind w:right="417"/>
      </w:pPr>
      <w:r w:rsidRPr="00A22760">
        <w:rPr>
          <w:i/>
        </w:rPr>
        <w:t xml:space="preserve">  </w:t>
      </w:r>
      <w:r w:rsidRPr="00A22760">
        <w:t xml:space="preserve">Membro </w:t>
      </w:r>
    </w:p>
    <w:sectPr w:rsidR="00081705" w:rsidRPr="00A22760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8E5" w:rsidRDefault="007B48E5">
      <w:r>
        <w:separator/>
      </w:r>
    </w:p>
  </w:endnote>
  <w:endnote w:type="continuationSeparator" w:id="0">
    <w:p w:rsidR="007B48E5" w:rsidRDefault="007B4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E5" w:rsidRDefault="007B48E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70D7892" wp14:editId="1AD75AE6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0103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0103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B48E5" w:rsidRPr="00030DEF" w:rsidRDefault="007B48E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B48E5" w:rsidRPr="00030DEF" w:rsidRDefault="007B48E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8E5" w:rsidRDefault="007B48E5">
      <w:r>
        <w:separator/>
      </w:r>
    </w:p>
  </w:footnote>
  <w:footnote w:type="continuationSeparator" w:id="0">
    <w:p w:rsidR="007B48E5" w:rsidRDefault="007B4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E5" w:rsidRDefault="007B48E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E5" w:rsidRPr="008B6F05" w:rsidRDefault="007B48E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88390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E5" w:rsidRDefault="007B48E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74461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1094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BB23C-589A-45F5-92C0-C2228ED48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20</cp:revision>
  <cp:lastPrinted>2019-04-04T14:01:00Z</cp:lastPrinted>
  <dcterms:created xsi:type="dcterms:W3CDTF">2019-02-11T12:33:00Z</dcterms:created>
  <dcterms:modified xsi:type="dcterms:W3CDTF">2019-04-04T14:52:00Z</dcterms:modified>
</cp:coreProperties>
</file>