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1F55D0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1F55D0" w:rsidRDefault="00A55DEF" w:rsidP="007026B2">
            <w:pPr>
              <w:pStyle w:val="Cabealho"/>
              <w:ind w:right="113"/>
              <w:rPr>
                <w:b/>
              </w:rPr>
            </w:pPr>
            <w:r w:rsidRPr="001F55D0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1F55D0" w:rsidRDefault="004E7EC7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1F55D0">
              <w:t>829961/2019</w:t>
            </w:r>
          </w:p>
        </w:tc>
      </w:tr>
      <w:tr w:rsidR="00A55DEF" w:rsidRPr="001F55D0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1F55D0" w:rsidRDefault="00A55DEF" w:rsidP="007026B2">
            <w:pPr>
              <w:pStyle w:val="Cabealho"/>
              <w:ind w:right="113"/>
              <w:rPr>
                <w:b/>
              </w:rPr>
            </w:pPr>
            <w:r w:rsidRPr="001F55D0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1F55D0" w:rsidRDefault="004E7EC7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1F55D0">
              <w:t>R-7 ENGENHARIA</w:t>
            </w:r>
          </w:p>
        </w:tc>
      </w:tr>
      <w:tr w:rsidR="00A55DEF" w:rsidRPr="001F55D0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1F55D0" w:rsidRDefault="00A55DEF" w:rsidP="007026B2">
            <w:pPr>
              <w:pStyle w:val="Cabealho"/>
              <w:ind w:right="113"/>
            </w:pPr>
            <w:r w:rsidRPr="001F55D0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1F55D0" w:rsidRDefault="004E7EC7" w:rsidP="007026B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1F55D0">
              <w:rPr>
                <w:rFonts w:ascii="Times New Roman" w:hAnsi="Times New Roman" w:cs="Times New Roman"/>
              </w:rPr>
              <w:t xml:space="preserve">COBRANÇA INDEVIDA </w:t>
            </w:r>
            <w:r w:rsidR="00C128C9">
              <w:rPr>
                <w:rFonts w:ascii="Times New Roman" w:hAnsi="Times New Roman" w:cs="Times New Roman"/>
              </w:rPr>
              <w:t>D</w:t>
            </w:r>
            <w:r w:rsidRPr="001F55D0">
              <w:rPr>
                <w:rFonts w:ascii="Times New Roman" w:hAnsi="Times New Roman" w:cs="Times New Roman"/>
              </w:rPr>
              <w:t>E DÉBITOS</w:t>
            </w:r>
          </w:p>
        </w:tc>
      </w:tr>
    </w:tbl>
    <w:p w:rsidR="00A55DEF" w:rsidRPr="001F55D0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1F55D0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1F55D0" w:rsidRDefault="00A55DEF" w:rsidP="00A22760">
            <w:pPr>
              <w:pStyle w:val="Cabealho"/>
              <w:ind w:right="113"/>
              <w:jc w:val="center"/>
              <w:rPr>
                <w:b/>
              </w:rPr>
            </w:pPr>
            <w:r w:rsidRPr="001F55D0">
              <w:rPr>
                <w:b/>
              </w:rPr>
              <w:t>DELIBERAÇÃO Nº 0</w:t>
            </w:r>
            <w:r w:rsidR="004E7EC7" w:rsidRPr="001F55D0">
              <w:rPr>
                <w:b/>
              </w:rPr>
              <w:t>11</w:t>
            </w:r>
            <w:r w:rsidR="00147280" w:rsidRPr="001F55D0">
              <w:rPr>
                <w:b/>
              </w:rPr>
              <w:t>/201</w:t>
            </w:r>
            <w:r w:rsidR="00FD67E1" w:rsidRPr="001F55D0">
              <w:rPr>
                <w:b/>
              </w:rPr>
              <w:t>9</w:t>
            </w:r>
            <w:r w:rsidR="00147280" w:rsidRPr="001F55D0">
              <w:rPr>
                <w:b/>
              </w:rPr>
              <w:t xml:space="preserve"> – CAF</w:t>
            </w:r>
            <w:r w:rsidRPr="001F55D0">
              <w:rPr>
                <w:b/>
              </w:rPr>
              <w:t>-CAU/DF</w:t>
            </w:r>
          </w:p>
        </w:tc>
      </w:tr>
    </w:tbl>
    <w:p w:rsidR="001F55D0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1F55D0">
        <w:tab/>
      </w:r>
    </w:p>
    <w:p w:rsidR="00A55DEF" w:rsidRPr="001F55D0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1F55D0">
        <w:tab/>
      </w:r>
    </w:p>
    <w:p w:rsidR="004054FB" w:rsidRPr="001F55D0" w:rsidRDefault="004054FB" w:rsidP="006B403B">
      <w:pPr>
        <w:spacing w:line="360" w:lineRule="auto"/>
        <w:rPr>
          <w:rFonts w:eastAsia="Verdana"/>
        </w:rPr>
      </w:pPr>
      <w:r w:rsidRPr="001F55D0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1F55D0">
        <w:rPr>
          <w:rFonts w:eastAsia="Verdana"/>
        </w:rPr>
        <w:t>1</w:t>
      </w:r>
      <w:r w:rsidR="00222EAF" w:rsidRPr="001F55D0">
        <w:rPr>
          <w:rFonts w:eastAsia="Verdana"/>
        </w:rPr>
        <w:t>8 de março</w:t>
      </w:r>
      <w:r w:rsidRPr="001F55D0">
        <w:rPr>
          <w:rFonts w:eastAsia="Verdana"/>
        </w:rPr>
        <w:t xml:space="preserve"> de 201</w:t>
      </w:r>
      <w:r w:rsidR="00FD67E1" w:rsidRPr="001F55D0">
        <w:rPr>
          <w:rFonts w:eastAsia="Verdana"/>
        </w:rPr>
        <w:t>9</w:t>
      </w:r>
      <w:r w:rsidRPr="001F55D0">
        <w:rPr>
          <w:rFonts w:eastAsia="Verdana"/>
        </w:rPr>
        <w:t>, após análise do assunto em epígrafe, e</w:t>
      </w:r>
    </w:p>
    <w:p w:rsidR="00D9077F" w:rsidRPr="001F55D0" w:rsidRDefault="00D9077F" w:rsidP="006B403B">
      <w:pPr>
        <w:spacing w:line="360" w:lineRule="auto"/>
        <w:rPr>
          <w:rFonts w:eastAsia="Verdana"/>
        </w:rPr>
      </w:pPr>
    </w:p>
    <w:p w:rsidR="003433EC" w:rsidRPr="006B403B" w:rsidRDefault="003433EC" w:rsidP="006B403B">
      <w:pPr>
        <w:spacing w:line="360" w:lineRule="auto"/>
        <w:rPr>
          <w:rFonts w:eastAsia="Verdana"/>
        </w:rPr>
      </w:pPr>
      <w:r w:rsidRPr="001F55D0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6B403B">
        <w:rPr>
          <w:rFonts w:eastAsia="Verdana"/>
        </w:rPr>
        <w:t>propor, apreciar e deliberar sobre processos de cobrança de anuidades, taxas e multas.”;</w:t>
      </w:r>
    </w:p>
    <w:p w:rsidR="004E7EC7" w:rsidRPr="001F55D0" w:rsidRDefault="004E7EC7" w:rsidP="006B403B">
      <w:pPr>
        <w:spacing w:line="360" w:lineRule="auto"/>
        <w:rPr>
          <w:rFonts w:eastAsia="Verdana"/>
        </w:rPr>
      </w:pPr>
      <w:r w:rsidRPr="001F55D0">
        <w:rPr>
          <w:rFonts w:eastAsia="Verdana"/>
        </w:rPr>
        <w:br/>
      </w:r>
      <w:r w:rsidR="00F07F96" w:rsidRPr="001F55D0">
        <w:rPr>
          <w:rFonts w:eastAsia="Verdana"/>
        </w:rPr>
        <w:t xml:space="preserve">Considerando que </w:t>
      </w:r>
      <w:r w:rsidRPr="001F55D0">
        <w:rPr>
          <w:rFonts w:eastAsia="Verdana"/>
        </w:rPr>
        <w:t>R7 Engenharia Ltda. veio a este Conselho, em 1º de março de 2019, solicitar a isenção do pagamento das anuidades de 2014 a 2019.</w:t>
      </w:r>
    </w:p>
    <w:p w:rsidR="004E7EC7" w:rsidRPr="001F55D0" w:rsidRDefault="004E7EC7" w:rsidP="006B403B">
      <w:pPr>
        <w:spacing w:line="360" w:lineRule="auto"/>
        <w:rPr>
          <w:rFonts w:eastAsia="Verdana"/>
        </w:rPr>
      </w:pPr>
      <w:r w:rsidRPr="001F55D0">
        <w:rPr>
          <w:rFonts w:eastAsia="Verdana"/>
        </w:rPr>
        <w:br/>
        <w:t xml:space="preserve">Considerando que a empresa teve sua inscrição no Conselho efetivada em 2012, </w:t>
      </w:r>
      <w:r w:rsidR="001F55D0" w:rsidRPr="001F55D0">
        <w:rPr>
          <w:rFonts w:eastAsia="Verdana"/>
        </w:rPr>
        <w:t>tendo pagado</w:t>
      </w:r>
      <w:r w:rsidRPr="001F55D0">
        <w:rPr>
          <w:rFonts w:eastAsia="Verdana"/>
        </w:rPr>
        <w:t xml:space="preserve"> as anuidades de 2012 e 2013,</w:t>
      </w:r>
      <w:bookmarkStart w:id="0" w:name="_GoBack"/>
      <w:bookmarkEnd w:id="0"/>
      <w:r w:rsidRPr="001F55D0">
        <w:rPr>
          <w:rFonts w:eastAsia="Verdana"/>
        </w:rPr>
        <w:t xml:space="preserve"> a despeito de ter registrado qualquer atividade;</w:t>
      </w:r>
    </w:p>
    <w:p w:rsidR="004E7EC7" w:rsidRPr="001F55D0" w:rsidRDefault="004E7EC7" w:rsidP="006B403B">
      <w:pPr>
        <w:spacing w:line="360" w:lineRule="auto"/>
        <w:rPr>
          <w:rFonts w:eastAsia="Verdana"/>
        </w:rPr>
      </w:pPr>
      <w:r w:rsidRPr="001F55D0">
        <w:rPr>
          <w:rFonts w:eastAsia="Verdana"/>
        </w:rPr>
        <w:br/>
        <w:t>Considerando que a empresa possuía em seu quadro técnico 2 (dois) arquitetos e urbanistas, aptos ao exercício profissional (a qualquer momento e à conveniência da empresa) como responsáveis técnicos pela R-7 Engenharia;</w:t>
      </w:r>
    </w:p>
    <w:p w:rsidR="004E7EC7" w:rsidRPr="001F55D0" w:rsidRDefault="004E7EC7" w:rsidP="006B403B">
      <w:pPr>
        <w:spacing w:line="360" w:lineRule="auto"/>
        <w:rPr>
          <w:rFonts w:eastAsia="Verdana"/>
        </w:rPr>
      </w:pPr>
      <w:r w:rsidRPr="001F55D0">
        <w:rPr>
          <w:rFonts w:eastAsia="Verdana"/>
        </w:rPr>
        <w:br/>
        <w:t>Considerando que o objeto social da empresa, s.m.j., contém atividades que são prerrogativa exclusiva dos Arquitetos e Urbanistas, quais sejam – restauro e paisagismo, não podendo ser feito o registro das mesmas em outro Conselho;</w:t>
      </w:r>
    </w:p>
    <w:p w:rsidR="004E7EC7" w:rsidRPr="001F55D0" w:rsidRDefault="004E7EC7" w:rsidP="006B403B">
      <w:pPr>
        <w:spacing w:line="360" w:lineRule="auto"/>
        <w:rPr>
          <w:rFonts w:eastAsia="Verdana"/>
        </w:rPr>
      </w:pPr>
    </w:p>
    <w:p w:rsidR="004E7EC7" w:rsidRPr="001F55D0" w:rsidRDefault="004E7EC7" w:rsidP="006B403B">
      <w:pPr>
        <w:spacing w:line="360" w:lineRule="auto"/>
        <w:rPr>
          <w:rFonts w:eastAsia="Verdana"/>
        </w:rPr>
      </w:pPr>
      <w:r w:rsidRPr="001F55D0">
        <w:rPr>
          <w:rFonts w:eastAsia="Verdana"/>
        </w:rPr>
        <w:t>Considerando que a R-7 Engenharia poderia ter solicitado a interrupção de seu registro a qualquer tempo;</w:t>
      </w:r>
    </w:p>
    <w:p w:rsidR="004E7EC7" w:rsidRPr="001F55D0" w:rsidRDefault="004E7EC7" w:rsidP="006B403B">
      <w:pPr>
        <w:spacing w:line="360" w:lineRule="auto"/>
        <w:rPr>
          <w:rFonts w:eastAsia="Verdana"/>
        </w:rPr>
      </w:pPr>
    </w:p>
    <w:p w:rsidR="004E7EC7" w:rsidRPr="001F55D0" w:rsidRDefault="004E7EC7" w:rsidP="006B403B">
      <w:pPr>
        <w:spacing w:line="360" w:lineRule="auto"/>
        <w:rPr>
          <w:rFonts w:eastAsia="Verdana"/>
        </w:rPr>
      </w:pPr>
      <w:r w:rsidRPr="001F55D0">
        <w:rPr>
          <w:rFonts w:eastAsia="Verdana"/>
        </w:rPr>
        <w:t>Considerando que compete aos CAU/UF a cobrança de anuidades e que tais valores compõem sua receita, não sendo possível abdicar de tal prerrogativa, nos temos da L</w:t>
      </w:r>
      <w:r w:rsidR="001F55D0">
        <w:rPr>
          <w:rFonts w:eastAsia="Verdana"/>
        </w:rPr>
        <w:t xml:space="preserve">ei de Responsabilidade Fiscal; </w:t>
      </w:r>
    </w:p>
    <w:p w:rsidR="004E7EC7" w:rsidRPr="001F55D0" w:rsidRDefault="004E7EC7" w:rsidP="006B403B">
      <w:pPr>
        <w:spacing w:line="360" w:lineRule="auto"/>
        <w:rPr>
          <w:rFonts w:eastAsia="Verdana"/>
        </w:rPr>
      </w:pPr>
    </w:p>
    <w:p w:rsidR="004E7EC7" w:rsidRDefault="004E7EC7" w:rsidP="006B403B">
      <w:pPr>
        <w:spacing w:line="360" w:lineRule="auto"/>
        <w:rPr>
          <w:rFonts w:eastAsia="Verdana"/>
        </w:rPr>
      </w:pPr>
      <w:r w:rsidRPr="001F55D0">
        <w:rPr>
          <w:rFonts w:eastAsia="Verdana"/>
        </w:rPr>
        <w:lastRenderedPageBreak/>
        <w:t>Considerando que não foi localizada na legislação pertinente ao CAU, exceção que justifique a isenção de cobrança de anuidade, conforme solicit</w:t>
      </w:r>
      <w:r w:rsidR="001F55D0">
        <w:rPr>
          <w:rFonts w:eastAsia="Verdana"/>
        </w:rPr>
        <w:t xml:space="preserve">a a empresa R-7 Engenharia </w:t>
      </w:r>
      <w:proofErr w:type="spellStart"/>
      <w:r w:rsidR="001F55D0">
        <w:rPr>
          <w:rFonts w:eastAsia="Verdana"/>
        </w:rPr>
        <w:t>Ltda</w:t>
      </w:r>
      <w:proofErr w:type="spellEnd"/>
      <w:r w:rsidR="001F55D0">
        <w:rPr>
          <w:rFonts w:eastAsia="Verdana"/>
        </w:rPr>
        <w:t xml:space="preserve">; </w:t>
      </w:r>
      <w:proofErr w:type="gramStart"/>
      <w:r w:rsidR="001F55D0">
        <w:rPr>
          <w:rFonts w:eastAsia="Verdana"/>
        </w:rPr>
        <w:t>e</w:t>
      </w:r>
      <w:proofErr w:type="gramEnd"/>
    </w:p>
    <w:p w:rsidR="001F55D0" w:rsidRDefault="001F55D0" w:rsidP="004E7EC7">
      <w:pPr>
        <w:ind w:right="113"/>
        <w:rPr>
          <w:rFonts w:eastAsia="Verdana"/>
        </w:rPr>
      </w:pPr>
    </w:p>
    <w:p w:rsidR="001F55D0" w:rsidRPr="001F55D0" w:rsidRDefault="001F55D0" w:rsidP="001F55D0">
      <w:pPr>
        <w:spacing w:line="360" w:lineRule="auto"/>
      </w:pPr>
      <w:r w:rsidRPr="001F55D0">
        <w:rPr>
          <w:rFonts w:eastAsia="Verdana"/>
        </w:rPr>
        <w:t xml:space="preserve">Considerando </w:t>
      </w:r>
      <w:r w:rsidRPr="001F55D0">
        <w:t>Relatório Técnico de</w:t>
      </w:r>
      <w:r w:rsidRPr="001F55D0">
        <w:rPr>
          <w:b/>
        </w:rPr>
        <w:t xml:space="preserve"> </w:t>
      </w:r>
      <w:r w:rsidRPr="001F55D0">
        <w:t>Instrução</w:t>
      </w:r>
      <w:r w:rsidRPr="001F55D0">
        <w:rPr>
          <w:b/>
        </w:rPr>
        <w:t xml:space="preserve"> - </w:t>
      </w:r>
      <w:r w:rsidRPr="001F55D0">
        <w:t>nº 02/2019 – GETEC, da analista arquiteta Luciana Vieira, orientando que “</w:t>
      </w:r>
      <w:r w:rsidRPr="001F55D0">
        <w:rPr>
          <w:i/>
        </w:rPr>
        <w:t>diante do exposto e nos termos da legislação vigente, o entendimento desta analista é que o pleito não pode ser concedido</w:t>
      </w:r>
      <w:r w:rsidRPr="001F55D0">
        <w:t>”.</w:t>
      </w:r>
    </w:p>
    <w:p w:rsidR="001F55D0" w:rsidRDefault="001F55D0" w:rsidP="007026B2">
      <w:pPr>
        <w:ind w:right="113"/>
        <w:rPr>
          <w:rFonts w:eastAsia="Verdana"/>
          <w:b/>
        </w:rPr>
      </w:pPr>
    </w:p>
    <w:p w:rsidR="001F55D0" w:rsidRPr="001F55D0" w:rsidRDefault="001F55D0" w:rsidP="007026B2">
      <w:pPr>
        <w:ind w:right="113"/>
        <w:rPr>
          <w:rFonts w:eastAsia="Verdana"/>
          <w:b/>
        </w:rPr>
      </w:pPr>
    </w:p>
    <w:p w:rsidR="00A55DEF" w:rsidRPr="001F55D0" w:rsidRDefault="00A55DEF" w:rsidP="007026B2">
      <w:pPr>
        <w:ind w:right="113"/>
        <w:rPr>
          <w:rFonts w:eastAsia="Verdana"/>
          <w:b/>
        </w:rPr>
      </w:pPr>
      <w:r w:rsidRPr="001F55D0">
        <w:rPr>
          <w:rFonts w:eastAsia="Verdana"/>
          <w:b/>
        </w:rPr>
        <w:t>DELIBER</w:t>
      </w:r>
      <w:r w:rsidR="002D67E6" w:rsidRPr="001F55D0">
        <w:rPr>
          <w:rFonts w:eastAsia="Verdana"/>
          <w:b/>
        </w:rPr>
        <w:t>A</w:t>
      </w:r>
      <w:r w:rsidRPr="001F55D0">
        <w:rPr>
          <w:rFonts w:eastAsia="Verdana"/>
          <w:b/>
        </w:rPr>
        <w:t>:</w:t>
      </w:r>
    </w:p>
    <w:p w:rsidR="003D05DA" w:rsidRPr="001F55D0" w:rsidRDefault="003D05DA" w:rsidP="007026B2">
      <w:pPr>
        <w:ind w:right="113"/>
        <w:rPr>
          <w:rFonts w:eastAsia="Verdana"/>
        </w:rPr>
      </w:pPr>
    </w:p>
    <w:p w:rsidR="004E7EC7" w:rsidRPr="001F55D0" w:rsidRDefault="004E7EC7" w:rsidP="007026B2">
      <w:pPr>
        <w:ind w:right="113"/>
        <w:rPr>
          <w:rFonts w:eastAsia="Verdana"/>
        </w:rPr>
      </w:pPr>
    </w:p>
    <w:p w:rsidR="00294E6A" w:rsidRPr="001F55D0" w:rsidRDefault="004E7EC7" w:rsidP="007026B2">
      <w:pPr>
        <w:ind w:right="113"/>
      </w:pPr>
      <w:r w:rsidRPr="001F55D0">
        <w:t>1</w:t>
      </w:r>
      <w:r w:rsidR="00294E6A" w:rsidRPr="001F55D0">
        <w:t xml:space="preserve"> - Dar prosseguimento ao processo de cobrança das anuidades devidas que compreendem o período de </w:t>
      </w:r>
      <w:r w:rsidRPr="001F55D0">
        <w:t>2014 a 2019</w:t>
      </w:r>
      <w:r w:rsidR="00294E6A" w:rsidRPr="001F55D0">
        <w:t>, devendo informar a requerente sobre o desfecho de sua solicitação.</w:t>
      </w:r>
    </w:p>
    <w:p w:rsidR="00A55DEF" w:rsidRPr="001F55D0" w:rsidRDefault="00A55DEF" w:rsidP="007026B2">
      <w:pPr>
        <w:ind w:right="113"/>
      </w:pPr>
      <w:r w:rsidRPr="001F55D0">
        <w:rPr>
          <w:b/>
        </w:rPr>
        <w:t xml:space="preserve">Com </w:t>
      </w:r>
      <w:proofErr w:type="gramStart"/>
      <w:r w:rsidR="00294E6A" w:rsidRPr="001F55D0">
        <w:rPr>
          <w:b/>
        </w:rPr>
        <w:t>3</w:t>
      </w:r>
      <w:proofErr w:type="gramEnd"/>
      <w:r w:rsidRPr="001F55D0">
        <w:t xml:space="preserve"> votos favoráveis, 0 voto contrário e 0 abstenção.</w:t>
      </w:r>
    </w:p>
    <w:p w:rsidR="00A55DEF" w:rsidRPr="001F55D0" w:rsidRDefault="00A55DEF" w:rsidP="007026B2">
      <w:pPr>
        <w:ind w:right="113"/>
        <w:rPr>
          <w:rFonts w:eastAsia="Verdana"/>
        </w:rPr>
      </w:pPr>
    </w:p>
    <w:p w:rsidR="00A55DEF" w:rsidRPr="001F55D0" w:rsidRDefault="00A55DEF" w:rsidP="007026B2">
      <w:pPr>
        <w:ind w:right="113"/>
        <w:rPr>
          <w:rFonts w:eastAsia="Verdana"/>
        </w:rPr>
      </w:pPr>
    </w:p>
    <w:p w:rsidR="00A55DEF" w:rsidRPr="001F55D0" w:rsidRDefault="00A55DEF" w:rsidP="007026B2">
      <w:pPr>
        <w:ind w:right="113"/>
        <w:jc w:val="center"/>
        <w:rPr>
          <w:rFonts w:eastAsia="Verdana"/>
        </w:rPr>
      </w:pPr>
      <w:r w:rsidRPr="001F55D0">
        <w:rPr>
          <w:rFonts w:eastAsia="Verdana"/>
        </w:rPr>
        <w:t xml:space="preserve">Brasília/DF, </w:t>
      </w:r>
      <w:r w:rsidR="00C96AEF" w:rsidRPr="001F55D0">
        <w:rPr>
          <w:rFonts w:eastAsia="Verdana"/>
        </w:rPr>
        <w:t>1</w:t>
      </w:r>
      <w:r w:rsidR="00294E6A" w:rsidRPr="001F55D0">
        <w:rPr>
          <w:rFonts w:eastAsia="Verdana"/>
        </w:rPr>
        <w:t>8</w:t>
      </w:r>
      <w:r w:rsidRPr="001F55D0">
        <w:rPr>
          <w:rFonts w:eastAsia="Verdana"/>
        </w:rPr>
        <w:t xml:space="preserve"> de </w:t>
      </w:r>
      <w:r w:rsidR="00294E6A" w:rsidRPr="001F55D0">
        <w:rPr>
          <w:rFonts w:eastAsia="Verdana"/>
        </w:rPr>
        <w:t>março</w:t>
      </w:r>
      <w:r w:rsidRPr="001F55D0">
        <w:rPr>
          <w:rFonts w:eastAsia="Verdana"/>
        </w:rPr>
        <w:t xml:space="preserve"> de 201</w:t>
      </w:r>
      <w:r w:rsidR="00C96AEF" w:rsidRPr="001F55D0">
        <w:rPr>
          <w:rFonts w:eastAsia="Verdana"/>
        </w:rPr>
        <w:t>9</w:t>
      </w:r>
      <w:r w:rsidRPr="001F55D0">
        <w:rPr>
          <w:rFonts w:eastAsia="Verdana"/>
        </w:rPr>
        <w:t>.</w:t>
      </w:r>
    </w:p>
    <w:p w:rsidR="00FB7EF2" w:rsidRPr="001F55D0" w:rsidRDefault="00FB7EF2" w:rsidP="007026B2">
      <w:pPr>
        <w:ind w:right="113"/>
        <w:jc w:val="center"/>
        <w:rPr>
          <w:rFonts w:eastAsia="Verdana"/>
        </w:rPr>
      </w:pPr>
    </w:p>
    <w:p w:rsidR="004E7EC7" w:rsidRPr="001F55D0" w:rsidRDefault="004E7EC7" w:rsidP="007026B2">
      <w:pPr>
        <w:ind w:right="113"/>
        <w:jc w:val="center"/>
        <w:rPr>
          <w:rFonts w:eastAsia="Verdana"/>
        </w:rPr>
      </w:pPr>
    </w:p>
    <w:p w:rsidR="00A55DEF" w:rsidRPr="001F55D0" w:rsidRDefault="00A55DE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1F55D0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1F55D0" w:rsidRDefault="002B385C" w:rsidP="00E57C59">
            <w:pPr>
              <w:spacing w:line="276" w:lineRule="auto"/>
              <w:ind w:right="417"/>
            </w:pPr>
            <w:r w:rsidRPr="001F55D0">
              <w:rPr>
                <w:b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1F55D0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1F55D0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1F55D0" w:rsidRDefault="002B385C" w:rsidP="00081705">
            <w:pPr>
              <w:spacing w:line="276" w:lineRule="auto"/>
              <w:ind w:right="417"/>
            </w:pPr>
            <w:r w:rsidRPr="001F55D0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1F55D0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F55D0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1F55D0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1F55D0" w:rsidRDefault="00CC1E63" w:rsidP="00222EAF">
            <w:pPr>
              <w:spacing w:line="276" w:lineRule="auto"/>
              <w:ind w:right="417"/>
            </w:pPr>
            <w:r w:rsidRPr="001F55D0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1F55D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1F55D0" w:rsidTr="00222EAF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1F55D0" w:rsidRDefault="00CC1E63" w:rsidP="00222EAF">
            <w:pPr>
              <w:spacing w:line="276" w:lineRule="auto"/>
              <w:ind w:right="417"/>
            </w:pPr>
            <w:r w:rsidRPr="001F55D0"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1F55D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1F55D0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1F55D0" w:rsidTr="00222EAF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1F55D0" w:rsidRDefault="00CC1E63" w:rsidP="00222EAF">
            <w:pPr>
              <w:spacing w:line="276" w:lineRule="auto"/>
              <w:ind w:right="417"/>
            </w:pPr>
            <w:r w:rsidRPr="001F55D0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1F55D0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1F55D0" w:rsidRDefault="00CC1E63" w:rsidP="00267C70">
      <w:pPr>
        <w:tabs>
          <w:tab w:val="left" w:pos="1077"/>
        </w:tabs>
        <w:spacing w:line="276" w:lineRule="auto"/>
        <w:ind w:right="417"/>
      </w:pPr>
      <w:r w:rsidRPr="001F55D0">
        <w:rPr>
          <w:i/>
        </w:rPr>
        <w:t xml:space="preserve">  </w:t>
      </w:r>
      <w:r w:rsidRPr="001F55D0">
        <w:t xml:space="preserve">Membro </w:t>
      </w:r>
    </w:p>
    <w:sectPr w:rsidR="00081705" w:rsidRPr="001F55D0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8C9" w:rsidRDefault="00C128C9">
      <w:r>
        <w:separator/>
      </w:r>
    </w:p>
  </w:endnote>
  <w:endnote w:type="continuationSeparator" w:id="0">
    <w:p w:rsidR="00C128C9" w:rsidRDefault="00C12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8C9" w:rsidRDefault="00C128C9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B403B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B403B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128C9" w:rsidRPr="00030DEF" w:rsidRDefault="00C128C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128C9" w:rsidRPr="00030DEF" w:rsidRDefault="00C128C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8C9" w:rsidRDefault="00C128C9">
      <w:r>
        <w:separator/>
      </w:r>
    </w:p>
  </w:footnote>
  <w:footnote w:type="continuationSeparator" w:id="0">
    <w:p w:rsidR="00C128C9" w:rsidRDefault="00C128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8C9" w:rsidRDefault="00C128C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8C9" w:rsidRPr="008B6F05" w:rsidRDefault="00C128C9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80561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8C9" w:rsidRDefault="00C128C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1F55D0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E7EC7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40C74"/>
    <w:rsid w:val="00664655"/>
    <w:rsid w:val="00674461"/>
    <w:rsid w:val="00682000"/>
    <w:rsid w:val="0068501B"/>
    <w:rsid w:val="00693EEA"/>
    <w:rsid w:val="006A26FF"/>
    <w:rsid w:val="006A75CE"/>
    <w:rsid w:val="006B403B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28C9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11AA"/>
    <w:rsid w:val="00FB1429"/>
    <w:rsid w:val="00FB6B7B"/>
    <w:rsid w:val="00FB7EF2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B7F27-891C-4E1E-BCCE-AD27B2046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398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12</cp:revision>
  <cp:lastPrinted>2019-02-11T11:41:00Z</cp:lastPrinted>
  <dcterms:created xsi:type="dcterms:W3CDTF">2019-02-11T12:33:00Z</dcterms:created>
  <dcterms:modified xsi:type="dcterms:W3CDTF">2019-04-03T17:07:00Z</dcterms:modified>
</cp:coreProperties>
</file>