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FB" w:rsidRPr="002D7775" w:rsidRDefault="001A4EFB" w:rsidP="001A4EFB">
      <w:pPr>
        <w:jc w:val="center"/>
        <w:rPr>
          <w:rFonts w:eastAsia="Cambria"/>
          <w:b/>
        </w:rPr>
      </w:pPr>
      <w:r w:rsidRPr="002D7775">
        <w:rPr>
          <w:rFonts w:eastAsia="Cambria"/>
          <w:b/>
        </w:rPr>
        <w:t xml:space="preserve">PORTARIA </w:t>
      </w:r>
      <w:r w:rsidR="002D7775">
        <w:rPr>
          <w:rFonts w:eastAsia="Cambria"/>
          <w:b/>
        </w:rPr>
        <w:t>ORDINÁRIA</w:t>
      </w:r>
      <w:r w:rsidRPr="002D7775">
        <w:rPr>
          <w:rFonts w:eastAsia="Cambria"/>
          <w:b/>
        </w:rPr>
        <w:t xml:space="preserve"> Nº</w:t>
      </w:r>
      <w:r w:rsidR="002D7775">
        <w:rPr>
          <w:rFonts w:eastAsia="Cambria"/>
          <w:b/>
        </w:rPr>
        <w:t xml:space="preserve"> 36</w:t>
      </w:r>
      <w:r w:rsidRPr="002D7775">
        <w:rPr>
          <w:rFonts w:eastAsia="Cambria"/>
          <w:b/>
        </w:rPr>
        <w:t>, DE 14 DE JUNHO DE 2019.</w:t>
      </w: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/>
        </w:rPr>
      </w:pP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Arial Unicode MS"/>
          <w:lang w:eastAsia="pt-BR"/>
        </w:rPr>
      </w:pPr>
    </w:p>
    <w:p w:rsidR="001A4EFB" w:rsidRPr="002D7775" w:rsidRDefault="001A4EFB" w:rsidP="002D7775">
      <w:pPr>
        <w:pStyle w:val="Textoembloco"/>
      </w:pPr>
      <w:r w:rsidRPr="002D7775">
        <w:t xml:space="preserve">Altera a Portaria </w:t>
      </w:r>
      <w:r w:rsidR="002D7775">
        <w:t xml:space="preserve">CAU/DF </w:t>
      </w:r>
      <w:r w:rsidRPr="002D7775">
        <w:t xml:space="preserve">nº 8 de 3 de </w:t>
      </w:r>
      <w:bookmarkStart w:id="0" w:name="_GoBack"/>
      <w:bookmarkEnd w:id="0"/>
      <w:r w:rsidRPr="002D7775">
        <w:t xml:space="preserve">agosto de 2015 – procedimento e concessão de passagens diárias e reembolso para deslocamento. </w:t>
      </w: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  <w:tab w:val="left" w:pos="9632"/>
        </w:tabs>
        <w:ind w:left="4820" w:right="-7"/>
        <w:rPr>
          <w:rFonts w:eastAsia="Arial Unicode MS"/>
          <w:lang w:eastAsia="pt-BR"/>
        </w:rPr>
      </w:pPr>
    </w:p>
    <w:p w:rsidR="001A4EFB" w:rsidRPr="002D7775" w:rsidRDefault="001A4EFB" w:rsidP="001A4EFB">
      <w:pPr>
        <w:tabs>
          <w:tab w:val="left" w:pos="720"/>
          <w:tab w:val="left" w:pos="1440"/>
        </w:tabs>
        <w:ind w:right="-7"/>
        <w:rPr>
          <w:rFonts w:eastAsia="Cambria"/>
        </w:rPr>
      </w:pPr>
      <w:r w:rsidRPr="002D7775">
        <w:rPr>
          <w:rFonts w:eastAsia="Cambria"/>
        </w:rPr>
        <w:tab/>
      </w:r>
      <w:r w:rsidRPr="002D7775">
        <w:rPr>
          <w:rFonts w:eastAsia="Cambria"/>
        </w:rPr>
        <w:tab/>
      </w:r>
      <w:r w:rsidRPr="002D7775">
        <w:rPr>
          <w:rFonts w:eastAsia="Cambria"/>
        </w:rPr>
        <w:tab/>
      </w:r>
    </w:p>
    <w:p w:rsidR="001A4EFB" w:rsidRPr="002D7775" w:rsidRDefault="001A4EFB" w:rsidP="001A4EFB">
      <w:pPr>
        <w:tabs>
          <w:tab w:val="left" w:pos="1134"/>
        </w:tabs>
      </w:pPr>
      <w:r w:rsidRPr="002D7775"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2D7775">
        <w:t>DPOBR</w:t>
      </w:r>
      <w:proofErr w:type="spellEnd"/>
      <w:r w:rsidRPr="002D7775">
        <w:t xml:space="preserve"> nº 0085-09/2018, após análise de assunto em epígrafe, e</w:t>
      </w: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Cs/>
        </w:rPr>
      </w:pP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Cs/>
        </w:rPr>
      </w:pPr>
      <w:r w:rsidRPr="002D7775">
        <w:rPr>
          <w:rFonts w:eastAsia="Cambria"/>
          <w:bCs/>
        </w:rPr>
        <w:t xml:space="preserve">Considerando o ofício nº 22/2019 – CAU/BR, a </w:t>
      </w:r>
      <w:r w:rsidR="009A3190">
        <w:rPr>
          <w:rFonts w:eastAsia="Cambria"/>
          <w:bCs/>
        </w:rPr>
        <w:t>D</w:t>
      </w:r>
      <w:r w:rsidRPr="002D7775">
        <w:rPr>
          <w:rFonts w:eastAsia="Cambria"/>
          <w:bCs/>
        </w:rPr>
        <w:t>eliberação nº 017/2019</w:t>
      </w:r>
      <w:r w:rsidR="009A3190">
        <w:rPr>
          <w:rFonts w:eastAsia="Cambria"/>
          <w:bCs/>
        </w:rPr>
        <w:t xml:space="preserve"> </w:t>
      </w:r>
      <w:r w:rsidRPr="002D7775">
        <w:rPr>
          <w:rFonts w:eastAsia="Cambria"/>
          <w:bCs/>
        </w:rPr>
        <w:t>–</w:t>
      </w:r>
      <w:r w:rsidR="009A3190">
        <w:rPr>
          <w:rFonts w:eastAsia="Cambria"/>
          <w:bCs/>
        </w:rPr>
        <w:t xml:space="preserve"> C</w:t>
      </w:r>
      <w:r w:rsidRPr="002D7775">
        <w:rPr>
          <w:rFonts w:eastAsia="Cambria"/>
          <w:bCs/>
        </w:rPr>
        <w:t>PFI-</w:t>
      </w:r>
      <w:proofErr w:type="spellStart"/>
      <w:r w:rsidRPr="002D7775">
        <w:rPr>
          <w:rFonts w:eastAsia="Cambria"/>
          <w:bCs/>
        </w:rPr>
        <w:t>CAU</w:t>
      </w:r>
      <w:proofErr w:type="spellEnd"/>
      <w:r w:rsidRPr="002D7775">
        <w:rPr>
          <w:rFonts w:eastAsia="Cambria"/>
          <w:bCs/>
        </w:rPr>
        <w:t xml:space="preserve">/BR e </w:t>
      </w:r>
      <w:r w:rsidR="00151F90">
        <w:rPr>
          <w:rFonts w:eastAsia="Cambria"/>
          <w:bCs/>
        </w:rPr>
        <w:t>a</w:t>
      </w:r>
      <w:r w:rsidRPr="002D7775">
        <w:rPr>
          <w:rFonts w:eastAsia="Cambria"/>
          <w:bCs/>
        </w:rPr>
        <w:t xml:space="preserve"> </w:t>
      </w:r>
      <w:r w:rsidR="009A3190">
        <w:rPr>
          <w:rFonts w:eastAsia="Cambria"/>
          <w:bCs/>
        </w:rPr>
        <w:t>D</w:t>
      </w:r>
      <w:r w:rsidRPr="002D7775">
        <w:rPr>
          <w:rFonts w:eastAsia="Cambria"/>
          <w:bCs/>
        </w:rPr>
        <w:t xml:space="preserve">eliberação nº </w:t>
      </w:r>
      <w:r w:rsidR="00151F90">
        <w:rPr>
          <w:rFonts w:eastAsia="Cambria"/>
          <w:bCs/>
        </w:rPr>
        <w:t xml:space="preserve">33/2019 – </w:t>
      </w:r>
      <w:proofErr w:type="spellStart"/>
      <w:r w:rsidR="00151F90">
        <w:rPr>
          <w:rFonts w:eastAsia="Cambria"/>
          <w:bCs/>
        </w:rPr>
        <w:t>COA-CAU</w:t>
      </w:r>
      <w:proofErr w:type="spellEnd"/>
      <w:r w:rsidR="00151F90">
        <w:rPr>
          <w:rFonts w:eastAsia="Cambria"/>
          <w:bCs/>
        </w:rPr>
        <w:t>/BR.</w:t>
      </w:r>
    </w:p>
    <w:p w:rsidR="001A4EFB" w:rsidRDefault="001A4EFB" w:rsidP="001A4EFB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Cs/>
        </w:rPr>
      </w:pPr>
    </w:p>
    <w:p w:rsidR="009A3190" w:rsidRPr="002D7775" w:rsidRDefault="009A3190" w:rsidP="001A4EFB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Cs/>
        </w:rPr>
      </w:pP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/>
        </w:rPr>
      </w:pPr>
      <w:r w:rsidRPr="002D7775">
        <w:rPr>
          <w:rFonts w:eastAsia="Cambria"/>
          <w:b/>
        </w:rPr>
        <w:t>RESOLVE:</w:t>
      </w:r>
    </w:p>
    <w:p w:rsidR="009A3190" w:rsidRDefault="009A3190" w:rsidP="00151F90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/>
          <w:bCs/>
        </w:rPr>
      </w:pPr>
    </w:p>
    <w:p w:rsidR="00151F90" w:rsidRPr="00FF3F5C" w:rsidRDefault="00151F90" w:rsidP="00151F90">
      <w:p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eastAsia="Cambria"/>
          <w:bCs/>
        </w:rPr>
      </w:pPr>
    </w:p>
    <w:p w:rsidR="001A4EFB" w:rsidRPr="002D7775" w:rsidRDefault="001A4EFB" w:rsidP="001A4EFB">
      <w:pPr>
        <w:numPr>
          <w:ilvl w:val="0"/>
          <w:numId w:val="18"/>
        </w:numPr>
        <w:tabs>
          <w:tab w:val="left" w:pos="567"/>
          <w:tab w:val="left" w:pos="709"/>
          <w:tab w:val="left" w:pos="1701"/>
        </w:tabs>
        <w:ind w:left="0" w:firstLine="0"/>
        <w:rPr>
          <w:rFonts w:eastAsia="Cambria"/>
          <w:bCs/>
        </w:rPr>
      </w:pPr>
      <w:r w:rsidRPr="002D7775">
        <w:rPr>
          <w:rFonts w:eastAsia="Cambria"/>
          <w:bCs/>
        </w:rPr>
        <w:t>Revogar o artigo 16</w:t>
      </w:r>
      <w:r w:rsidR="003B50C5" w:rsidRPr="003B50C5">
        <w:rPr>
          <w:rFonts w:eastAsia="Cambria"/>
          <w:bCs/>
        </w:rPr>
        <w:t xml:space="preserve"> </w:t>
      </w:r>
      <w:r w:rsidR="003B50C5" w:rsidRPr="002D7775">
        <w:rPr>
          <w:rFonts w:eastAsia="Cambria"/>
          <w:bCs/>
        </w:rPr>
        <w:t xml:space="preserve">da Portaria </w:t>
      </w:r>
      <w:r w:rsidR="003B50C5">
        <w:rPr>
          <w:rFonts w:eastAsia="Cambria"/>
          <w:bCs/>
        </w:rPr>
        <w:t xml:space="preserve">CAU/DF </w:t>
      </w:r>
      <w:r w:rsidR="003B50C5" w:rsidRPr="002D7775">
        <w:rPr>
          <w:rFonts w:eastAsia="Cambria"/>
          <w:bCs/>
        </w:rPr>
        <w:t xml:space="preserve">nº 8 de </w:t>
      </w:r>
      <w:r w:rsidR="003B50C5">
        <w:rPr>
          <w:rFonts w:eastAsia="Cambria"/>
          <w:bCs/>
        </w:rPr>
        <w:t xml:space="preserve">3 de </w:t>
      </w:r>
      <w:r w:rsidR="003B50C5" w:rsidRPr="002D7775">
        <w:rPr>
          <w:rFonts w:eastAsia="Cambria"/>
          <w:bCs/>
        </w:rPr>
        <w:t>agosto de 2015</w:t>
      </w:r>
      <w:r w:rsidR="003B50C5">
        <w:rPr>
          <w:rFonts w:eastAsia="Cambria"/>
          <w:bCs/>
        </w:rPr>
        <w:t>, o qual</w:t>
      </w:r>
      <w:r w:rsidR="00FF3F5C">
        <w:rPr>
          <w:rFonts w:eastAsia="Cambria"/>
          <w:bCs/>
        </w:rPr>
        <w:t xml:space="preserve"> </w:t>
      </w:r>
      <w:r w:rsidR="003B50C5">
        <w:rPr>
          <w:rFonts w:eastAsia="Cambria"/>
          <w:bCs/>
        </w:rPr>
        <w:t xml:space="preserve">dispõe que </w:t>
      </w:r>
      <w:r w:rsidR="00FF3F5C" w:rsidRPr="003B50C5">
        <w:rPr>
          <w:rFonts w:eastAsia="Cambria"/>
          <w:bCs/>
          <w:i/>
        </w:rPr>
        <w:t>“As meias diárias serão concedidas ao presidente, os conselheiros e representantes do CAU/DF, quando estiverem representando o Conselho em atividades, seminários e reuniões na mesma cidade da sede do CAU/DF</w:t>
      </w:r>
      <w:r w:rsidR="00D32496" w:rsidRPr="003B50C5">
        <w:rPr>
          <w:rFonts w:eastAsia="Cambria"/>
          <w:bCs/>
          <w:i/>
        </w:rPr>
        <w:t>”</w:t>
      </w:r>
      <w:r w:rsidRPr="002D7775">
        <w:rPr>
          <w:rFonts w:eastAsia="Cambria"/>
          <w:bCs/>
        </w:rPr>
        <w:t>.</w:t>
      </w:r>
    </w:p>
    <w:p w:rsidR="001A4EFB" w:rsidRPr="002D7775" w:rsidRDefault="001A4EFB" w:rsidP="001A4EFB">
      <w:pPr>
        <w:tabs>
          <w:tab w:val="left" w:pos="567"/>
          <w:tab w:val="left" w:pos="709"/>
          <w:tab w:val="left" w:pos="1701"/>
        </w:tabs>
        <w:rPr>
          <w:rFonts w:eastAsia="Cambria"/>
          <w:bCs/>
        </w:rPr>
      </w:pPr>
    </w:p>
    <w:p w:rsidR="001A4EFB" w:rsidRPr="002D7775" w:rsidRDefault="001A4EFB" w:rsidP="001A4EFB">
      <w:pPr>
        <w:numPr>
          <w:ilvl w:val="0"/>
          <w:numId w:val="18"/>
        </w:numPr>
        <w:tabs>
          <w:tab w:val="left" w:pos="567"/>
          <w:tab w:val="left" w:pos="709"/>
          <w:tab w:val="left" w:pos="1701"/>
        </w:tabs>
        <w:ind w:left="0" w:firstLine="0"/>
        <w:rPr>
          <w:rFonts w:eastAsia="Cambria"/>
          <w:bCs/>
        </w:rPr>
      </w:pPr>
      <w:r w:rsidRPr="002D7775">
        <w:rPr>
          <w:rFonts w:eastAsia="Cambria"/>
          <w:bCs/>
        </w:rPr>
        <w:t xml:space="preserve">Manter os demais artigos da Portaria </w:t>
      </w:r>
      <w:r w:rsidR="003E5742">
        <w:rPr>
          <w:rFonts w:eastAsia="Cambria"/>
          <w:bCs/>
        </w:rPr>
        <w:t xml:space="preserve">CAU/DF </w:t>
      </w:r>
      <w:r w:rsidRPr="002D7775">
        <w:rPr>
          <w:rFonts w:eastAsia="Cambria"/>
          <w:bCs/>
        </w:rPr>
        <w:t>nº 8</w:t>
      </w:r>
      <w:r w:rsidR="00A66BF2">
        <w:rPr>
          <w:rFonts w:eastAsia="Cambria"/>
          <w:bCs/>
        </w:rPr>
        <w:t>/2015</w:t>
      </w:r>
      <w:r w:rsidRPr="002D7775">
        <w:rPr>
          <w:rFonts w:eastAsia="Cambria"/>
          <w:bCs/>
        </w:rPr>
        <w:t xml:space="preserve"> até elaboração de nova Portaria que regulamentará o assunto.</w:t>
      </w:r>
    </w:p>
    <w:p w:rsidR="001A4EFB" w:rsidRPr="002D7775" w:rsidRDefault="001A4EFB" w:rsidP="001A4EFB">
      <w:pPr>
        <w:pStyle w:val="PargrafodaLista"/>
        <w:rPr>
          <w:rFonts w:eastAsia="Cambria"/>
          <w:bCs/>
        </w:rPr>
      </w:pPr>
    </w:p>
    <w:p w:rsidR="001A4EFB" w:rsidRPr="002D7775" w:rsidRDefault="001A4EFB" w:rsidP="001A4EFB">
      <w:pPr>
        <w:numPr>
          <w:ilvl w:val="0"/>
          <w:numId w:val="18"/>
        </w:numPr>
        <w:tabs>
          <w:tab w:val="left" w:pos="567"/>
          <w:tab w:val="left" w:pos="709"/>
          <w:tab w:val="left" w:pos="1701"/>
        </w:tabs>
        <w:ind w:left="0" w:firstLine="0"/>
        <w:rPr>
          <w:rFonts w:eastAsia="Cambria"/>
          <w:bCs/>
        </w:rPr>
      </w:pPr>
      <w:r w:rsidRPr="002D7775">
        <w:rPr>
          <w:rFonts w:eastAsia="Cambria"/>
          <w:bCs/>
        </w:rPr>
        <w:t xml:space="preserve">Esta Portaria </w:t>
      </w:r>
      <w:r w:rsidR="003E5742">
        <w:rPr>
          <w:rFonts w:eastAsia="Cambria"/>
          <w:bCs/>
        </w:rPr>
        <w:t xml:space="preserve">Ordinária </w:t>
      </w:r>
      <w:r w:rsidRPr="002D7775">
        <w:rPr>
          <w:rFonts w:eastAsia="Cambria"/>
          <w:bCs/>
        </w:rPr>
        <w:t>entra em vigor na data de sua publicação.</w:t>
      </w:r>
    </w:p>
    <w:p w:rsidR="001A4EFB" w:rsidRPr="002D7775" w:rsidRDefault="001A4EFB" w:rsidP="001A4EFB">
      <w:pPr>
        <w:pStyle w:val="PargrafodaLista"/>
        <w:rPr>
          <w:rFonts w:eastAsia="Cambria"/>
          <w:bCs/>
        </w:rPr>
      </w:pPr>
    </w:p>
    <w:p w:rsidR="001A4EFB" w:rsidRPr="002D7775" w:rsidRDefault="001A4EFB" w:rsidP="001A4EFB">
      <w:pPr>
        <w:tabs>
          <w:tab w:val="left" w:pos="567"/>
          <w:tab w:val="left" w:pos="709"/>
          <w:tab w:val="left" w:pos="1701"/>
        </w:tabs>
        <w:rPr>
          <w:rFonts w:eastAsia="Cambria"/>
          <w:bCs/>
        </w:rPr>
      </w:pPr>
    </w:p>
    <w:p w:rsidR="001A4EFB" w:rsidRPr="002D7775" w:rsidRDefault="001A4EFB" w:rsidP="003E5742">
      <w:pPr>
        <w:tabs>
          <w:tab w:val="left" w:pos="567"/>
          <w:tab w:val="left" w:pos="851"/>
          <w:tab w:val="left" w:pos="1701"/>
        </w:tabs>
        <w:jc w:val="center"/>
        <w:rPr>
          <w:rFonts w:eastAsia="Cambria"/>
        </w:rPr>
      </w:pPr>
      <w:r w:rsidRPr="002D7775">
        <w:rPr>
          <w:rFonts w:eastAsia="Cambria"/>
        </w:rPr>
        <w:t>Brasília, 14 de junho de 2019.</w:t>
      </w: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</w:tabs>
        <w:rPr>
          <w:rFonts w:eastAsia="Cambria"/>
          <w:b/>
        </w:rPr>
      </w:pP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</w:tabs>
        <w:rPr>
          <w:rFonts w:eastAsia="Cambria"/>
          <w:b/>
        </w:rPr>
      </w:pPr>
    </w:p>
    <w:p w:rsidR="001A4EFB" w:rsidRPr="002D7775" w:rsidRDefault="001A4EFB" w:rsidP="001A4EFB">
      <w:pPr>
        <w:tabs>
          <w:tab w:val="left" w:pos="567"/>
          <w:tab w:val="left" w:pos="851"/>
          <w:tab w:val="left" w:pos="1701"/>
        </w:tabs>
        <w:rPr>
          <w:rFonts w:eastAsia="Cambria"/>
          <w:b/>
        </w:rPr>
      </w:pPr>
    </w:p>
    <w:p w:rsidR="001A4EFB" w:rsidRPr="003E5742" w:rsidRDefault="001A4EFB" w:rsidP="001A4EFB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3E5742">
        <w:rPr>
          <w:rFonts w:ascii="Times New Roman" w:hAnsi="Times New Roman" w:cs="Times New Roman"/>
          <w:b/>
          <w:i w:val="0"/>
          <w:color w:val="auto"/>
        </w:rPr>
        <w:t>DANIEL MANGABEIRA</w:t>
      </w:r>
    </w:p>
    <w:p w:rsidR="001A4EFB" w:rsidRPr="003E5742" w:rsidRDefault="001A4EFB" w:rsidP="001A4EFB">
      <w:pPr>
        <w:tabs>
          <w:tab w:val="left" w:pos="567"/>
          <w:tab w:val="left" w:pos="851"/>
          <w:tab w:val="left" w:pos="1701"/>
        </w:tabs>
        <w:jc w:val="center"/>
        <w:rPr>
          <w:rFonts w:eastAsia="Cambria"/>
          <w:bCs/>
        </w:rPr>
      </w:pPr>
      <w:r w:rsidRPr="003E5742">
        <w:rPr>
          <w:rFonts w:eastAsia="Cambria"/>
        </w:rPr>
        <w:t>Presidente</w:t>
      </w:r>
    </w:p>
    <w:p w:rsidR="00990A90" w:rsidRPr="003E5742" w:rsidRDefault="00990A90" w:rsidP="001A4EFB"/>
    <w:sectPr w:rsidR="00990A90" w:rsidRPr="003E5742" w:rsidSect="003E5742">
      <w:headerReference w:type="even" r:id="rId8"/>
      <w:headerReference w:type="first" r:id="rId9"/>
      <w:pgSz w:w="11900" w:h="16840" w:code="9"/>
      <w:pgMar w:top="1843" w:right="1134" w:bottom="1702" w:left="170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E37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E373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274A07"/>
    <w:multiLevelType w:val="multilevel"/>
    <w:tmpl w:val="61E62EEE"/>
    <w:lvl w:ilvl="0">
      <w:start w:val="1"/>
      <w:numFmt w:val="decimal"/>
      <w:lvlText w:val="Art. %1º"/>
      <w:lvlJc w:val="left"/>
      <w:pPr>
        <w:ind w:left="759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8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2693D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1F90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3FA4"/>
    <w:rsid w:val="001A45B8"/>
    <w:rsid w:val="001A4EFB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2FC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D7775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B50C5"/>
    <w:rsid w:val="003C2D72"/>
    <w:rsid w:val="003E0DB7"/>
    <w:rsid w:val="003E37E2"/>
    <w:rsid w:val="003E3816"/>
    <w:rsid w:val="003E5124"/>
    <w:rsid w:val="003E5742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14AA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B3EE9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3237"/>
    <w:rsid w:val="00975B54"/>
    <w:rsid w:val="00982B29"/>
    <w:rsid w:val="009872C8"/>
    <w:rsid w:val="00990A90"/>
    <w:rsid w:val="009967D0"/>
    <w:rsid w:val="00997A39"/>
    <w:rsid w:val="009A3190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66BF2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E3735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32496"/>
    <w:rsid w:val="00D41554"/>
    <w:rsid w:val="00D44160"/>
    <w:rsid w:val="00D514B3"/>
    <w:rsid w:val="00D52660"/>
    <w:rsid w:val="00D54DC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3F5C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17A7E2-E4FB-4C45-85F2-D22DDED1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4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4E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72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2693D"/>
    <w:pPr>
      <w:ind w:left="48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2693D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4EF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4EF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paragraph" w:styleId="Textoembloco">
    <w:name w:val="Block Text"/>
    <w:basedOn w:val="Normal"/>
    <w:uiPriority w:val="99"/>
    <w:unhideWhenUsed/>
    <w:rsid w:val="002D7775"/>
    <w:pPr>
      <w:tabs>
        <w:tab w:val="left" w:pos="567"/>
        <w:tab w:val="left" w:pos="851"/>
        <w:tab w:val="left" w:pos="1701"/>
        <w:tab w:val="left" w:pos="9632"/>
      </w:tabs>
      <w:ind w:left="4820" w:right="-7"/>
    </w:pPr>
    <w:rPr>
      <w:rFonts w:eastAsia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B1BF-9F7A-4E23-B0DD-6D14E53F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51</cp:revision>
  <cp:lastPrinted>2019-06-14T13:50:00Z</cp:lastPrinted>
  <dcterms:created xsi:type="dcterms:W3CDTF">2018-10-03T17:16:00Z</dcterms:created>
  <dcterms:modified xsi:type="dcterms:W3CDTF">2019-06-17T13:26:00Z</dcterms:modified>
</cp:coreProperties>
</file>