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D60E00" w:rsidTr="00D60E00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0E00" w:rsidRDefault="00D60E00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0E00" w:rsidRDefault="00D60E00">
            <w:pPr>
              <w:pStyle w:val="Cabealho"/>
              <w:tabs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729344/2018</w:t>
            </w:r>
          </w:p>
        </w:tc>
      </w:tr>
      <w:tr w:rsidR="00D60E00" w:rsidTr="00D60E00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0E00" w:rsidRDefault="00D60E00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0E00" w:rsidRDefault="00D60E00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D60E00" w:rsidRPr="005E634D" w:rsidTr="00D60E00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0E00" w:rsidRDefault="00D60E00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0E00" w:rsidRDefault="00D60E00">
            <w:pPr>
              <w:pStyle w:val="Estilo"/>
              <w:shd w:val="clear" w:color="auto" w:fill="FFFFFF"/>
              <w:spacing w:before="4" w:line="244" w:lineRule="exact"/>
              <w:ind w:right="-1"/>
              <w:rPr>
                <w:rFonts w:ascii="Times New Roman" w:hAnsi="Times New Roman" w:cs="Times New Roman"/>
                <w:color w:val="22212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Verdana" w:hAnsi="Times New Roman"/>
                <w:bCs/>
                <w:sz w:val="22"/>
                <w:szCs w:val="22"/>
              </w:rPr>
              <w:t>APROVAÇÃO DA REPROGRAMAÇÃO ORÇAMENTÁRIA 2018 DO CAU/DF</w:t>
            </w:r>
            <w:r>
              <w:rPr>
                <w:rFonts w:ascii="Times New Roman" w:eastAsia="Verdana" w:hAnsi="Times New Roman"/>
                <w:sz w:val="22"/>
                <w:szCs w:val="22"/>
              </w:rPr>
              <w:t>.</w:t>
            </w:r>
          </w:p>
        </w:tc>
      </w:tr>
    </w:tbl>
    <w:p w:rsidR="00D60E00" w:rsidRDefault="00D60E00" w:rsidP="00D60E00">
      <w:pPr>
        <w:pStyle w:val="Cabealho"/>
        <w:spacing w:line="240" w:lineRule="atLeast"/>
        <w:jc w:val="center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60E00" w:rsidTr="00D60E00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60E00" w:rsidRDefault="00D60E00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DELIBERAÇÃO N.º 18/2018 - CFG</w:t>
            </w:r>
          </w:p>
        </w:tc>
      </w:tr>
    </w:tbl>
    <w:p w:rsidR="00D60E00" w:rsidRDefault="00D60E00" w:rsidP="00D60E00">
      <w:pPr>
        <w:pStyle w:val="Cabealho"/>
        <w:tabs>
          <w:tab w:val="left" w:pos="4962"/>
        </w:tabs>
        <w:spacing w:line="240" w:lineRule="atLeast"/>
        <w:ind w:right="134"/>
        <w:rPr>
          <w:sz w:val="12"/>
          <w:szCs w:val="1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0E00" w:rsidRPr="005E634D" w:rsidRDefault="00D60E00" w:rsidP="00D60E00">
      <w:pPr>
        <w:rPr>
          <w:rFonts w:eastAsia="Verdana"/>
          <w:sz w:val="22"/>
          <w:szCs w:val="22"/>
          <w:lang w:val="pt-BR"/>
        </w:rPr>
      </w:pPr>
      <w:r w:rsidRPr="005E634D">
        <w:rPr>
          <w:rFonts w:eastAsia="Verdana"/>
          <w:sz w:val="22"/>
          <w:szCs w:val="22"/>
          <w:lang w:val="pt-BR"/>
        </w:rPr>
        <w:t xml:space="preserve">A COMISSÃO DE FINANÇAS, ATOS ADMINISTRATIVOS E GESTÃO do Conselho de Arquitetura e Urbanismo do Distrito Federal – CFG do CAU/DF reunida extraordinariamente na sede do CAU/DF, no dia 20 de agosto de 2018, após análise do assunto em epígrafe, </w:t>
      </w:r>
      <w:proofErr w:type="gramStart"/>
      <w:r w:rsidRPr="005E634D">
        <w:rPr>
          <w:rFonts w:eastAsia="Verdana"/>
          <w:sz w:val="22"/>
          <w:szCs w:val="22"/>
          <w:lang w:val="pt-BR"/>
        </w:rPr>
        <w:t>e</w:t>
      </w:r>
      <w:proofErr w:type="gramEnd"/>
    </w:p>
    <w:p w:rsidR="00D60E00" w:rsidRPr="005E634D" w:rsidRDefault="00D60E00" w:rsidP="00D60E00">
      <w:pPr>
        <w:spacing w:before="120" w:after="120"/>
        <w:rPr>
          <w:rFonts w:eastAsia="Verdana"/>
          <w:sz w:val="22"/>
          <w:szCs w:val="22"/>
          <w:lang w:val="pt-BR"/>
        </w:rPr>
      </w:pPr>
      <w:r w:rsidRPr="005E634D">
        <w:rPr>
          <w:rFonts w:eastAsia="Verdana"/>
          <w:sz w:val="22"/>
          <w:szCs w:val="22"/>
          <w:lang w:val="pt-BR"/>
        </w:rPr>
        <w:t>Considerando o disposto na Resolução nº 101, de 27 de março de 2015 que “dispõe sobre procedimentos orçamentários, contábeis e de prestação de contas a serem adotados pelo Conselho de Arquitetura e Urbanismo do Brasil (CAU/BR) e pelos Conselhos de Arquitetura e Urbanismo dos Estados e Distrito Federal (CAU/UF)”;</w:t>
      </w:r>
    </w:p>
    <w:p w:rsidR="00D60E00" w:rsidRPr="005E634D" w:rsidRDefault="00D60E00" w:rsidP="00D60E00">
      <w:pPr>
        <w:spacing w:before="120" w:after="120"/>
        <w:rPr>
          <w:rFonts w:eastAsia="Verdana"/>
          <w:sz w:val="22"/>
          <w:szCs w:val="22"/>
          <w:lang w:val="pt-BR"/>
        </w:rPr>
      </w:pPr>
      <w:r w:rsidRPr="005E634D">
        <w:rPr>
          <w:rFonts w:eastAsia="Verdana"/>
          <w:sz w:val="22"/>
          <w:szCs w:val="22"/>
          <w:lang w:val="pt-BR"/>
        </w:rPr>
        <w:t>Considerando Regimento Interno do CAU/DF, artigo 28 que dispõe sobre a finalidade da Comissão de Finanças, Atos Administrativos e Gestão, “zelar pela organização e funcionamento, bem como pelo equilíbrio econômico-financeiro do CAU/DF”;</w:t>
      </w:r>
    </w:p>
    <w:p w:rsidR="00D60E00" w:rsidRPr="005E634D" w:rsidRDefault="00D60E00" w:rsidP="00D60E00">
      <w:pPr>
        <w:spacing w:before="120" w:after="120"/>
        <w:rPr>
          <w:rFonts w:eastAsia="Verdana"/>
          <w:sz w:val="22"/>
          <w:szCs w:val="22"/>
          <w:lang w:val="pt-BR"/>
        </w:rPr>
      </w:pPr>
      <w:r w:rsidRPr="005E634D">
        <w:rPr>
          <w:rFonts w:eastAsia="Verdana"/>
          <w:sz w:val="22"/>
          <w:szCs w:val="22"/>
          <w:lang w:val="pt-BR"/>
        </w:rPr>
        <w:t xml:space="preserve">Considerando artigo 29 do Regimento Interno do CAU/DF, inciso XIV, “apreciar e deliberar sobre o plano de ação e o orçamento do CAU/DF, propondo à aprovação do Plenário”; </w:t>
      </w:r>
      <w:proofErr w:type="gramStart"/>
      <w:r w:rsidRPr="005E634D">
        <w:rPr>
          <w:rFonts w:eastAsia="Verdana"/>
          <w:sz w:val="22"/>
          <w:szCs w:val="22"/>
          <w:lang w:val="pt-BR"/>
        </w:rPr>
        <w:t>e</w:t>
      </w:r>
      <w:proofErr w:type="gramEnd"/>
    </w:p>
    <w:p w:rsidR="00D60E00" w:rsidRPr="005E634D" w:rsidRDefault="00D60E00" w:rsidP="00D60E00">
      <w:pPr>
        <w:spacing w:before="120" w:after="120"/>
        <w:rPr>
          <w:rFonts w:eastAsia="Verdana"/>
          <w:sz w:val="22"/>
          <w:szCs w:val="22"/>
          <w:lang w:val="pt-BR"/>
        </w:rPr>
      </w:pPr>
      <w:r w:rsidRPr="005E634D">
        <w:rPr>
          <w:rFonts w:eastAsia="Verdana"/>
          <w:sz w:val="22"/>
          <w:szCs w:val="22"/>
          <w:lang w:val="pt-BR"/>
        </w:rPr>
        <w:t>Considerando relatório de reprogramação orçamentária do CAU/DF apresentado pela assessoria financeira e contábil do CAU/DF.</w:t>
      </w:r>
    </w:p>
    <w:p w:rsidR="00D60E00" w:rsidRPr="005E634D" w:rsidRDefault="00D60E00" w:rsidP="00D60E00">
      <w:pPr>
        <w:spacing w:before="120" w:after="120"/>
        <w:rPr>
          <w:rFonts w:eastAsia="Verdana"/>
          <w:sz w:val="22"/>
          <w:szCs w:val="22"/>
          <w:lang w:val="pt-BR"/>
        </w:rPr>
      </w:pPr>
      <w:r w:rsidRPr="005E634D">
        <w:rPr>
          <w:rFonts w:eastAsia="Verdana"/>
          <w:b/>
          <w:sz w:val="22"/>
          <w:szCs w:val="22"/>
          <w:lang w:val="pt-BR"/>
        </w:rPr>
        <w:t>DELIBEROU:</w:t>
      </w:r>
    </w:p>
    <w:p w:rsidR="00D60E00" w:rsidRPr="005E634D" w:rsidRDefault="00D60E00" w:rsidP="00D60E00">
      <w:pPr>
        <w:rPr>
          <w:rFonts w:eastAsia="Verdana"/>
          <w:sz w:val="22"/>
          <w:szCs w:val="22"/>
          <w:lang w:val="pt-BR"/>
        </w:rPr>
      </w:pPr>
      <w:r w:rsidRPr="005E634D">
        <w:rPr>
          <w:rFonts w:eastAsia="Verdana"/>
          <w:sz w:val="22"/>
          <w:szCs w:val="22"/>
          <w:lang w:val="pt-BR"/>
        </w:rPr>
        <w:t>1 – Aprovar a reprogramação orçamentária do CAU/DF</w:t>
      </w:r>
      <w:r w:rsidRPr="005E634D">
        <w:rPr>
          <w:rFonts w:eastAsia="Verdana"/>
          <w:bCs/>
          <w:sz w:val="22"/>
          <w:szCs w:val="22"/>
          <w:lang w:val="pt-BR"/>
        </w:rPr>
        <w:t xml:space="preserve"> referente a 2018, com envio ao Plenário do CAU/DF, para aprovação e posterior encaminhamento ao Plenário do CAU/BR para homologação</w:t>
      </w:r>
      <w:r w:rsidRPr="005E634D">
        <w:rPr>
          <w:rFonts w:eastAsia="Verdana"/>
          <w:sz w:val="22"/>
          <w:szCs w:val="22"/>
          <w:lang w:val="pt-BR"/>
        </w:rPr>
        <w:t>.</w:t>
      </w:r>
    </w:p>
    <w:p w:rsidR="00D60E00" w:rsidRPr="005E634D" w:rsidRDefault="00D60E00" w:rsidP="00D60E00">
      <w:pPr>
        <w:rPr>
          <w:rFonts w:eastAsia="Verdana"/>
          <w:sz w:val="12"/>
          <w:szCs w:val="12"/>
          <w:lang w:val="pt-BR"/>
        </w:rPr>
      </w:pPr>
    </w:p>
    <w:p w:rsidR="00D60E00" w:rsidRPr="005E634D" w:rsidRDefault="00D60E00" w:rsidP="00D60E00">
      <w:pPr>
        <w:rPr>
          <w:rFonts w:eastAsia="MS Mincho"/>
          <w:sz w:val="22"/>
          <w:szCs w:val="22"/>
          <w:lang w:val="pt-BR"/>
        </w:rPr>
      </w:pPr>
      <w:r w:rsidRPr="005E634D">
        <w:rPr>
          <w:b/>
          <w:sz w:val="22"/>
          <w:szCs w:val="22"/>
          <w:lang w:val="pt-BR"/>
        </w:rPr>
        <w:t xml:space="preserve">Com </w:t>
      </w:r>
      <w:proofErr w:type="gramStart"/>
      <w:r w:rsidRPr="005E634D">
        <w:rPr>
          <w:b/>
          <w:sz w:val="22"/>
          <w:szCs w:val="22"/>
          <w:lang w:val="pt-BR"/>
        </w:rPr>
        <w:t>4</w:t>
      </w:r>
      <w:proofErr w:type="gramEnd"/>
      <w:r w:rsidRPr="005E634D">
        <w:rPr>
          <w:sz w:val="22"/>
          <w:szCs w:val="22"/>
          <w:lang w:val="pt-BR"/>
        </w:rPr>
        <w:t xml:space="preserve"> votos favoráveis, 0 voto contrário e 0 abstenção.</w:t>
      </w:r>
    </w:p>
    <w:p w:rsidR="00D60E00" w:rsidRPr="005E634D" w:rsidRDefault="00D60E00" w:rsidP="00D60E00">
      <w:pPr>
        <w:rPr>
          <w:rFonts w:eastAsia="Verdana"/>
          <w:sz w:val="16"/>
          <w:szCs w:val="16"/>
          <w:lang w:val="pt-BR"/>
        </w:rPr>
      </w:pPr>
    </w:p>
    <w:p w:rsidR="00D60E00" w:rsidRPr="005E634D" w:rsidRDefault="00D60E00" w:rsidP="00D60E00">
      <w:pPr>
        <w:rPr>
          <w:rFonts w:eastAsia="Verdana"/>
          <w:sz w:val="16"/>
          <w:szCs w:val="16"/>
          <w:lang w:val="pt-BR"/>
        </w:rPr>
      </w:pPr>
    </w:p>
    <w:p w:rsidR="00D60E00" w:rsidRPr="005E634D" w:rsidRDefault="00D60E00" w:rsidP="00D60E00">
      <w:pPr>
        <w:rPr>
          <w:rFonts w:eastAsia="Verdana"/>
          <w:sz w:val="16"/>
          <w:szCs w:val="16"/>
          <w:lang w:val="pt-BR"/>
        </w:rPr>
      </w:pPr>
    </w:p>
    <w:p w:rsidR="00D60E00" w:rsidRPr="005E634D" w:rsidRDefault="00D60E00" w:rsidP="00D60E00">
      <w:pPr>
        <w:tabs>
          <w:tab w:val="center" w:pos="4416"/>
          <w:tab w:val="left" w:pos="6360"/>
        </w:tabs>
        <w:jc w:val="center"/>
        <w:rPr>
          <w:rFonts w:ascii="Cambria" w:eastAsia="Verdana" w:hAnsi="Cambria"/>
          <w:sz w:val="22"/>
          <w:szCs w:val="22"/>
          <w:lang w:val="pt-BR"/>
        </w:rPr>
      </w:pPr>
      <w:r w:rsidRPr="005E634D">
        <w:rPr>
          <w:rFonts w:eastAsia="Verdana"/>
          <w:sz w:val="22"/>
          <w:szCs w:val="22"/>
          <w:lang w:val="pt-BR"/>
        </w:rPr>
        <w:t>Brasília- DF, 20 de agosto de 2018.</w:t>
      </w:r>
    </w:p>
    <w:p w:rsidR="00D60E00" w:rsidRPr="005E634D" w:rsidRDefault="00D60E00" w:rsidP="00D60E00">
      <w:pPr>
        <w:tabs>
          <w:tab w:val="center" w:pos="4416"/>
          <w:tab w:val="left" w:pos="6360"/>
        </w:tabs>
        <w:jc w:val="center"/>
        <w:rPr>
          <w:rFonts w:eastAsia="MS Mincho"/>
          <w:sz w:val="24"/>
          <w:szCs w:val="24"/>
          <w:lang w:val="pt-BR"/>
        </w:rPr>
      </w:pPr>
    </w:p>
    <w:p w:rsidR="00D60E00" w:rsidRPr="005E634D" w:rsidRDefault="00D60E00" w:rsidP="00D60E00">
      <w:pPr>
        <w:tabs>
          <w:tab w:val="center" w:pos="4416"/>
          <w:tab w:val="left" w:pos="6360"/>
        </w:tabs>
        <w:rPr>
          <w:rFonts w:eastAsia="Verdana"/>
          <w:sz w:val="22"/>
          <w:szCs w:val="22"/>
          <w:lang w:val="pt-BR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347"/>
      </w:tblGrid>
      <w:tr w:rsidR="00D60E00" w:rsidTr="00D60E00">
        <w:trPr>
          <w:trHeight w:val="265"/>
        </w:trPr>
        <w:tc>
          <w:tcPr>
            <w:tcW w:w="4785" w:type="dxa"/>
            <w:shd w:val="clear" w:color="auto" w:fill="FFFFFF"/>
            <w:vAlign w:val="center"/>
            <w:hideMark/>
          </w:tcPr>
          <w:p w:rsidR="00D60E00" w:rsidRDefault="00D60E00">
            <w:pPr>
              <w:spacing w:line="276" w:lineRule="auto"/>
              <w:ind w:right="417"/>
              <w:rPr>
                <w:sz w:val="22"/>
                <w:szCs w:val="22"/>
              </w:rPr>
            </w:pPr>
            <w:r>
              <w:rPr>
                <w:rFonts w:eastAsia="Verdana"/>
                <w:b/>
                <w:sz w:val="22"/>
                <w:szCs w:val="22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60E00" w:rsidRDefault="00D60E00">
            <w:pPr>
              <w:snapToGrid w:val="0"/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60E00" w:rsidTr="00D60E00">
        <w:trPr>
          <w:trHeight w:val="213"/>
        </w:trPr>
        <w:tc>
          <w:tcPr>
            <w:tcW w:w="4785" w:type="dxa"/>
            <w:shd w:val="clear" w:color="auto" w:fill="FFFFFF"/>
            <w:vAlign w:val="center"/>
            <w:hideMark/>
          </w:tcPr>
          <w:p w:rsidR="00D60E00" w:rsidRDefault="00D60E00">
            <w:pPr>
              <w:spacing w:line="276" w:lineRule="auto"/>
              <w:ind w:right="4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Coordenadora</w:t>
            </w:r>
            <w:proofErr w:type="spellEnd"/>
          </w:p>
        </w:tc>
        <w:tc>
          <w:tcPr>
            <w:tcW w:w="4347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0E00" w:rsidRDefault="00D60E00">
            <w:pPr>
              <w:snapToGrid w:val="0"/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60E00" w:rsidRPr="005E634D" w:rsidTr="00D60E00">
        <w:trPr>
          <w:trHeight w:val="265"/>
        </w:trPr>
        <w:tc>
          <w:tcPr>
            <w:tcW w:w="4785" w:type="dxa"/>
            <w:shd w:val="clear" w:color="auto" w:fill="FFFFFF"/>
            <w:hideMark/>
          </w:tcPr>
          <w:p w:rsidR="00D60E00" w:rsidRPr="005E634D" w:rsidRDefault="00D60E00">
            <w:pPr>
              <w:spacing w:line="276" w:lineRule="auto"/>
              <w:ind w:right="417"/>
              <w:rPr>
                <w:sz w:val="22"/>
                <w:szCs w:val="22"/>
                <w:lang w:val="pt-BR"/>
              </w:rPr>
            </w:pPr>
            <w:r w:rsidRPr="005E634D">
              <w:rPr>
                <w:b/>
                <w:sz w:val="22"/>
                <w:szCs w:val="22"/>
                <w:lang w:val="pt-BR"/>
              </w:rPr>
              <w:t>Daniel Marcos Szwec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60E00" w:rsidRPr="005E634D" w:rsidRDefault="00D60E00">
            <w:pPr>
              <w:snapToGrid w:val="0"/>
              <w:spacing w:line="276" w:lineRule="auto"/>
              <w:ind w:left="-142" w:right="417"/>
              <w:rPr>
                <w:sz w:val="22"/>
                <w:szCs w:val="22"/>
                <w:lang w:val="pt-BR"/>
              </w:rPr>
            </w:pPr>
          </w:p>
        </w:tc>
      </w:tr>
      <w:tr w:rsidR="00D60E00" w:rsidTr="00D60E00">
        <w:trPr>
          <w:trHeight w:val="49"/>
        </w:trPr>
        <w:tc>
          <w:tcPr>
            <w:tcW w:w="4785" w:type="dxa"/>
            <w:shd w:val="clear" w:color="auto" w:fill="FFFFFF"/>
            <w:hideMark/>
          </w:tcPr>
          <w:p w:rsidR="00D60E00" w:rsidRDefault="00D60E00">
            <w:pPr>
              <w:spacing w:line="276" w:lineRule="auto"/>
              <w:ind w:right="4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Coordenador-adjunto</w:t>
            </w:r>
            <w:proofErr w:type="spellEnd"/>
          </w:p>
        </w:tc>
        <w:tc>
          <w:tcPr>
            <w:tcW w:w="4347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D60E00" w:rsidRDefault="00D60E00">
            <w:pPr>
              <w:snapToGrid w:val="0"/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D60E00" w:rsidRPr="005E634D" w:rsidTr="00D60E00">
        <w:trPr>
          <w:trHeight w:val="265"/>
        </w:trPr>
        <w:tc>
          <w:tcPr>
            <w:tcW w:w="4785" w:type="dxa"/>
            <w:shd w:val="clear" w:color="auto" w:fill="FFFFFF"/>
            <w:hideMark/>
          </w:tcPr>
          <w:p w:rsidR="00D60E00" w:rsidRPr="005E634D" w:rsidRDefault="00D60E00">
            <w:pPr>
              <w:spacing w:line="276" w:lineRule="auto"/>
              <w:ind w:right="417"/>
              <w:rPr>
                <w:sz w:val="22"/>
                <w:szCs w:val="22"/>
                <w:lang w:val="pt-BR"/>
              </w:rPr>
            </w:pPr>
            <w:r w:rsidRPr="005E634D">
              <w:rPr>
                <w:b/>
                <w:sz w:val="22"/>
                <w:szCs w:val="22"/>
                <w:lang w:val="pt-BR"/>
              </w:rPr>
              <w:t>João Gilberto de Carvalho Accioly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60E00" w:rsidRPr="005E634D" w:rsidRDefault="00D60E00">
            <w:pPr>
              <w:snapToGrid w:val="0"/>
              <w:spacing w:line="276" w:lineRule="auto"/>
              <w:ind w:left="-142" w:right="417"/>
              <w:rPr>
                <w:sz w:val="22"/>
                <w:szCs w:val="22"/>
                <w:lang w:val="pt-BR"/>
              </w:rPr>
            </w:pPr>
          </w:p>
        </w:tc>
      </w:tr>
    </w:tbl>
    <w:p w:rsidR="00D60E00" w:rsidRDefault="00D60E00" w:rsidP="00D60E00">
      <w:pPr>
        <w:tabs>
          <w:tab w:val="left" w:pos="1077"/>
        </w:tabs>
        <w:spacing w:line="276" w:lineRule="auto"/>
        <w:ind w:right="417"/>
        <w:rPr>
          <w:rFonts w:eastAsia="MS Mincho"/>
          <w:sz w:val="22"/>
          <w:szCs w:val="22"/>
        </w:rPr>
      </w:pPr>
      <w:r w:rsidRPr="005E634D">
        <w:rPr>
          <w:i/>
          <w:sz w:val="22"/>
          <w:szCs w:val="22"/>
          <w:lang w:val="pt-BR"/>
        </w:rPr>
        <w:t xml:space="preserve">  </w:t>
      </w:r>
      <w:proofErr w:type="spellStart"/>
      <w:r>
        <w:rPr>
          <w:sz w:val="22"/>
          <w:szCs w:val="22"/>
        </w:rPr>
        <w:t>Membro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347"/>
      </w:tblGrid>
      <w:tr w:rsidR="00D60E00" w:rsidTr="00D60E00">
        <w:trPr>
          <w:trHeight w:val="265"/>
        </w:trPr>
        <w:tc>
          <w:tcPr>
            <w:tcW w:w="4785" w:type="dxa"/>
            <w:shd w:val="clear" w:color="auto" w:fill="FFFFFF"/>
            <w:hideMark/>
          </w:tcPr>
          <w:p w:rsidR="00D60E00" w:rsidRDefault="00D60E00">
            <w:pPr>
              <w:spacing w:line="276" w:lineRule="auto"/>
              <w:ind w:right="41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Letícia</w:t>
            </w:r>
            <w:proofErr w:type="spellEnd"/>
            <w:r>
              <w:rPr>
                <w:b/>
                <w:sz w:val="22"/>
                <w:szCs w:val="22"/>
              </w:rPr>
              <w:t xml:space="preserve"> Miguel Teixeira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60E00" w:rsidRDefault="00D60E00">
            <w:pPr>
              <w:snapToGrid w:val="0"/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</w:tbl>
    <w:p w:rsidR="00D60E00" w:rsidRDefault="00D60E00" w:rsidP="00D60E00">
      <w:pPr>
        <w:tabs>
          <w:tab w:val="left" w:pos="1077"/>
        </w:tabs>
        <w:spacing w:line="276" w:lineRule="auto"/>
        <w:ind w:right="417"/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Membro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titularidade</w:t>
      </w:r>
      <w:proofErr w:type="spellEnd"/>
    </w:p>
    <w:p w:rsidR="002C333A" w:rsidRDefault="002C333A">
      <w:pPr>
        <w:pStyle w:val="Cabealho"/>
        <w:spacing w:line="240" w:lineRule="atLeast"/>
        <w:jc w:val="center"/>
      </w:pPr>
    </w:p>
    <w:sectPr w:rsidR="002C333A">
      <w:headerReference w:type="default" r:id="rId8"/>
      <w:footerReference w:type="default" r:id="rId9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3A" w:rsidRDefault="00D60E00">
      <w:r>
        <w:separator/>
      </w:r>
    </w:p>
  </w:endnote>
  <w:endnote w:type="continuationSeparator" w:id="0">
    <w:p w:rsidR="002C333A" w:rsidRDefault="00D6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3A" w:rsidRDefault="00D60E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E634D">
      <w:rPr>
        <w:noProof/>
      </w:rPr>
      <w:t>1</w:t>
    </w:r>
    <w:r>
      <w:fldChar w:fldCharType="end"/>
    </w:r>
  </w:p>
  <w:p w:rsidR="002C333A" w:rsidRDefault="00D60E00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FDA2EA" wp14:editId="5B5FD0FC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2C333A" w:rsidRDefault="002C333A"/>
  <w:p w:rsidR="002C333A" w:rsidRPr="005E634D" w:rsidRDefault="00D60E00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5E634D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5E634D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5E634D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E634D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5E634D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5E634D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E634D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2C333A" w:rsidRPr="005E634D" w:rsidRDefault="002C333A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2C333A" w:rsidRPr="005E634D" w:rsidRDefault="00D60E00">
    <w:pPr>
      <w:ind w:left="-1701" w:right="-7" w:firstLine="1701"/>
      <w:jc w:val="center"/>
      <w:rPr>
        <w:lang w:val="pt-BR"/>
      </w:rPr>
    </w:pPr>
    <w:r w:rsidRPr="005E634D">
      <w:rPr>
        <w:rFonts w:ascii="DaxCondensed-Regular" w:hAnsi="DaxCondensed-Regular" w:cs="DaxCondensed-Regular"/>
        <w:color w:val="1C3942"/>
        <w:sz w:val="18"/>
        <w:szCs w:val="18"/>
        <w:lang w:val="pt-BR"/>
      </w:rPr>
      <w:t>SEPS 705/905, Bloco “A”, Salas 401 a 406, Centro Empresarial Santa Cruz - CEP 70.390-055 - Brasília (DF</w:t>
    </w:r>
    <w:proofErr w:type="gramStart"/>
    <w:r w:rsidRPr="005E634D">
      <w:rPr>
        <w:rFonts w:ascii="DaxCondensed-Regular" w:hAnsi="DaxCondensed-Regular" w:cs="DaxCondensed-Regular"/>
        <w:color w:val="1C3942"/>
        <w:sz w:val="18"/>
        <w:szCs w:val="18"/>
        <w:lang w:val="pt-BR"/>
      </w:rPr>
      <w:t>)</w:t>
    </w:r>
    <w:proofErr w:type="gramEnd"/>
    <w:r w:rsidRPr="005E634D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 </w:t>
    </w:r>
  </w:p>
  <w:p w:rsidR="002C333A" w:rsidRPr="005E634D" w:rsidRDefault="00D60E00">
    <w:pPr>
      <w:ind w:left="-1701" w:right="-7" w:firstLine="1701"/>
      <w:jc w:val="center"/>
      <w:rPr>
        <w:lang w:val="pt-BR"/>
      </w:rPr>
    </w:pPr>
    <w:r w:rsidRPr="005E634D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2C333A" w:rsidRDefault="002C33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3A" w:rsidRDefault="00D60E00">
      <w:r>
        <w:separator/>
      </w:r>
    </w:p>
  </w:footnote>
  <w:footnote w:type="continuationSeparator" w:id="0">
    <w:p w:rsidR="002C333A" w:rsidRDefault="00D60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3A" w:rsidRDefault="00D60E00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88250" cy="593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10" r="-8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00"/>
    <w:rsid w:val="002C333A"/>
    <w:rsid w:val="005E634D"/>
    <w:rsid w:val="00D6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6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rsid w:val="00D60E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5E634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E634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6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rsid w:val="00D60E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5E634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E63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caudf</cp:lastModifiedBy>
  <cp:revision>3</cp:revision>
  <cp:lastPrinted>2018-08-27T18:33:00Z</cp:lastPrinted>
  <dcterms:created xsi:type="dcterms:W3CDTF">2018-08-20T16:14:00Z</dcterms:created>
  <dcterms:modified xsi:type="dcterms:W3CDTF">2018-08-27T18:35:00Z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