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52650B" w:rsidRDefault="009F0279" w:rsidP="009F0279">
      <w:pPr>
        <w:pStyle w:val="xl49"/>
        <w:spacing w:before="0" w:after="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                         </w:t>
      </w:r>
      <w:r w:rsidR="00201BCB">
        <w:rPr>
          <w:rFonts w:eastAsia="Calibri" w:cs="Arial"/>
          <w:szCs w:val="24"/>
          <w:lang w:eastAsia="en-US"/>
        </w:rPr>
        <w:t xml:space="preserve">  </w:t>
      </w:r>
      <w:r w:rsidR="00635158" w:rsidRPr="0052650B">
        <w:rPr>
          <w:rFonts w:eastAsia="Calibri" w:cs="Arial"/>
          <w:szCs w:val="24"/>
          <w:lang w:eastAsia="en-US"/>
        </w:rPr>
        <w:t xml:space="preserve">PORTARIA </w:t>
      </w:r>
      <w:r w:rsidR="00481150" w:rsidRPr="0052650B">
        <w:rPr>
          <w:rFonts w:eastAsia="Calibri" w:cs="Arial"/>
          <w:szCs w:val="24"/>
          <w:lang w:eastAsia="en-US"/>
        </w:rPr>
        <w:t>NORMATIVA</w:t>
      </w:r>
      <w:r w:rsidR="00635158" w:rsidRPr="0052650B">
        <w:rPr>
          <w:rFonts w:eastAsia="Calibri" w:cs="Arial"/>
          <w:szCs w:val="24"/>
          <w:lang w:eastAsia="en-US"/>
        </w:rPr>
        <w:t xml:space="preserve"> N</w:t>
      </w:r>
      <w:r w:rsidR="0052650B">
        <w:rPr>
          <w:rFonts w:eastAsia="Calibri" w:cs="Arial"/>
          <w:szCs w:val="24"/>
          <w:lang w:eastAsia="en-US"/>
        </w:rPr>
        <w:t>.</w:t>
      </w:r>
      <w:r w:rsidR="00635158" w:rsidRPr="0052650B">
        <w:rPr>
          <w:rFonts w:eastAsia="Calibri" w:cs="Arial"/>
          <w:szCs w:val="24"/>
          <w:lang w:eastAsia="en-US"/>
        </w:rPr>
        <w:t xml:space="preserve"> </w:t>
      </w:r>
      <w:r w:rsidR="0052650B">
        <w:rPr>
          <w:rFonts w:eastAsia="Calibri" w:cs="Arial"/>
          <w:szCs w:val="24"/>
          <w:lang w:eastAsia="en-US"/>
        </w:rPr>
        <w:t>03</w:t>
      </w:r>
      <w:r w:rsidR="00635158" w:rsidRPr="0052650B">
        <w:rPr>
          <w:rFonts w:eastAsia="Calibri" w:cs="Arial"/>
          <w:szCs w:val="24"/>
          <w:lang w:eastAsia="en-US"/>
        </w:rPr>
        <w:t>, DE</w:t>
      </w:r>
      <w:r w:rsidR="0094228F" w:rsidRPr="0052650B">
        <w:rPr>
          <w:rFonts w:eastAsia="Calibri" w:cs="Arial"/>
          <w:szCs w:val="24"/>
          <w:lang w:eastAsia="en-US"/>
        </w:rPr>
        <w:t xml:space="preserve"> </w:t>
      </w:r>
      <w:r w:rsidR="0052650B">
        <w:rPr>
          <w:rFonts w:eastAsia="Calibri" w:cs="Arial"/>
          <w:szCs w:val="24"/>
          <w:lang w:eastAsia="en-US"/>
        </w:rPr>
        <w:t>04</w:t>
      </w:r>
      <w:r w:rsidR="00481150" w:rsidRPr="0052650B">
        <w:rPr>
          <w:rFonts w:eastAsia="Calibri" w:cs="Arial"/>
          <w:szCs w:val="24"/>
          <w:lang w:eastAsia="en-US"/>
        </w:rPr>
        <w:t xml:space="preserve"> </w:t>
      </w:r>
      <w:r w:rsidR="00635158" w:rsidRPr="0052650B">
        <w:rPr>
          <w:rFonts w:eastAsia="Calibri" w:cs="Arial"/>
          <w:szCs w:val="24"/>
          <w:lang w:eastAsia="en-US"/>
        </w:rPr>
        <w:t xml:space="preserve">DE </w:t>
      </w:r>
      <w:r w:rsidR="0052650B">
        <w:rPr>
          <w:rFonts w:eastAsia="Calibri" w:cs="Arial"/>
          <w:szCs w:val="24"/>
          <w:lang w:eastAsia="en-US"/>
        </w:rPr>
        <w:t>SETEMBRO</w:t>
      </w:r>
      <w:r w:rsidR="0008793F" w:rsidRPr="0052650B">
        <w:rPr>
          <w:rFonts w:eastAsia="Calibri" w:cs="Arial"/>
          <w:szCs w:val="24"/>
          <w:lang w:eastAsia="en-US"/>
        </w:rPr>
        <w:t xml:space="preserve"> </w:t>
      </w:r>
      <w:r w:rsidR="00635158" w:rsidRPr="0052650B">
        <w:rPr>
          <w:rFonts w:eastAsia="Calibri" w:cs="Arial"/>
          <w:szCs w:val="24"/>
          <w:lang w:eastAsia="en-US"/>
        </w:rPr>
        <w:t>DE 2018.</w:t>
      </w:r>
    </w:p>
    <w:p w:rsidR="00635158" w:rsidRPr="0052650B" w:rsidRDefault="00635158" w:rsidP="00635158">
      <w:pPr>
        <w:ind w:left="3686"/>
        <w:rPr>
          <w:rFonts w:ascii="Arial" w:hAnsi="Arial" w:cs="Arial"/>
          <w:b/>
        </w:rPr>
      </w:pPr>
    </w:p>
    <w:p w:rsidR="00635158" w:rsidRPr="0052650B" w:rsidRDefault="00635158" w:rsidP="00635158">
      <w:pPr>
        <w:ind w:left="3686"/>
        <w:rPr>
          <w:rFonts w:ascii="Arial" w:hAnsi="Arial" w:cs="Arial"/>
          <w:b/>
        </w:rPr>
      </w:pPr>
    </w:p>
    <w:p w:rsidR="0052650B" w:rsidRDefault="0052650B" w:rsidP="009F2364">
      <w:pPr>
        <w:pStyle w:val="Recuodecorpodetexto"/>
        <w:tabs>
          <w:tab w:val="left" w:pos="4820"/>
        </w:tabs>
        <w:ind w:left="4820"/>
        <w:rPr>
          <w:rFonts w:ascii="Arial" w:hAnsi="Arial" w:cs="Arial"/>
          <w:b/>
          <w:szCs w:val="24"/>
        </w:rPr>
      </w:pPr>
    </w:p>
    <w:p w:rsidR="0052650B" w:rsidRDefault="0052650B" w:rsidP="009F2364">
      <w:pPr>
        <w:pStyle w:val="Recuodecorpodetexto"/>
        <w:tabs>
          <w:tab w:val="left" w:pos="4820"/>
        </w:tabs>
        <w:ind w:left="4820"/>
        <w:rPr>
          <w:rFonts w:ascii="Arial" w:hAnsi="Arial" w:cs="Arial"/>
          <w:b/>
          <w:szCs w:val="24"/>
        </w:rPr>
      </w:pPr>
    </w:p>
    <w:p w:rsidR="00096278" w:rsidRPr="0052650B" w:rsidRDefault="0052650B" w:rsidP="009F0279">
      <w:pPr>
        <w:pStyle w:val="Recuodecorpodetexto"/>
        <w:tabs>
          <w:tab w:val="left" w:pos="3969"/>
        </w:tabs>
        <w:ind w:left="396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Revoga o Anexo de Portaria nº 37 de 19/05/2017 e </w:t>
      </w:r>
      <w:r w:rsidR="009F0279">
        <w:rPr>
          <w:rFonts w:ascii="Arial" w:hAnsi="Arial" w:cs="Arial"/>
          <w:b/>
          <w:szCs w:val="24"/>
        </w:rPr>
        <w:t>regulamento o recebimento de férias de forma desmembrada.</w:t>
      </w:r>
    </w:p>
    <w:p w:rsidR="009F2364" w:rsidRDefault="009F2364" w:rsidP="009F2364">
      <w:pPr>
        <w:pStyle w:val="Recuodecorpodetexto"/>
        <w:tabs>
          <w:tab w:val="left" w:pos="4820"/>
        </w:tabs>
        <w:ind w:left="4820"/>
        <w:rPr>
          <w:rFonts w:ascii="Arial" w:hAnsi="Arial" w:cs="Arial"/>
          <w:b/>
        </w:rPr>
      </w:pPr>
    </w:p>
    <w:p w:rsidR="000952E1" w:rsidRDefault="000952E1" w:rsidP="009F2364">
      <w:pPr>
        <w:pStyle w:val="Recuodecorpodetexto"/>
        <w:tabs>
          <w:tab w:val="left" w:pos="4820"/>
        </w:tabs>
        <w:ind w:left="4820"/>
        <w:rPr>
          <w:rFonts w:ascii="Arial" w:hAnsi="Arial" w:cs="Arial"/>
          <w:b/>
        </w:rPr>
      </w:pPr>
    </w:p>
    <w:p w:rsidR="000952E1" w:rsidRPr="0052650B" w:rsidRDefault="000952E1" w:rsidP="009F2364">
      <w:pPr>
        <w:pStyle w:val="Recuodecorpodetexto"/>
        <w:tabs>
          <w:tab w:val="left" w:pos="4820"/>
        </w:tabs>
        <w:ind w:left="4820"/>
        <w:rPr>
          <w:rFonts w:ascii="Arial" w:hAnsi="Arial" w:cs="Arial"/>
          <w:b/>
        </w:rPr>
      </w:pPr>
    </w:p>
    <w:p w:rsidR="00A15668" w:rsidRPr="0052650B" w:rsidRDefault="00A15668" w:rsidP="00096278">
      <w:pPr>
        <w:ind w:left="4820"/>
        <w:rPr>
          <w:rFonts w:ascii="Arial" w:hAnsi="Arial" w:cs="Arial"/>
          <w:b/>
        </w:rPr>
      </w:pPr>
    </w:p>
    <w:p w:rsidR="00635158" w:rsidRPr="0052650B" w:rsidRDefault="00750A61" w:rsidP="00635158">
      <w:pPr>
        <w:tabs>
          <w:tab w:val="left" w:pos="1134"/>
        </w:tabs>
        <w:rPr>
          <w:rFonts w:ascii="Arial" w:hAnsi="Arial" w:cs="Arial"/>
          <w:b/>
        </w:rPr>
      </w:pPr>
      <w:r w:rsidRPr="0052650B">
        <w:rPr>
          <w:rFonts w:ascii="Arial" w:hAnsi="Arial" w:cs="Arial"/>
          <w:b/>
        </w:rPr>
        <w:t xml:space="preserve">O </w:t>
      </w:r>
      <w:r w:rsidR="00201BCB" w:rsidRPr="0052650B">
        <w:rPr>
          <w:rFonts w:ascii="Arial" w:hAnsi="Arial" w:cs="Arial"/>
          <w:b/>
        </w:rPr>
        <w:t xml:space="preserve">PRESIDENTE DO </w:t>
      </w:r>
      <w:r w:rsidR="00635158" w:rsidRPr="0052650B">
        <w:rPr>
          <w:rFonts w:ascii="Arial" w:hAnsi="Arial" w:cs="Arial"/>
          <w:b/>
        </w:rPr>
        <w:t>CONSELHO DE ARQUITETURA E URBANISMO DO DISTRITO FEDERAL (CAU/DF), no uso das atribuições que lhe conferem o art</w:t>
      </w:r>
      <w:r w:rsidR="00201BCB">
        <w:rPr>
          <w:rFonts w:ascii="Arial" w:hAnsi="Arial" w:cs="Arial"/>
          <w:b/>
        </w:rPr>
        <w:t xml:space="preserve">igo </w:t>
      </w:r>
      <w:r w:rsidR="00635158" w:rsidRPr="0052650B">
        <w:rPr>
          <w:rFonts w:ascii="Arial" w:hAnsi="Arial" w:cs="Arial"/>
          <w:b/>
        </w:rPr>
        <w:t>35</w:t>
      </w:r>
      <w:r w:rsidR="00201BCB">
        <w:rPr>
          <w:rFonts w:ascii="Arial" w:hAnsi="Arial" w:cs="Arial"/>
          <w:b/>
        </w:rPr>
        <w:t>,</w:t>
      </w:r>
      <w:r w:rsidR="00635158" w:rsidRPr="0052650B">
        <w:rPr>
          <w:rFonts w:ascii="Arial" w:hAnsi="Arial" w:cs="Arial"/>
          <w:b/>
        </w:rPr>
        <w:t xml:space="preserve"> da Lei n° 12.378, de 31 de dezembro de 2010 e art</w:t>
      </w:r>
      <w:r w:rsidR="00201BCB">
        <w:rPr>
          <w:rFonts w:ascii="Arial" w:hAnsi="Arial" w:cs="Arial"/>
          <w:b/>
        </w:rPr>
        <w:t>igo</w:t>
      </w:r>
      <w:r w:rsidR="009038BD" w:rsidRPr="0052650B">
        <w:rPr>
          <w:rFonts w:ascii="Arial" w:hAnsi="Arial" w:cs="Arial"/>
          <w:b/>
        </w:rPr>
        <w:t xml:space="preserve"> </w:t>
      </w:r>
      <w:r w:rsidR="0073487A" w:rsidRPr="0052650B">
        <w:rPr>
          <w:rFonts w:ascii="Arial" w:hAnsi="Arial" w:cs="Arial"/>
          <w:b/>
        </w:rPr>
        <w:t>42</w:t>
      </w:r>
      <w:r w:rsidR="00635158" w:rsidRPr="0052650B">
        <w:rPr>
          <w:rFonts w:ascii="Arial" w:hAnsi="Arial" w:cs="Arial"/>
          <w:b/>
        </w:rPr>
        <w:t xml:space="preserve"> do Regimento Interno do CAU/DF, homologado na 13ª plenária ampliada do Conselho de Arquitetura e Urbanismo do Brasil (CAU/BR), em 22 de maio de 2015;</w:t>
      </w:r>
    </w:p>
    <w:p w:rsidR="00FD073A" w:rsidRPr="0052650B" w:rsidRDefault="00FD073A" w:rsidP="00635158">
      <w:pPr>
        <w:tabs>
          <w:tab w:val="left" w:pos="1134"/>
        </w:tabs>
        <w:rPr>
          <w:rFonts w:ascii="Arial" w:hAnsi="Arial" w:cs="Arial"/>
          <w:b/>
        </w:rPr>
      </w:pPr>
    </w:p>
    <w:p w:rsidR="00FD073A" w:rsidRPr="0052650B" w:rsidRDefault="00FD073A" w:rsidP="00635158">
      <w:pPr>
        <w:tabs>
          <w:tab w:val="left" w:pos="1134"/>
        </w:tabs>
        <w:rPr>
          <w:rFonts w:ascii="Arial" w:hAnsi="Arial" w:cs="Arial"/>
          <w:b/>
        </w:rPr>
      </w:pPr>
      <w:r w:rsidRPr="0052650B">
        <w:rPr>
          <w:rFonts w:ascii="Arial" w:hAnsi="Arial" w:cs="Arial"/>
          <w:b/>
        </w:rPr>
        <w:t xml:space="preserve">Considerando </w:t>
      </w:r>
      <w:r w:rsidR="00201BCB">
        <w:rPr>
          <w:rFonts w:ascii="Arial" w:hAnsi="Arial" w:cs="Arial"/>
          <w:b/>
        </w:rPr>
        <w:t xml:space="preserve">as atribuições de competência do Presidente </w:t>
      </w:r>
      <w:r w:rsidR="000952E1">
        <w:rPr>
          <w:rFonts w:ascii="Arial" w:hAnsi="Arial" w:cs="Arial"/>
          <w:b/>
        </w:rPr>
        <w:t>do CAU/DF previstas nos artigos acima citados</w:t>
      </w:r>
      <w:r w:rsidR="00486D0A" w:rsidRPr="0052650B">
        <w:rPr>
          <w:rFonts w:ascii="Arial" w:hAnsi="Arial" w:cs="Arial"/>
          <w:b/>
        </w:rPr>
        <w:t>;</w:t>
      </w:r>
    </w:p>
    <w:p w:rsidR="009A094F" w:rsidRPr="0052650B" w:rsidRDefault="009A094F" w:rsidP="0094228F">
      <w:pPr>
        <w:pStyle w:val="Cabealho"/>
        <w:tabs>
          <w:tab w:val="clear" w:pos="4320"/>
          <w:tab w:val="clear" w:pos="8640"/>
          <w:tab w:val="left" w:pos="1134"/>
        </w:tabs>
        <w:rPr>
          <w:rFonts w:ascii="Arial" w:hAnsi="Arial" w:cs="Arial"/>
          <w:b/>
        </w:rPr>
      </w:pPr>
    </w:p>
    <w:p w:rsidR="00486D0A" w:rsidRPr="006B7105" w:rsidRDefault="006B7105" w:rsidP="00635158">
      <w:pPr>
        <w:tabs>
          <w:tab w:val="left" w:pos="113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Considerando o disposto nos artigos 134 </w:t>
      </w:r>
      <w:r>
        <w:rPr>
          <w:rFonts w:ascii="Arial" w:hAnsi="Arial" w:cs="Arial"/>
          <w:b/>
          <w:i/>
        </w:rPr>
        <w:t>caput,</w:t>
      </w:r>
      <w:r>
        <w:rPr>
          <w:rFonts w:ascii="Arial" w:hAnsi="Arial" w:cs="Arial"/>
          <w:b/>
        </w:rPr>
        <w:t xml:space="preserve"> § 1º, 142 e 145 </w:t>
      </w:r>
      <w:r>
        <w:rPr>
          <w:rFonts w:ascii="Arial" w:hAnsi="Arial" w:cs="Arial"/>
          <w:b/>
          <w:i/>
        </w:rPr>
        <w:t xml:space="preserve">caput e </w:t>
      </w:r>
      <w:proofErr w:type="gramStart"/>
      <w:r>
        <w:rPr>
          <w:rFonts w:ascii="Arial" w:hAnsi="Arial" w:cs="Arial"/>
          <w:b/>
          <w:i/>
        </w:rPr>
        <w:t xml:space="preserve">§ </w:t>
      </w:r>
      <w:r w:rsidR="00423DF8">
        <w:rPr>
          <w:rFonts w:ascii="Arial" w:hAnsi="Arial" w:cs="Arial"/>
          <w:b/>
          <w:i/>
        </w:rPr>
        <w:t xml:space="preserve"> </w:t>
      </w:r>
      <w:r w:rsidRPr="006B7105">
        <w:rPr>
          <w:rFonts w:ascii="Arial" w:hAnsi="Arial" w:cs="Arial"/>
          <w:b/>
        </w:rPr>
        <w:t>único</w:t>
      </w:r>
      <w:proofErr w:type="gramEnd"/>
      <w:r>
        <w:rPr>
          <w:rFonts w:ascii="Arial" w:hAnsi="Arial" w:cs="Arial"/>
          <w:b/>
        </w:rPr>
        <w:t>, da CLT;</w:t>
      </w:r>
    </w:p>
    <w:p w:rsidR="00162913" w:rsidRPr="0052650B" w:rsidRDefault="00162913" w:rsidP="00635158">
      <w:pPr>
        <w:rPr>
          <w:rFonts w:ascii="Arial" w:hAnsi="Arial" w:cs="Arial"/>
          <w:b/>
        </w:rPr>
      </w:pPr>
    </w:p>
    <w:p w:rsidR="00635158" w:rsidRPr="0052650B" w:rsidRDefault="00257A54" w:rsidP="006351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DECIDE</w:t>
      </w:r>
      <w:r w:rsidR="00635158" w:rsidRPr="0052650B">
        <w:rPr>
          <w:rFonts w:ascii="Arial" w:hAnsi="Arial" w:cs="Arial"/>
          <w:b/>
        </w:rPr>
        <w:t>:</w:t>
      </w:r>
    </w:p>
    <w:p w:rsidR="00635158" w:rsidRPr="0052650B" w:rsidRDefault="00635158" w:rsidP="00635158">
      <w:pPr>
        <w:rPr>
          <w:rFonts w:ascii="Arial" w:hAnsi="Arial" w:cs="Arial"/>
          <w:b/>
        </w:rPr>
      </w:pPr>
    </w:p>
    <w:p w:rsidR="00C16588" w:rsidRPr="0052650B" w:rsidRDefault="00C16588" w:rsidP="00C16588">
      <w:pPr>
        <w:tabs>
          <w:tab w:val="left" w:pos="1134"/>
        </w:tabs>
        <w:rPr>
          <w:rFonts w:ascii="Arial" w:hAnsi="Arial" w:cs="Arial"/>
          <w:b/>
          <w:bCs/>
        </w:rPr>
      </w:pPr>
      <w:r w:rsidRPr="0052650B">
        <w:rPr>
          <w:rFonts w:ascii="Arial" w:hAnsi="Arial" w:cs="Arial"/>
          <w:b/>
          <w:bCs/>
        </w:rPr>
        <w:t>Art. 1º</w:t>
      </w:r>
      <w:r w:rsidR="00423DF8">
        <w:rPr>
          <w:rFonts w:ascii="Arial" w:hAnsi="Arial" w:cs="Arial"/>
          <w:b/>
          <w:bCs/>
        </w:rPr>
        <w:t>. -</w:t>
      </w:r>
      <w:r w:rsidRPr="0052650B">
        <w:rPr>
          <w:rFonts w:ascii="Arial" w:hAnsi="Arial" w:cs="Arial"/>
          <w:b/>
          <w:bCs/>
        </w:rPr>
        <w:t xml:space="preserve"> </w:t>
      </w:r>
      <w:r w:rsidR="00423DF8">
        <w:rPr>
          <w:rFonts w:ascii="Arial" w:hAnsi="Arial" w:cs="Arial"/>
          <w:b/>
          <w:bCs/>
        </w:rPr>
        <w:t>Revogar o Anexo de Portaria nº 37 de 19/05/2017;</w:t>
      </w:r>
    </w:p>
    <w:p w:rsidR="00C16588" w:rsidRPr="0052650B" w:rsidRDefault="00C16588" w:rsidP="00DF743B">
      <w:pPr>
        <w:tabs>
          <w:tab w:val="left" w:pos="1134"/>
        </w:tabs>
        <w:rPr>
          <w:rFonts w:ascii="Arial" w:hAnsi="Arial" w:cs="Arial"/>
          <w:b/>
          <w:bCs/>
        </w:rPr>
      </w:pPr>
    </w:p>
    <w:p w:rsidR="00A04487" w:rsidRDefault="002B6B7B" w:rsidP="00DF743B">
      <w:pPr>
        <w:tabs>
          <w:tab w:val="left" w:pos="1134"/>
        </w:tabs>
        <w:rPr>
          <w:rFonts w:ascii="Arial" w:hAnsi="Arial" w:cs="Arial"/>
          <w:b/>
          <w:bCs/>
        </w:rPr>
      </w:pPr>
      <w:r w:rsidRPr="0052650B">
        <w:rPr>
          <w:rFonts w:ascii="Arial" w:hAnsi="Arial" w:cs="Arial"/>
          <w:b/>
          <w:bCs/>
        </w:rPr>
        <w:t xml:space="preserve">Art. </w:t>
      </w:r>
      <w:r w:rsidR="00C16588" w:rsidRPr="0052650B">
        <w:rPr>
          <w:rFonts w:ascii="Arial" w:hAnsi="Arial" w:cs="Arial"/>
          <w:b/>
          <w:bCs/>
        </w:rPr>
        <w:t>2</w:t>
      </w:r>
      <w:r w:rsidRPr="0052650B">
        <w:rPr>
          <w:rFonts w:ascii="Arial" w:hAnsi="Arial" w:cs="Arial"/>
          <w:b/>
          <w:bCs/>
        </w:rPr>
        <w:t>º</w:t>
      </w:r>
      <w:r w:rsidR="00423DF8">
        <w:rPr>
          <w:rFonts w:ascii="Arial" w:hAnsi="Arial" w:cs="Arial"/>
          <w:b/>
          <w:bCs/>
        </w:rPr>
        <w:t>. -</w:t>
      </w:r>
      <w:r w:rsidRPr="0052650B">
        <w:rPr>
          <w:rFonts w:ascii="Arial" w:hAnsi="Arial" w:cs="Arial"/>
          <w:b/>
          <w:bCs/>
        </w:rPr>
        <w:t xml:space="preserve"> </w:t>
      </w:r>
      <w:r w:rsidR="00E97188">
        <w:rPr>
          <w:rFonts w:ascii="Arial" w:hAnsi="Arial" w:cs="Arial"/>
          <w:b/>
          <w:bCs/>
        </w:rPr>
        <w:t>R</w:t>
      </w:r>
      <w:r w:rsidR="00423DF8">
        <w:rPr>
          <w:rFonts w:ascii="Arial" w:hAnsi="Arial" w:cs="Arial"/>
          <w:b/>
          <w:bCs/>
        </w:rPr>
        <w:t>egulamentar que as férias fracionadas serão pagas n</w:t>
      </w:r>
      <w:r w:rsidR="003A7547">
        <w:rPr>
          <w:rFonts w:ascii="Arial" w:hAnsi="Arial" w:cs="Arial"/>
          <w:b/>
          <w:bCs/>
        </w:rPr>
        <w:t>a</w:t>
      </w:r>
      <w:r w:rsidR="00423DF8">
        <w:rPr>
          <w:rFonts w:ascii="Arial" w:hAnsi="Arial" w:cs="Arial"/>
          <w:b/>
          <w:bCs/>
        </w:rPr>
        <w:t xml:space="preserve"> proporção dos dias efetivamente fracionados a serem gozados;</w:t>
      </w:r>
    </w:p>
    <w:p w:rsidR="00044126" w:rsidRPr="0052650B" w:rsidRDefault="00044126" w:rsidP="00A04487">
      <w:pPr>
        <w:tabs>
          <w:tab w:val="left" w:pos="1134"/>
        </w:tabs>
        <w:rPr>
          <w:rFonts w:ascii="Arial" w:hAnsi="Arial" w:cs="Arial"/>
          <w:b/>
          <w:bCs/>
        </w:rPr>
      </w:pPr>
    </w:p>
    <w:p w:rsidR="00A04487" w:rsidRDefault="008A50C7" w:rsidP="00A04487">
      <w:pPr>
        <w:tabs>
          <w:tab w:val="left" w:pos="1134"/>
        </w:tabs>
        <w:rPr>
          <w:rFonts w:ascii="Arial" w:hAnsi="Arial" w:cs="Arial"/>
          <w:b/>
          <w:bCs/>
        </w:rPr>
      </w:pPr>
      <w:r w:rsidRPr="0052650B">
        <w:rPr>
          <w:rFonts w:ascii="Arial" w:hAnsi="Arial" w:cs="Arial"/>
          <w:b/>
          <w:bCs/>
        </w:rPr>
        <w:t xml:space="preserve">Art. </w:t>
      </w:r>
      <w:r w:rsidR="00C16588" w:rsidRPr="0052650B">
        <w:rPr>
          <w:rFonts w:ascii="Arial" w:hAnsi="Arial" w:cs="Arial"/>
          <w:b/>
          <w:bCs/>
        </w:rPr>
        <w:t>3</w:t>
      </w:r>
      <w:r w:rsidRPr="0052650B">
        <w:rPr>
          <w:rFonts w:ascii="Arial" w:hAnsi="Arial" w:cs="Arial"/>
          <w:b/>
          <w:bCs/>
        </w:rPr>
        <w:t>º</w:t>
      </w:r>
      <w:r w:rsidR="00423DF8">
        <w:rPr>
          <w:rFonts w:ascii="Arial" w:hAnsi="Arial" w:cs="Arial"/>
          <w:b/>
          <w:bCs/>
        </w:rPr>
        <w:t xml:space="preserve"> </w:t>
      </w:r>
      <w:r w:rsidR="003A7547">
        <w:rPr>
          <w:rFonts w:ascii="Arial" w:hAnsi="Arial" w:cs="Arial"/>
          <w:b/>
          <w:bCs/>
        </w:rPr>
        <w:t xml:space="preserve">- Esta Portaria entra em vigor na </w:t>
      </w:r>
      <w:proofErr w:type="gramStart"/>
      <w:r w:rsidR="003A7547">
        <w:rPr>
          <w:rFonts w:ascii="Arial" w:hAnsi="Arial" w:cs="Arial"/>
          <w:b/>
          <w:bCs/>
        </w:rPr>
        <w:t>data</w:t>
      </w:r>
      <w:proofErr w:type="gramEnd"/>
      <w:r w:rsidR="003A7547">
        <w:rPr>
          <w:rFonts w:ascii="Arial" w:hAnsi="Arial" w:cs="Arial"/>
          <w:b/>
          <w:bCs/>
        </w:rPr>
        <w:t xml:space="preserve"> </w:t>
      </w:r>
      <w:proofErr w:type="spellStart"/>
      <w:r w:rsidR="003A7547">
        <w:rPr>
          <w:rFonts w:ascii="Arial" w:hAnsi="Arial" w:cs="Arial"/>
          <w:b/>
          <w:bCs/>
        </w:rPr>
        <w:t>data</w:t>
      </w:r>
      <w:proofErr w:type="spellEnd"/>
      <w:r w:rsidR="003A7547">
        <w:rPr>
          <w:rFonts w:ascii="Arial" w:hAnsi="Arial" w:cs="Arial"/>
          <w:b/>
          <w:bCs/>
        </w:rPr>
        <w:t xml:space="preserve"> da sua publicação no sítio eletrônico do CAU/DF</w:t>
      </w:r>
      <w:r w:rsidRPr="0052650B">
        <w:rPr>
          <w:rFonts w:ascii="Arial" w:hAnsi="Arial" w:cs="Arial"/>
          <w:b/>
          <w:bCs/>
        </w:rPr>
        <w:t>.</w:t>
      </w:r>
    </w:p>
    <w:p w:rsidR="003A7547" w:rsidRDefault="003A7547" w:rsidP="00A04487">
      <w:pPr>
        <w:tabs>
          <w:tab w:val="left" w:pos="1134"/>
        </w:tabs>
        <w:rPr>
          <w:rFonts w:ascii="Arial" w:hAnsi="Arial" w:cs="Arial"/>
          <w:b/>
          <w:bCs/>
        </w:rPr>
      </w:pPr>
    </w:p>
    <w:p w:rsidR="003A7547" w:rsidRDefault="003A7547" w:rsidP="00A04487">
      <w:pPr>
        <w:tabs>
          <w:tab w:val="left" w:pos="1134"/>
        </w:tabs>
        <w:rPr>
          <w:rFonts w:ascii="Arial" w:hAnsi="Arial" w:cs="Arial"/>
          <w:b/>
          <w:bCs/>
        </w:rPr>
      </w:pPr>
    </w:p>
    <w:p w:rsidR="003A7547" w:rsidRPr="0052650B" w:rsidRDefault="003A7547" w:rsidP="003A7547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Brasília, 04 de setembro de 2018.</w:t>
      </w:r>
    </w:p>
    <w:p w:rsidR="00635158" w:rsidRPr="0052650B" w:rsidRDefault="00635158" w:rsidP="00635158">
      <w:pPr>
        <w:tabs>
          <w:tab w:val="left" w:pos="1134"/>
        </w:tabs>
        <w:jc w:val="center"/>
        <w:rPr>
          <w:rFonts w:ascii="Arial" w:hAnsi="Arial" w:cs="Arial"/>
          <w:b/>
        </w:rPr>
      </w:pPr>
    </w:p>
    <w:p w:rsidR="00A04487" w:rsidRPr="0052650B" w:rsidRDefault="00A04487" w:rsidP="00635158">
      <w:pPr>
        <w:tabs>
          <w:tab w:val="left" w:pos="1134"/>
        </w:tabs>
        <w:jc w:val="center"/>
        <w:rPr>
          <w:rFonts w:ascii="Arial" w:hAnsi="Arial" w:cs="Arial"/>
          <w:b/>
        </w:rPr>
      </w:pPr>
    </w:p>
    <w:p w:rsidR="00635158" w:rsidRPr="0052650B" w:rsidRDefault="00635158" w:rsidP="00635158">
      <w:pPr>
        <w:tabs>
          <w:tab w:val="left" w:pos="1134"/>
        </w:tabs>
        <w:jc w:val="center"/>
        <w:rPr>
          <w:rFonts w:ascii="Arial" w:hAnsi="Arial" w:cs="Arial"/>
          <w:b/>
        </w:rPr>
      </w:pPr>
    </w:p>
    <w:p w:rsidR="008E27A9" w:rsidRPr="0052650B" w:rsidRDefault="008E27A9" w:rsidP="00635158">
      <w:pPr>
        <w:tabs>
          <w:tab w:val="left" w:pos="1134"/>
        </w:tabs>
        <w:jc w:val="center"/>
        <w:rPr>
          <w:rFonts w:ascii="Arial" w:hAnsi="Arial" w:cs="Arial"/>
          <w:b/>
        </w:rPr>
      </w:pPr>
    </w:p>
    <w:p w:rsidR="00750A61" w:rsidRPr="0052650B" w:rsidRDefault="00750A61" w:rsidP="00750A61">
      <w:pPr>
        <w:jc w:val="center"/>
        <w:rPr>
          <w:rFonts w:ascii="Arial" w:hAnsi="Arial" w:cs="Arial"/>
          <w:b/>
        </w:rPr>
      </w:pPr>
      <w:r w:rsidRPr="0052650B">
        <w:rPr>
          <w:rFonts w:ascii="Arial" w:hAnsi="Arial" w:cs="Arial"/>
          <w:b/>
        </w:rPr>
        <w:t>DANIEL MANGABEIRA</w:t>
      </w:r>
    </w:p>
    <w:p w:rsidR="00EA7432" w:rsidRPr="0052650B" w:rsidRDefault="00750A61" w:rsidP="008E27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2650B">
        <w:rPr>
          <w:rFonts w:ascii="Arial" w:hAnsi="Arial" w:cs="Arial"/>
          <w:b/>
        </w:rPr>
        <w:t>Presidente do CAU/DF</w:t>
      </w:r>
    </w:p>
    <w:sectPr w:rsidR="00EA7432" w:rsidRPr="0052650B" w:rsidSect="004D544F">
      <w:headerReference w:type="even" r:id="rId7"/>
      <w:headerReference w:type="first" r:id="rId8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3B4C5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3B4C5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103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4E61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2E1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2913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1BCB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54740"/>
    <w:rsid w:val="00257A54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2F6F40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4861"/>
    <w:rsid w:val="00396639"/>
    <w:rsid w:val="00397D14"/>
    <w:rsid w:val="003A0708"/>
    <w:rsid w:val="003A0DB7"/>
    <w:rsid w:val="003A2D27"/>
    <w:rsid w:val="003A319F"/>
    <w:rsid w:val="003A3B3B"/>
    <w:rsid w:val="003A4AFB"/>
    <w:rsid w:val="003A7547"/>
    <w:rsid w:val="003B1F71"/>
    <w:rsid w:val="003B2A01"/>
    <w:rsid w:val="003B4363"/>
    <w:rsid w:val="003B4C5C"/>
    <w:rsid w:val="003B4FD8"/>
    <w:rsid w:val="003C000D"/>
    <w:rsid w:val="003C1BCF"/>
    <w:rsid w:val="003C3940"/>
    <w:rsid w:val="003D4880"/>
    <w:rsid w:val="003D4CC1"/>
    <w:rsid w:val="003E1DB6"/>
    <w:rsid w:val="003E22D9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23DF8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150"/>
    <w:rsid w:val="00481763"/>
    <w:rsid w:val="00486D0A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E4003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0B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77424"/>
    <w:rsid w:val="00580760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6427E"/>
    <w:rsid w:val="00666B73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B7105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37A"/>
    <w:rsid w:val="00795A2B"/>
    <w:rsid w:val="007A01AA"/>
    <w:rsid w:val="007A0E21"/>
    <w:rsid w:val="007A7C8D"/>
    <w:rsid w:val="007B4A68"/>
    <w:rsid w:val="007B5181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858A9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27A9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228F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08B9"/>
    <w:rsid w:val="00982B06"/>
    <w:rsid w:val="00983EDE"/>
    <w:rsid w:val="00986361"/>
    <w:rsid w:val="0098784B"/>
    <w:rsid w:val="00993796"/>
    <w:rsid w:val="0099543E"/>
    <w:rsid w:val="009A094F"/>
    <w:rsid w:val="009A16C7"/>
    <w:rsid w:val="009A60EB"/>
    <w:rsid w:val="009A781A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6082"/>
    <w:rsid w:val="009D7487"/>
    <w:rsid w:val="009E17A8"/>
    <w:rsid w:val="009E2B35"/>
    <w:rsid w:val="009E7B70"/>
    <w:rsid w:val="009F0279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16588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545D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43B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57D0A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97188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6E48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073A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782E0B-286E-492D-BED0-A8F9B56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7</cp:revision>
  <cp:lastPrinted>2018-09-04T18:13:00Z</cp:lastPrinted>
  <dcterms:created xsi:type="dcterms:W3CDTF">2018-07-10T12:58:00Z</dcterms:created>
  <dcterms:modified xsi:type="dcterms:W3CDTF">2018-09-04T18:19:00Z</dcterms:modified>
</cp:coreProperties>
</file>