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79" w:rsidRPr="000E2C79" w:rsidRDefault="000E2C79" w:rsidP="000E2C79">
      <w:pPr>
        <w:jc w:val="center"/>
        <w:rPr>
          <w:b/>
        </w:rPr>
      </w:pPr>
      <w:r w:rsidRPr="000E2C79">
        <w:rPr>
          <w:b/>
        </w:rPr>
        <w:t xml:space="preserve">PORTARIA ORDINÁRIA Nº </w:t>
      </w:r>
      <w:r w:rsidR="00CE690E">
        <w:rPr>
          <w:b/>
        </w:rPr>
        <w:t>56, DE 0</w:t>
      </w:r>
      <w:r w:rsidRPr="000E2C79">
        <w:rPr>
          <w:b/>
        </w:rPr>
        <w:t xml:space="preserve">6 DE </w:t>
      </w:r>
      <w:r w:rsidR="00CE690E">
        <w:rPr>
          <w:b/>
        </w:rPr>
        <w:t>AGOSTO</w:t>
      </w:r>
      <w:r w:rsidRPr="000E2C79">
        <w:rPr>
          <w:b/>
        </w:rPr>
        <w:t xml:space="preserve"> DE 2018.</w:t>
      </w: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ind w:left="4820"/>
      </w:pPr>
      <w:r w:rsidRPr="000E2C79">
        <w:t>Designa à Vice-Presidente do CAU/DF o exercício temporário da Presidência do Conselho no período que menciona.</w:t>
      </w:r>
    </w:p>
    <w:p w:rsidR="000E2C79" w:rsidRPr="000E2C79" w:rsidRDefault="000E2C79" w:rsidP="000E2C79">
      <w:pPr>
        <w:ind w:firstLine="1701"/>
        <w:jc w:val="left"/>
        <w:rPr>
          <w:rFonts w:eastAsia="MS Mincho"/>
        </w:rPr>
      </w:pPr>
    </w:p>
    <w:p w:rsidR="000E2C79" w:rsidRPr="000E2C79" w:rsidRDefault="000E2C79" w:rsidP="000E2C79">
      <w:pPr>
        <w:ind w:left="3686"/>
      </w:pPr>
    </w:p>
    <w:p w:rsidR="000E2C79" w:rsidRPr="000E2C79" w:rsidRDefault="000E2C79" w:rsidP="000E2C79">
      <w:pPr>
        <w:tabs>
          <w:tab w:val="left" w:pos="1134"/>
        </w:tabs>
      </w:pPr>
      <w:r w:rsidRPr="000E2C79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0E2C79" w:rsidRPr="000E2C79" w:rsidRDefault="000E2C79" w:rsidP="000E2C79">
      <w:pPr>
        <w:tabs>
          <w:tab w:val="left" w:pos="1134"/>
        </w:tabs>
      </w:pP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</w:p>
    <w:p w:rsidR="000E2C79" w:rsidRPr="000E2C79" w:rsidRDefault="000E2C79" w:rsidP="000E2C79">
      <w:pPr>
        <w:tabs>
          <w:tab w:val="left" w:pos="1134"/>
        </w:tabs>
      </w:pPr>
      <w:r w:rsidRPr="000E2C79">
        <w:rPr>
          <w:rFonts w:eastAsia="MS Mincho"/>
        </w:rPr>
        <w:t>Considerando a expressa previsão do art. 39 do Regimento Interno do CAU/DF, o qual estabelece que “</w:t>
      </w:r>
      <w:r w:rsidRPr="000E2C79">
        <w:rPr>
          <w:rFonts w:eastAsia="MS Mincho"/>
          <w:i/>
        </w:rPr>
        <w:t>o</w:t>
      </w:r>
      <w:r w:rsidRPr="000E2C79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0E2C79">
        <w:t>; e</w:t>
      </w: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</w:p>
    <w:p w:rsidR="000E2C79" w:rsidRPr="000E2C79" w:rsidRDefault="000E2C79" w:rsidP="000E2C79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 perí</w:t>
      </w:r>
      <w:r w:rsidR="00CE690E">
        <w:rPr>
          <w:rFonts w:eastAsia="MS Mincho"/>
        </w:rPr>
        <w:t>odo compreendido entre os dias 07</w:t>
      </w:r>
      <w:r w:rsidRPr="000E2C79">
        <w:rPr>
          <w:rFonts w:eastAsia="MS Mincho"/>
        </w:rPr>
        <w:t>/</w:t>
      </w:r>
      <w:r w:rsidR="00CE690E">
        <w:rPr>
          <w:rFonts w:eastAsia="MS Mincho"/>
        </w:rPr>
        <w:t>8</w:t>
      </w:r>
      <w:r w:rsidRPr="000E2C79">
        <w:rPr>
          <w:rFonts w:eastAsia="MS Mincho"/>
        </w:rPr>
        <w:t xml:space="preserve">/2018 e </w:t>
      </w:r>
      <w:r w:rsidR="00CE690E">
        <w:rPr>
          <w:rFonts w:eastAsia="MS Mincho"/>
        </w:rPr>
        <w:t>08</w:t>
      </w:r>
      <w:r w:rsidRPr="000E2C79">
        <w:rPr>
          <w:rFonts w:eastAsia="MS Mincho"/>
        </w:rPr>
        <w:t>/</w:t>
      </w:r>
      <w:r w:rsidR="00CE690E">
        <w:rPr>
          <w:rFonts w:eastAsia="MS Mincho"/>
        </w:rPr>
        <w:t>8</w:t>
      </w:r>
      <w:r w:rsidRPr="000E2C79">
        <w:rPr>
          <w:rFonts w:eastAsia="MS Mincho"/>
        </w:rPr>
        <w:t xml:space="preserve">/2018. </w:t>
      </w:r>
    </w:p>
    <w:p w:rsidR="000E2C79" w:rsidRPr="000E2C79" w:rsidRDefault="000E2C79" w:rsidP="000E2C79"/>
    <w:p w:rsidR="000E2C79" w:rsidRPr="000E2C79" w:rsidRDefault="000E2C79" w:rsidP="000E2C79"/>
    <w:p w:rsidR="000E2C79" w:rsidRPr="000E2C79" w:rsidRDefault="000E2C79" w:rsidP="000E2C79">
      <w:pPr>
        <w:rPr>
          <w:b/>
        </w:rPr>
      </w:pPr>
      <w:r w:rsidRPr="000E2C79">
        <w:rPr>
          <w:b/>
        </w:rPr>
        <w:t>RESOLVE:</w:t>
      </w:r>
    </w:p>
    <w:p w:rsidR="000E2C79" w:rsidRPr="000E2C79" w:rsidRDefault="000E2C79" w:rsidP="000E2C79">
      <w:pPr>
        <w:rPr>
          <w:b/>
        </w:rPr>
      </w:pPr>
    </w:p>
    <w:p w:rsidR="000E2C79" w:rsidRPr="000E2C79" w:rsidRDefault="000E2C79" w:rsidP="000E2C79"/>
    <w:p w:rsidR="000E2C79" w:rsidRPr="000E2C79" w:rsidRDefault="000E2C79" w:rsidP="000E2C79">
      <w:r w:rsidRPr="000E2C79">
        <w:t>Art. 1º</w:t>
      </w:r>
      <w:r w:rsidRPr="000E2C79">
        <w:rPr>
          <w:b/>
        </w:rPr>
        <w:t xml:space="preserve"> </w:t>
      </w:r>
      <w:r w:rsidRPr="000E2C79">
        <w:t>Designar à Vice-Presidente do CAU/DF, Conselheira HELENA ZANELLA, para exercer a Presidência do CAU/DF no período de sua ausência (</w:t>
      </w:r>
      <w:r w:rsidR="00CE690E">
        <w:rPr>
          <w:rFonts w:eastAsia="MS Mincho"/>
        </w:rPr>
        <w:t>07</w:t>
      </w:r>
      <w:r w:rsidR="00CE690E" w:rsidRPr="000E2C79">
        <w:rPr>
          <w:rFonts w:eastAsia="MS Mincho"/>
        </w:rPr>
        <w:t>/</w:t>
      </w:r>
      <w:r w:rsidR="00CE690E">
        <w:rPr>
          <w:rFonts w:eastAsia="MS Mincho"/>
        </w:rPr>
        <w:t>8</w:t>
      </w:r>
      <w:r w:rsidR="00CE690E" w:rsidRPr="000E2C79">
        <w:rPr>
          <w:rFonts w:eastAsia="MS Mincho"/>
        </w:rPr>
        <w:t xml:space="preserve">/2018 </w:t>
      </w:r>
      <w:r w:rsidR="00CE690E">
        <w:rPr>
          <w:rFonts w:eastAsia="MS Mincho"/>
        </w:rPr>
        <w:t>a</w:t>
      </w:r>
      <w:r w:rsidR="00CE690E" w:rsidRPr="000E2C79">
        <w:rPr>
          <w:rFonts w:eastAsia="MS Mincho"/>
        </w:rPr>
        <w:t xml:space="preserve"> </w:t>
      </w:r>
      <w:r w:rsidR="00CE690E">
        <w:rPr>
          <w:rFonts w:eastAsia="MS Mincho"/>
        </w:rPr>
        <w:t>08</w:t>
      </w:r>
      <w:r w:rsidR="00CE690E" w:rsidRPr="000E2C79">
        <w:rPr>
          <w:rFonts w:eastAsia="MS Mincho"/>
        </w:rPr>
        <w:t>/</w:t>
      </w:r>
      <w:r w:rsidR="00CE690E">
        <w:rPr>
          <w:rFonts w:eastAsia="MS Mincho"/>
        </w:rPr>
        <w:t>8</w:t>
      </w:r>
      <w:r w:rsidR="00CE690E" w:rsidRPr="000E2C79">
        <w:rPr>
          <w:rFonts w:eastAsia="MS Mincho"/>
        </w:rPr>
        <w:t>/2018</w:t>
      </w:r>
      <w:r w:rsidRPr="000E2C79">
        <w:t>).</w:t>
      </w:r>
    </w:p>
    <w:p w:rsidR="000E2C79" w:rsidRPr="000E2C79" w:rsidRDefault="000E2C79" w:rsidP="000E2C79"/>
    <w:p w:rsidR="000E2C79" w:rsidRPr="000E2C79" w:rsidRDefault="000E2C79" w:rsidP="000E2C79">
      <w:r w:rsidRPr="000E2C79">
        <w:t>Art. 2º Estabelecer que no período a que se refere o artigo anterior a Vice-Presidente em Exercício exercerá todas as atribuições atinentes ao cargo de Presidente do CAU/DF.</w:t>
      </w:r>
    </w:p>
    <w:p w:rsidR="000E2C79" w:rsidRPr="000E2C79" w:rsidRDefault="000E2C79" w:rsidP="000E2C79">
      <w:pPr>
        <w:tabs>
          <w:tab w:val="left" w:pos="1134"/>
        </w:tabs>
      </w:pPr>
    </w:p>
    <w:p w:rsidR="000E2C79" w:rsidRPr="000E2C79" w:rsidRDefault="000E2C79" w:rsidP="000E2C79">
      <w:r w:rsidRPr="000E2C79">
        <w:t>Art. 3º Publique-se.</w:t>
      </w:r>
    </w:p>
    <w:p w:rsidR="000E2C79" w:rsidRPr="000E2C79" w:rsidRDefault="000E2C79" w:rsidP="000E2C79"/>
    <w:p w:rsidR="000E2C79" w:rsidRPr="000E2C79" w:rsidRDefault="000E2C79" w:rsidP="000E2C79"/>
    <w:p w:rsidR="000E2C79" w:rsidRPr="000E2C79" w:rsidRDefault="00CE690E" w:rsidP="000E2C79">
      <w:pPr>
        <w:tabs>
          <w:tab w:val="left" w:pos="1134"/>
        </w:tabs>
        <w:jc w:val="center"/>
      </w:pPr>
      <w:r>
        <w:t>Brasília, 06</w:t>
      </w:r>
      <w:r w:rsidR="000E2C79" w:rsidRPr="000E2C79">
        <w:t xml:space="preserve"> de </w:t>
      </w:r>
      <w:r>
        <w:t>agosto</w:t>
      </w:r>
      <w:r w:rsidR="000E2C79" w:rsidRPr="000E2C79">
        <w:t xml:space="preserve"> de 2018.</w:t>
      </w: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tabs>
          <w:tab w:val="left" w:pos="1134"/>
        </w:tabs>
        <w:jc w:val="center"/>
        <w:rPr>
          <w:b/>
        </w:rPr>
      </w:pPr>
    </w:p>
    <w:p w:rsidR="000E2C79" w:rsidRPr="000E2C79" w:rsidRDefault="000E2C79" w:rsidP="000E2C79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0E2C79" w:rsidRPr="000E2C79" w:rsidRDefault="000E2C79" w:rsidP="000E2C79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0E2C79" w:rsidRPr="000E2C79" w:rsidRDefault="000E2C79" w:rsidP="000E2C79"/>
    <w:p w:rsidR="00EA7432" w:rsidRPr="000E2C79" w:rsidRDefault="00EA7432" w:rsidP="000E2C79">
      <w:bookmarkStart w:id="0" w:name="_GoBack"/>
      <w:bookmarkEnd w:id="0"/>
    </w:p>
    <w:sectPr w:rsidR="00EA7432" w:rsidRPr="000E2C79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5878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5878A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1F9F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2C79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525D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01B91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78AE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1DFC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C79DD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E63F8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B87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E690E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172E5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53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DBC7BA-5139-42DC-B06B-52D5419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4</cp:revision>
  <cp:lastPrinted>2018-08-06T18:34:00Z</cp:lastPrinted>
  <dcterms:created xsi:type="dcterms:W3CDTF">2018-08-06T18:33:00Z</dcterms:created>
  <dcterms:modified xsi:type="dcterms:W3CDTF">2018-08-09T18:49:00Z</dcterms:modified>
</cp:coreProperties>
</file>